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1E" w:rsidRDefault="00120B1E" w:rsidP="00120B1E">
      <w:pPr>
        <w:pStyle w:val="Encapalament"/>
      </w:pPr>
      <w:r>
        <w:rPr>
          <w:lang w:val="ca-ES"/>
        </w:rPr>
        <w:t>b) Distribució temporal de les unitats didàctiques</w:t>
      </w:r>
    </w:p>
    <w:p w:rsidR="00120B1E" w:rsidRDefault="00120B1E" w:rsidP="00120B1E">
      <w:pPr>
        <w:pStyle w:val="Encapalament"/>
      </w:pPr>
      <w:r>
        <w:t>S</w:t>
      </w:r>
      <w:proofErr w:type="spellStart"/>
      <w:r>
        <w:rPr>
          <w:lang w:val="es-ES" w:eastAsia="es-ES"/>
        </w:rPr>
        <w:t>eqüència</w:t>
      </w:r>
      <w:proofErr w:type="spellEnd"/>
      <w:r>
        <w:rPr>
          <w:lang w:val="es-ES" w:eastAsia="es-ES"/>
        </w:rPr>
        <w:t xml:space="preserve"> temporal</w:t>
      </w:r>
    </w:p>
    <w:p w:rsidR="00120B1E" w:rsidRDefault="00120B1E" w:rsidP="00120B1E">
      <w:pPr>
        <w:pStyle w:val="Texgui"/>
        <w:numPr>
          <w:ilvl w:val="0"/>
          <w:numId w:val="0"/>
        </w:numPr>
        <w:tabs>
          <w:tab w:val="clear" w:pos="7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firstLine="357"/>
      </w:pPr>
      <w:r>
        <w:rPr>
          <w:rFonts w:ascii="Verdana" w:hAnsi="Verdana" w:cs="Verdana"/>
          <w:lang w:val="es-ES"/>
        </w:rPr>
        <w:t xml:space="preserve">La </w:t>
      </w:r>
      <w:proofErr w:type="spellStart"/>
      <w:r>
        <w:rPr>
          <w:rFonts w:ascii="Verdana" w:hAnsi="Verdana" w:cs="Verdana"/>
          <w:lang w:val="es-ES"/>
        </w:rPr>
        <w:t>distribució</w:t>
      </w:r>
      <w:proofErr w:type="spellEnd"/>
      <w:r>
        <w:rPr>
          <w:rFonts w:ascii="Verdana" w:hAnsi="Verdana" w:cs="Verdana"/>
          <w:lang w:val="es-ES"/>
        </w:rPr>
        <w:t xml:space="preserve"> </w:t>
      </w:r>
      <w:proofErr w:type="spellStart"/>
      <w:r>
        <w:rPr>
          <w:rFonts w:ascii="Verdana" w:hAnsi="Verdana" w:cs="Verdana"/>
          <w:lang w:val="es-ES"/>
        </w:rPr>
        <w:t>d’aquests</w:t>
      </w:r>
      <w:proofErr w:type="spellEnd"/>
      <w:r>
        <w:rPr>
          <w:rFonts w:ascii="Verdana" w:hAnsi="Verdana" w:cs="Verdana"/>
          <w:lang w:val="es-ES"/>
        </w:rPr>
        <w:t xml:space="preserve"> </w:t>
      </w:r>
      <w:proofErr w:type="spellStart"/>
      <w:r>
        <w:rPr>
          <w:rFonts w:ascii="Verdana" w:hAnsi="Verdana" w:cs="Verdana"/>
          <w:lang w:val="es-ES"/>
        </w:rPr>
        <w:t>continguts</w:t>
      </w:r>
      <w:proofErr w:type="spellEnd"/>
      <w:r>
        <w:rPr>
          <w:rFonts w:ascii="Verdana" w:hAnsi="Verdana" w:cs="Verdana"/>
          <w:lang w:val="es-ES"/>
        </w:rPr>
        <w:t xml:space="preserve"> al </w:t>
      </w:r>
      <w:proofErr w:type="spellStart"/>
      <w:r>
        <w:rPr>
          <w:rFonts w:ascii="Verdana" w:hAnsi="Verdana" w:cs="Verdana"/>
          <w:lang w:val="es-ES"/>
        </w:rPr>
        <w:t>llarg</w:t>
      </w:r>
      <w:proofErr w:type="spellEnd"/>
      <w:r>
        <w:rPr>
          <w:rFonts w:ascii="Verdana" w:hAnsi="Verdana" w:cs="Verdana"/>
          <w:lang w:val="es-ES"/>
        </w:rPr>
        <w:t xml:space="preserve"> del </w:t>
      </w:r>
      <w:proofErr w:type="spellStart"/>
      <w:r>
        <w:rPr>
          <w:rFonts w:ascii="Verdana" w:hAnsi="Verdana" w:cs="Verdana"/>
          <w:lang w:val="es-ES"/>
        </w:rPr>
        <w:t>curs</w:t>
      </w:r>
      <w:proofErr w:type="spellEnd"/>
      <w:r>
        <w:rPr>
          <w:rFonts w:ascii="Verdana" w:hAnsi="Verdana" w:cs="Verdana"/>
          <w:lang w:val="es-ES"/>
        </w:rPr>
        <w:t xml:space="preserve"> </w:t>
      </w:r>
      <w:proofErr w:type="spellStart"/>
      <w:r>
        <w:rPr>
          <w:rFonts w:ascii="Verdana" w:hAnsi="Verdana" w:cs="Verdana"/>
          <w:lang w:val="es-ES"/>
        </w:rPr>
        <w:t>és</w:t>
      </w:r>
      <w:proofErr w:type="spellEnd"/>
      <w:r>
        <w:rPr>
          <w:rFonts w:ascii="Verdana" w:hAnsi="Verdana" w:cs="Verdana"/>
          <w:lang w:val="es-ES"/>
        </w:rPr>
        <w:t xml:space="preserve"> la </w:t>
      </w:r>
      <w:proofErr w:type="spellStart"/>
      <w:r>
        <w:rPr>
          <w:rFonts w:ascii="Verdana" w:hAnsi="Verdana" w:cs="Verdana"/>
          <w:lang w:val="es-ES"/>
        </w:rPr>
        <w:t>següent</w:t>
      </w:r>
      <w:proofErr w:type="spellEnd"/>
      <w:r>
        <w:rPr>
          <w:rFonts w:ascii="Verdana" w:hAnsi="Verdana" w:cs="Verdana"/>
          <w:lang w:val="es-ES"/>
        </w:rPr>
        <w:t>:</w:t>
      </w:r>
    </w:p>
    <w:p w:rsidR="00120B1E" w:rsidRDefault="00120B1E" w:rsidP="00120B1E">
      <w:pPr>
        <w:pStyle w:val="Texgui"/>
        <w:numPr>
          <w:ilvl w:val="2"/>
          <w:numId w:val="2"/>
        </w:numPr>
        <w:shd w:val="clear" w:color="auto" w:fill="FFFFFF"/>
        <w:tabs>
          <w:tab w:val="clear" w:pos="71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es-ES"/>
        </w:rPr>
        <w:t>Primer Trimestre:</w:t>
      </w:r>
    </w:p>
    <w:p w:rsidR="00120B1E" w:rsidRDefault="00120B1E" w:rsidP="00120B1E">
      <w:pPr>
        <w:pStyle w:val="Texgui"/>
        <w:numPr>
          <w:ilvl w:val="1"/>
          <w:numId w:val="2"/>
        </w:numPr>
        <w:shd w:val="clear" w:color="auto" w:fill="92D050"/>
        <w:tabs>
          <w:tab w:val="clear" w:pos="712"/>
          <w:tab w:val="left" w:pos="360"/>
          <w:tab w:val="left" w:pos="708"/>
          <w:tab w:val="left" w:pos="2124"/>
          <w:tab w:val="left" w:pos="2832"/>
          <w:tab w:val="left" w:pos="3540"/>
          <w:tab w:val="left" w:pos="4248"/>
          <w:tab w:val="left" w:pos="4956"/>
          <w:tab w:val="left" w:pos="5664"/>
          <w:tab w:val="left" w:pos="6372"/>
          <w:tab w:val="left" w:pos="7080"/>
          <w:tab w:val="left" w:pos="7788"/>
          <w:tab w:val="left" w:pos="8496"/>
        </w:tabs>
        <w:spacing w:line="360" w:lineRule="auto"/>
      </w:pPr>
      <w:proofErr w:type="spellStart"/>
      <w:r>
        <w:rPr>
          <w:rFonts w:ascii="Verdana" w:hAnsi="Verdana" w:cs="Verdana"/>
          <w:lang w:val="es-ES"/>
        </w:rPr>
        <w:t>Geografia</w:t>
      </w:r>
      <w:proofErr w:type="spellEnd"/>
      <w:r>
        <w:rPr>
          <w:rFonts w:ascii="Verdana" w:hAnsi="Verdana" w:cs="Verdana"/>
          <w:lang w:val="es-ES"/>
        </w:rPr>
        <w:t xml:space="preserve"> Temes 1 al 4</w:t>
      </w:r>
    </w:p>
    <w:p w:rsidR="00120B1E" w:rsidRDefault="00120B1E" w:rsidP="00120B1E">
      <w:pPr>
        <w:pStyle w:val="Texgui"/>
        <w:numPr>
          <w:ilvl w:val="1"/>
          <w:numId w:val="2"/>
        </w:numPr>
        <w:shd w:val="clear" w:color="auto" w:fill="D99594"/>
        <w:tabs>
          <w:tab w:val="left" w:pos="360"/>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es-ES"/>
        </w:rPr>
        <w:t xml:space="preserve">Castellano </w:t>
      </w:r>
      <w:proofErr w:type="gramStart"/>
      <w:r>
        <w:rPr>
          <w:rFonts w:ascii="Verdana" w:hAnsi="Verdana" w:cs="Verdana"/>
          <w:lang w:val="es-ES"/>
        </w:rPr>
        <w:t>1.Nacimiento</w:t>
      </w:r>
      <w:proofErr w:type="gramEnd"/>
      <w:r>
        <w:rPr>
          <w:rFonts w:ascii="Verdana" w:hAnsi="Verdana" w:cs="Verdana"/>
          <w:lang w:val="es-ES"/>
        </w:rPr>
        <w:t xml:space="preserve"> de la lengua 2.Nacimiento del héroe 3.Nacimiento de la sociedad</w:t>
      </w:r>
    </w:p>
    <w:p w:rsidR="00120B1E" w:rsidRDefault="00120B1E" w:rsidP="00120B1E">
      <w:pPr>
        <w:pStyle w:val="Texgui"/>
        <w:numPr>
          <w:ilvl w:val="1"/>
          <w:numId w:val="2"/>
        </w:numPr>
        <w:shd w:val="clear" w:color="auto" w:fill="FFC000"/>
        <w:tabs>
          <w:tab w:val="left" w:pos="360"/>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ca-ES"/>
        </w:rPr>
        <w:t>Valencià</w:t>
      </w:r>
      <w:r>
        <w:rPr>
          <w:rFonts w:ascii="Verdana" w:hAnsi="Verdana" w:cs="Verdana"/>
          <w:lang w:val="es-ES"/>
        </w:rPr>
        <w:t xml:space="preserve"> Temes 1 </w:t>
      </w:r>
      <w:r>
        <w:rPr>
          <w:rFonts w:ascii="Verdana" w:hAnsi="Verdana" w:cs="Verdana"/>
          <w:shd w:val="clear" w:color="auto" w:fill="FFC000"/>
          <w:lang w:val="es-ES"/>
        </w:rPr>
        <w:t>al</w:t>
      </w:r>
      <w:r>
        <w:rPr>
          <w:rFonts w:ascii="Verdana" w:hAnsi="Verdana" w:cs="Verdana"/>
          <w:lang w:val="es-ES"/>
        </w:rPr>
        <w:t xml:space="preserve"> 3</w:t>
      </w:r>
    </w:p>
    <w:p w:rsidR="00120B1E" w:rsidRDefault="00120B1E" w:rsidP="00120B1E">
      <w:pPr>
        <w:pStyle w:val="Texgui"/>
        <w:numPr>
          <w:ilvl w:val="2"/>
          <w:numId w:val="2"/>
        </w:numPr>
        <w:tabs>
          <w:tab w:val="clear" w:pos="71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roofErr w:type="spellStart"/>
      <w:r>
        <w:rPr>
          <w:rFonts w:ascii="Verdana" w:hAnsi="Verdana" w:cs="Verdana"/>
          <w:lang w:val="es-ES"/>
        </w:rPr>
        <w:t>Segon</w:t>
      </w:r>
      <w:proofErr w:type="spellEnd"/>
      <w:r>
        <w:rPr>
          <w:rFonts w:ascii="Verdana" w:hAnsi="Verdana" w:cs="Verdana"/>
          <w:lang w:val="es-ES"/>
        </w:rPr>
        <w:t xml:space="preserve"> Trimestre:</w:t>
      </w:r>
    </w:p>
    <w:p w:rsidR="00120B1E" w:rsidRDefault="00120B1E" w:rsidP="00120B1E">
      <w:pPr>
        <w:pStyle w:val="Texgui"/>
        <w:numPr>
          <w:ilvl w:val="1"/>
          <w:numId w:val="2"/>
        </w:numPr>
        <w:shd w:val="clear" w:color="auto" w:fill="92D050"/>
        <w:tabs>
          <w:tab w:val="clear" w:pos="712"/>
          <w:tab w:val="left" w:pos="360"/>
          <w:tab w:val="left" w:pos="708"/>
          <w:tab w:val="left" w:pos="2124"/>
          <w:tab w:val="left" w:pos="2832"/>
          <w:tab w:val="left" w:pos="3540"/>
          <w:tab w:val="left" w:pos="4248"/>
          <w:tab w:val="left" w:pos="4956"/>
          <w:tab w:val="left" w:pos="5664"/>
          <w:tab w:val="left" w:pos="6372"/>
          <w:tab w:val="left" w:pos="7080"/>
          <w:tab w:val="left" w:pos="7788"/>
          <w:tab w:val="left" w:pos="8496"/>
        </w:tabs>
        <w:spacing w:line="360" w:lineRule="auto"/>
      </w:pPr>
      <w:proofErr w:type="spellStart"/>
      <w:r>
        <w:rPr>
          <w:rFonts w:ascii="Verdana" w:hAnsi="Verdana" w:cs="Verdana"/>
          <w:lang w:val="es-ES"/>
        </w:rPr>
        <w:t>Geografia</w:t>
      </w:r>
      <w:proofErr w:type="spellEnd"/>
      <w:r>
        <w:rPr>
          <w:rFonts w:ascii="Verdana" w:hAnsi="Verdana" w:cs="Verdana"/>
          <w:lang w:val="es-ES"/>
        </w:rPr>
        <w:t xml:space="preserve"> Temes 5 al 7</w:t>
      </w:r>
    </w:p>
    <w:p w:rsidR="00120B1E" w:rsidRDefault="00120B1E" w:rsidP="00120B1E">
      <w:pPr>
        <w:pStyle w:val="Texgui"/>
        <w:numPr>
          <w:ilvl w:val="1"/>
          <w:numId w:val="2"/>
        </w:numPr>
        <w:shd w:val="clear" w:color="auto" w:fill="D99594"/>
        <w:tabs>
          <w:tab w:val="left" w:pos="360"/>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es-ES"/>
        </w:rPr>
        <w:t xml:space="preserve">Castellano </w:t>
      </w:r>
      <w:proofErr w:type="gramStart"/>
      <w:r>
        <w:rPr>
          <w:rFonts w:ascii="Verdana" w:hAnsi="Verdana" w:cs="Verdana"/>
          <w:lang w:val="es-ES"/>
        </w:rPr>
        <w:t>4.La</w:t>
      </w:r>
      <w:proofErr w:type="gramEnd"/>
      <w:r>
        <w:rPr>
          <w:rFonts w:ascii="Verdana" w:hAnsi="Verdana" w:cs="Verdana"/>
          <w:lang w:val="es-ES"/>
        </w:rPr>
        <w:t xml:space="preserve"> escuela del amor 5.La escuela de la vida 6.La escuela de los libros</w:t>
      </w:r>
    </w:p>
    <w:p w:rsidR="00120B1E" w:rsidRDefault="00120B1E" w:rsidP="00120B1E">
      <w:pPr>
        <w:pStyle w:val="Texgui"/>
        <w:numPr>
          <w:ilvl w:val="1"/>
          <w:numId w:val="2"/>
        </w:numPr>
        <w:shd w:val="clear" w:color="auto" w:fill="FFC000"/>
        <w:tabs>
          <w:tab w:val="left" w:pos="360"/>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ca-ES"/>
        </w:rPr>
        <w:t>Valencià</w:t>
      </w:r>
      <w:r>
        <w:rPr>
          <w:rFonts w:ascii="Verdana" w:hAnsi="Verdana" w:cs="Verdana"/>
          <w:lang w:val="es-ES"/>
        </w:rPr>
        <w:t xml:space="preserve"> Temes 4 al 6</w:t>
      </w:r>
    </w:p>
    <w:p w:rsidR="00120B1E" w:rsidRDefault="00120B1E" w:rsidP="00120B1E">
      <w:pPr>
        <w:pStyle w:val="Texgui"/>
        <w:numPr>
          <w:ilvl w:val="2"/>
          <w:numId w:val="2"/>
        </w:numPr>
        <w:tabs>
          <w:tab w:val="clear" w:pos="71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es-ES"/>
        </w:rPr>
        <w:t>Tercer Trimestre:</w:t>
      </w:r>
    </w:p>
    <w:p w:rsidR="00120B1E" w:rsidRDefault="00120B1E" w:rsidP="00120B1E">
      <w:pPr>
        <w:pStyle w:val="Texgui"/>
        <w:numPr>
          <w:ilvl w:val="1"/>
          <w:numId w:val="2"/>
        </w:numPr>
        <w:shd w:val="clear" w:color="auto" w:fill="92D050"/>
        <w:tabs>
          <w:tab w:val="clear" w:pos="712"/>
          <w:tab w:val="left" w:pos="360"/>
          <w:tab w:val="left" w:pos="708"/>
          <w:tab w:val="left" w:pos="2124"/>
          <w:tab w:val="left" w:pos="2832"/>
          <w:tab w:val="left" w:pos="3540"/>
          <w:tab w:val="left" w:pos="4248"/>
          <w:tab w:val="left" w:pos="4956"/>
          <w:tab w:val="left" w:pos="5664"/>
          <w:tab w:val="left" w:pos="6372"/>
          <w:tab w:val="left" w:pos="7080"/>
          <w:tab w:val="left" w:pos="7788"/>
          <w:tab w:val="left" w:pos="8496"/>
        </w:tabs>
        <w:spacing w:line="360" w:lineRule="auto"/>
      </w:pPr>
      <w:proofErr w:type="spellStart"/>
      <w:r>
        <w:rPr>
          <w:rFonts w:ascii="Verdana" w:hAnsi="Verdana" w:cs="Verdana"/>
          <w:lang w:val="es-ES"/>
        </w:rPr>
        <w:t>Geografia</w:t>
      </w:r>
      <w:proofErr w:type="spellEnd"/>
      <w:r>
        <w:rPr>
          <w:rFonts w:ascii="Verdana" w:hAnsi="Verdana" w:cs="Verdana"/>
          <w:lang w:val="es-ES"/>
        </w:rPr>
        <w:t xml:space="preserve"> Temes 8 al 10</w:t>
      </w:r>
    </w:p>
    <w:p w:rsidR="00120B1E" w:rsidRDefault="00120B1E" w:rsidP="00120B1E">
      <w:pPr>
        <w:pStyle w:val="Texgui"/>
        <w:numPr>
          <w:ilvl w:val="1"/>
          <w:numId w:val="2"/>
        </w:numPr>
        <w:shd w:val="clear" w:color="auto" w:fill="D99594"/>
        <w:tabs>
          <w:tab w:val="left" w:pos="360"/>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es-ES"/>
        </w:rPr>
        <w:t xml:space="preserve">Castellano </w:t>
      </w:r>
      <w:proofErr w:type="gramStart"/>
      <w:r>
        <w:rPr>
          <w:rFonts w:ascii="Verdana" w:hAnsi="Verdana" w:cs="Verdana"/>
          <w:lang w:val="es-ES"/>
        </w:rPr>
        <w:t>7.Vivir</w:t>
      </w:r>
      <w:proofErr w:type="gramEnd"/>
      <w:r>
        <w:rPr>
          <w:rFonts w:ascii="Verdana" w:hAnsi="Verdana" w:cs="Verdana"/>
          <w:lang w:val="es-ES"/>
        </w:rPr>
        <w:t xml:space="preserve"> de la imagen 8.Vivir de la palabra 9.Vivir del recuerdo</w:t>
      </w:r>
    </w:p>
    <w:p w:rsidR="00120B1E" w:rsidRDefault="00120B1E" w:rsidP="00120B1E">
      <w:pPr>
        <w:pStyle w:val="Texgui"/>
        <w:numPr>
          <w:ilvl w:val="1"/>
          <w:numId w:val="2"/>
        </w:numPr>
        <w:shd w:val="clear" w:color="auto" w:fill="FFC000"/>
        <w:tabs>
          <w:tab w:val="left" w:pos="360"/>
          <w:tab w:val="left" w:pos="2124"/>
          <w:tab w:val="left" w:pos="2832"/>
          <w:tab w:val="left" w:pos="3540"/>
          <w:tab w:val="left" w:pos="4248"/>
          <w:tab w:val="left" w:pos="4956"/>
          <w:tab w:val="left" w:pos="5664"/>
          <w:tab w:val="left" w:pos="6372"/>
          <w:tab w:val="left" w:pos="7080"/>
          <w:tab w:val="left" w:pos="7788"/>
          <w:tab w:val="left" w:pos="8496"/>
        </w:tabs>
        <w:spacing w:line="360" w:lineRule="auto"/>
      </w:pPr>
      <w:r>
        <w:rPr>
          <w:rFonts w:ascii="Verdana" w:hAnsi="Verdana" w:cs="Verdana"/>
          <w:lang w:val="ca-ES"/>
        </w:rPr>
        <w:t>Valencià</w:t>
      </w:r>
      <w:r>
        <w:rPr>
          <w:rFonts w:ascii="Verdana" w:hAnsi="Verdana" w:cs="Verdana"/>
          <w:lang w:val="es-ES"/>
        </w:rPr>
        <w:t xml:space="preserve"> Temes 7 al 9</w:t>
      </w:r>
    </w:p>
    <w:p w:rsidR="00120B1E" w:rsidRDefault="00120B1E" w:rsidP="00120B1E">
      <w:pPr>
        <w:pStyle w:val="Encapalament"/>
        <w:pageBreakBefore/>
      </w:pPr>
      <w:r>
        <w:rPr>
          <w:lang w:val="ca-ES"/>
        </w:rPr>
        <w:lastRenderedPageBreak/>
        <w:t>6. METODOLOGIA. ORIENTACIONS DIDÀCTIQUES</w:t>
      </w:r>
    </w:p>
    <w:p w:rsidR="00120B1E" w:rsidRDefault="00120B1E" w:rsidP="00120B1E">
      <w:pPr>
        <w:pStyle w:val="Encapalament"/>
      </w:pPr>
      <w:proofErr w:type="spellStart"/>
      <w:r>
        <w:t>Metodologia</w:t>
      </w:r>
      <w:proofErr w:type="spellEnd"/>
      <w:r>
        <w:t xml:space="preserve"> general de </w:t>
      </w:r>
      <w:proofErr w:type="spellStart"/>
      <w:r>
        <w:t>l’àrea</w:t>
      </w:r>
      <w:proofErr w:type="spellEnd"/>
      <w:r>
        <w:t xml:space="preserve"> (</w:t>
      </w:r>
      <w:proofErr w:type="spellStart"/>
      <w:r>
        <w:t>Geografia</w:t>
      </w:r>
      <w:proofErr w:type="spellEnd"/>
      <w:r>
        <w:t xml:space="preserve"> 3r ESO)</w:t>
      </w:r>
    </w:p>
    <w:p w:rsidR="00120B1E" w:rsidRDefault="00120B1E" w:rsidP="00120B1E">
      <w:pPr>
        <w:ind w:left="357" w:firstLine="0"/>
        <w:rPr>
          <w:rFonts w:ascii="Arial" w:eastAsia="Times New Roman" w:hAnsi="Arial" w:cs="Arial"/>
          <w:color w:val="000000"/>
          <w:sz w:val="19"/>
          <w:szCs w:val="19"/>
          <w:shd w:val="clear" w:color="auto" w:fill="FFFFFF"/>
          <w:lang w:eastAsia="es-ES"/>
        </w:rPr>
      </w:pPr>
    </w:p>
    <w:p w:rsidR="00120B1E" w:rsidRDefault="00120B1E" w:rsidP="00120B1E">
      <w:pPr>
        <w:ind w:left="357" w:firstLine="0"/>
      </w:pPr>
      <w:r>
        <w:rPr>
          <w:rFonts w:ascii="Arial" w:eastAsia="Times New Roman" w:hAnsi="Arial" w:cs="Arial"/>
          <w:color w:val="000000"/>
          <w:sz w:val="19"/>
          <w:szCs w:val="19"/>
          <w:shd w:val="clear" w:color="auto" w:fill="FFFFFF"/>
          <w:lang w:eastAsia="es-ES"/>
        </w:rPr>
        <w:t xml:space="preserve">La </w:t>
      </w:r>
      <w:proofErr w:type="spellStart"/>
      <w:r>
        <w:rPr>
          <w:rFonts w:ascii="Arial" w:eastAsia="Times New Roman" w:hAnsi="Arial" w:cs="Arial"/>
          <w:color w:val="000000"/>
          <w:sz w:val="19"/>
          <w:szCs w:val="19"/>
          <w:shd w:val="clear" w:color="auto" w:fill="FFFFFF"/>
          <w:lang w:eastAsia="es-ES"/>
        </w:rPr>
        <w:t>finalitat</w:t>
      </w:r>
      <w:proofErr w:type="spellEnd"/>
      <w:r>
        <w:rPr>
          <w:rFonts w:ascii="Arial" w:eastAsia="Times New Roman" w:hAnsi="Arial" w:cs="Arial"/>
          <w:color w:val="000000"/>
          <w:sz w:val="19"/>
          <w:szCs w:val="19"/>
          <w:shd w:val="clear" w:color="auto" w:fill="FFFFFF"/>
          <w:lang w:eastAsia="es-ES"/>
        </w:rPr>
        <w:t xml:space="preserve"> última de </w:t>
      </w:r>
      <w:proofErr w:type="spellStart"/>
      <w:r>
        <w:rPr>
          <w:rFonts w:ascii="Arial" w:eastAsia="Times New Roman" w:hAnsi="Arial" w:cs="Arial"/>
          <w:color w:val="000000"/>
          <w:sz w:val="19"/>
          <w:szCs w:val="19"/>
          <w:shd w:val="clear" w:color="auto" w:fill="FFFFFF"/>
          <w:lang w:eastAsia="es-ES"/>
        </w:rPr>
        <w:t>l'àrea</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és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aconseguir</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transmissió</w:t>
      </w:r>
      <w:proofErr w:type="spellEnd"/>
      <w:r>
        <w:rPr>
          <w:rFonts w:ascii="Arial" w:eastAsia="Times New Roman" w:hAnsi="Arial" w:cs="Arial"/>
          <w:color w:val="000000"/>
          <w:sz w:val="19"/>
          <w:szCs w:val="19"/>
          <w:shd w:val="clear" w:color="auto" w:fill="FFFFFF"/>
          <w:lang w:eastAsia="es-ES"/>
        </w:rPr>
        <w:t xml:space="preserve"> i posada en </w:t>
      </w:r>
      <w:proofErr w:type="spellStart"/>
      <w:r>
        <w:rPr>
          <w:rFonts w:ascii="Arial" w:eastAsia="Times New Roman" w:hAnsi="Arial" w:cs="Arial"/>
          <w:color w:val="000000"/>
          <w:sz w:val="19"/>
          <w:szCs w:val="19"/>
          <w:shd w:val="clear" w:color="auto" w:fill="FFFFFF"/>
          <w:lang w:eastAsia="es-ES"/>
        </w:rPr>
        <w:t>pràctica</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valors</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afavorisquen</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llibertat</w:t>
      </w:r>
      <w:proofErr w:type="spellEnd"/>
      <w:r>
        <w:rPr>
          <w:rFonts w:ascii="Arial" w:eastAsia="Times New Roman" w:hAnsi="Arial" w:cs="Arial"/>
          <w:color w:val="000000"/>
          <w:sz w:val="19"/>
          <w:szCs w:val="19"/>
          <w:shd w:val="clear" w:color="auto" w:fill="FFFFFF"/>
          <w:lang w:eastAsia="es-ES"/>
        </w:rPr>
        <w:t xml:space="preserve"> personal, la </w:t>
      </w:r>
      <w:proofErr w:type="spellStart"/>
      <w:r>
        <w:rPr>
          <w:rFonts w:ascii="Arial" w:eastAsia="Times New Roman" w:hAnsi="Arial" w:cs="Arial"/>
          <w:color w:val="000000"/>
          <w:sz w:val="19"/>
          <w:szCs w:val="19"/>
          <w:shd w:val="clear" w:color="auto" w:fill="FFFFFF"/>
          <w:lang w:eastAsia="es-ES"/>
        </w:rPr>
        <w:t>responsabilitat</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ciutadania</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democràtica</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solidaritat</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igualtat</w:t>
      </w:r>
      <w:proofErr w:type="spellEnd"/>
      <w:r>
        <w:rPr>
          <w:rFonts w:ascii="Arial" w:eastAsia="Times New Roman" w:hAnsi="Arial" w:cs="Arial"/>
          <w:color w:val="000000"/>
          <w:sz w:val="19"/>
          <w:szCs w:val="19"/>
          <w:shd w:val="clear" w:color="auto" w:fill="FFFFFF"/>
          <w:lang w:eastAsia="es-ES"/>
        </w:rPr>
        <w:t xml:space="preserve">, i la </w:t>
      </w:r>
      <w:proofErr w:type="spellStart"/>
      <w:r>
        <w:rPr>
          <w:rFonts w:ascii="Arial" w:eastAsia="Times New Roman" w:hAnsi="Arial" w:cs="Arial"/>
          <w:color w:val="000000"/>
          <w:sz w:val="19"/>
          <w:szCs w:val="19"/>
          <w:shd w:val="clear" w:color="auto" w:fill="FFFFFF"/>
          <w:lang w:eastAsia="es-ES"/>
        </w:rPr>
        <w:t>justícia</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així</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com</w:t>
      </w:r>
      <w:proofErr w:type="spellEnd"/>
      <w:r>
        <w:rPr>
          <w:rFonts w:ascii="Arial" w:eastAsia="Times New Roman" w:hAnsi="Arial" w:cs="Arial"/>
          <w:color w:val="000000"/>
          <w:sz w:val="19"/>
          <w:szCs w:val="19"/>
          <w:shd w:val="clear" w:color="auto" w:fill="FFFFFF"/>
          <w:lang w:eastAsia="es-ES"/>
        </w:rPr>
        <w:t xml:space="preserve"> potenciar </w:t>
      </w:r>
      <w:proofErr w:type="spellStart"/>
      <w:r>
        <w:rPr>
          <w:rFonts w:ascii="Arial" w:eastAsia="Times New Roman" w:hAnsi="Arial" w:cs="Arial"/>
          <w:color w:val="000000"/>
          <w:sz w:val="19"/>
          <w:szCs w:val="19"/>
          <w:shd w:val="clear" w:color="auto" w:fill="FFFFFF"/>
          <w:lang w:eastAsia="es-ES"/>
        </w:rPr>
        <w:t>actituds</w:t>
      </w:r>
      <w:proofErr w:type="spellEnd"/>
      <w:r>
        <w:rPr>
          <w:rFonts w:ascii="Arial" w:eastAsia="Times New Roman" w:hAnsi="Arial" w:cs="Arial"/>
          <w:color w:val="000000"/>
          <w:sz w:val="19"/>
          <w:szCs w:val="19"/>
          <w:shd w:val="clear" w:color="auto" w:fill="FFFFFF"/>
          <w:lang w:eastAsia="es-ES"/>
        </w:rPr>
        <w:t xml:space="preserve"> i </w:t>
      </w:r>
      <w:proofErr w:type="spellStart"/>
      <w:r>
        <w:rPr>
          <w:rFonts w:ascii="Arial" w:eastAsia="Times New Roman" w:hAnsi="Arial" w:cs="Arial"/>
          <w:color w:val="000000"/>
          <w:sz w:val="19"/>
          <w:szCs w:val="19"/>
          <w:shd w:val="clear" w:color="auto" w:fill="FFFFFF"/>
          <w:lang w:eastAsia="es-ES"/>
        </w:rPr>
        <w:t>comportaments</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contribuïsquen</w:t>
      </w:r>
      <w:proofErr w:type="spellEnd"/>
      <w:r>
        <w:rPr>
          <w:rFonts w:ascii="Arial" w:eastAsia="Times New Roman" w:hAnsi="Arial" w:cs="Arial"/>
          <w:color w:val="000000"/>
          <w:sz w:val="19"/>
          <w:szCs w:val="19"/>
          <w:shd w:val="clear" w:color="auto" w:fill="FFFFFF"/>
          <w:lang w:eastAsia="es-ES"/>
        </w:rPr>
        <w:t xml:space="preserve"> a superar </w:t>
      </w:r>
      <w:proofErr w:type="spellStart"/>
      <w:r>
        <w:rPr>
          <w:rFonts w:ascii="Arial" w:eastAsia="Times New Roman" w:hAnsi="Arial" w:cs="Arial"/>
          <w:color w:val="000000"/>
          <w:sz w:val="19"/>
          <w:szCs w:val="19"/>
          <w:shd w:val="clear" w:color="auto" w:fill="FFFFFF"/>
          <w:lang w:eastAsia="es-ES"/>
        </w:rPr>
        <w:t>qualsevol</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tipus</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discriminació</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Aquests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coneixements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actituds</w:t>
      </w:r>
      <w:proofErr w:type="spellEnd"/>
      <w:r>
        <w:rPr>
          <w:rFonts w:ascii="Arial" w:eastAsia="Times New Roman" w:hAnsi="Arial" w:cs="Arial"/>
          <w:color w:val="000000"/>
          <w:sz w:val="19"/>
          <w:szCs w:val="19"/>
          <w:shd w:val="clear" w:color="auto" w:fill="FFFFFF"/>
          <w:lang w:eastAsia="es-ES"/>
        </w:rPr>
        <w:t xml:space="preserve"> i </w:t>
      </w:r>
      <w:proofErr w:type="spellStart"/>
      <w:r>
        <w:rPr>
          <w:rFonts w:ascii="Arial" w:eastAsia="Times New Roman" w:hAnsi="Arial" w:cs="Arial"/>
          <w:color w:val="000000"/>
          <w:sz w:val="19"/>
          <w:szCs w:val="19"/>
          <w:shd w:val="clear" w:color="auto" w:fill="FFFFFF"/>
          <w:lang w:eastAsia="es-ES"/>
        </w:rPr>
        <w:t>valors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són</w:t>
      </w:r>
      <w:proofErr w:type="spellEnd"/>
      <w:r>
        <w:rPr>
          <w:rFonts w:ascii="Arial" w:eastAsia="Times New Roman" w:hAnsi="Arial" w:cs="Arial"/>
          <w:color w:val="000000"/>
          <w:sz w:val="19"/>
          <w:szCs w:val="19"/>
          <w:shd w:val="clear" w:color="auto" w:fill="FFFFFF"/>
          <w:lang w:eastAsia="es-ES"/>
        </w:rPr>
        <w:t xml:space="preserve"> la base per a la </w:t>
      </w:r>
      <w:proofErr w:type="spellStart"/>
      <w:r>
        <w:rPr>
          <w:rFonts w:ascii="Arial" w:eastAsia="Times New Roman" w:hAnsi="Arial" w:cs="Arial"/>
          <w:color w:val="000000"/>
          <w:sz w:val="19"/>
          <w:szCs w:val="19"/>
          <w:shd w:val="clear" w:color="auto" w:fill="FFFFFF"/>
          <w:lang w:eastAsia="es-ES"/>
        </w:rPr>
        <w:t>participació</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ciutadana</w:t>
      </w:r>
      <w:proofErr w:type="spellEnd"/>
      <w:r>
        <w:rPr>
          <w:rFonts w:ascii="Arial" w:eastAsia="Times New Roman" w:hAnsi="Arial" w:cs="Arial"/>
          <w:color w:val="000000"/>
          <w:sz w:val="19"/>
          <w:szCs w:val="19"/>
          <w:shd w:val="clear" w:color="auto" w:fill="FFFFFF"/>
          <w:lang w:eastAsia="es-ES"/>
        </w:rPr>
        <w:t xml:space="preserve"> crítica i responsable en diversos </w:t>
      </w:r>
      <w:proofErr w:type="spellStart"/>
      <w:r>
        <w:rPr>
          <w:rFonts w:ascii="Arial" w:eastAsia="Times New Roman" w:hAnsi="Arial" w:cs="Arial"/>
          <w:color w:val="000000"/>
          <w:sz w:val="19"/>
          <w:szCs w:val="19"/>
          <w:shd w:val="clear" w:color="auto" w:fill="FFFFFF"/>
          <w:lang w:eastAsia="es-ES"/>
        </w:rPr>
        <w:t>àmbits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Aquesta</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participació</w:t>
      </w:r>
      <w:proofErr w:type="spellEnd"/>
      <w:r>
        <w:rPr>
          <w:rFonts w:ascii="Arial" w:eastAsia="Times New Roman" w:hAnsi="Arial" w:cs="Arial"/>
          <w:color w:val="000000"/>
          <w:sz w:val="19"/>
          <w:szCs w:val="19"/>
          <w:shd w:val="clear" w:color="auto" w:fill="FFFFFF"/>
          <w:lang w:eastAsia="es-ES"/>
        </w:rPr>
        <w:t xml:space="preserve"> ha de basar-se en el </w:t>
      </w:r>
      <w:proofErr w:type="spellStart"/>
      <w:r>
        <w:rPr>
          <w:rFonts w:ascii="Arial" w:eastAsia="Times New Roman" w:hAnsi="Arial" w:cs="Arial"/>
          <w:color w:val="000000"/>
          <w:sz w:val="19"/>
          <w:szCs w:val="19"/>
          <w:shd w:val="clear" w:color="auto" w:fill="FFFFFF"/>
          <w:lang w:eastAsia="es-ES"/>
        </w:rPr>
        <w:t>diàleg</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igualitari</w:t>
      </w:r>
      <w:proofErr w:type="spellEnd"/>
      <w:r>
        <w:rPr>
          <w:rFonts w:ascii="Arial" w:eastAsia="Times New Roman" w:hAnsi="Arial" w:cs="Arial"/>
          <w:color w:val="000000"/>
          <w:sz w:val="19"/>
          <w:szCs w:val="19"/>
          <w:shd w:val="clear" w:color="auto" w:fill="FFFFFF"/>
          <w:lang w:eastAsia="es-ES"/>
        </w:rPr>
        <w:t xml:space="preserve"> i en el respecte de les </w:t>
      </w:r>
      <w:proofErr w:type="spellStart"/>
      <w:r>
        <w:rPr>
          <w:rFonts w:ascii="Arial" w:eastAsia="Times New Roman" w:hAnsi="Arial" w:cs="Arial"/>
          <w:color w:val="000000"/>
          <w:sz w:val="19"/>
          <w:szCs w:val="19"/>
          <w:shd w:val="clear" w:color="auto" w:fill="FFFFFF"/>
          <w:lang w:eastAsia="es-ES"/>
        </w:rPr>
        <w:t>diferències</w:t>
      </w:r>
      <w:proofErr w:type="spellEnd"/>
      <w:r>
        <w:rPr>
          <w:rFonts w:ascii="Arial" w:eastAsia="Times New Roman" w:hAnsi="Arial" w:cs="Arial"/>
          <w:color w:val="000000"/>
          <w:sz w:val="19"/>
          <w:szCs w:val="19"/>
          <w:shd w:val="clear" w:color="auto" w:fill="FFFFFF"/>
          <w:lang w:eastAsia="es-ES"/>
        </w:rPr>
        <w:t xml:space="preserve"> entre </w:t>
      </w:r>
      <w:proofErr w:type="spellStart"/>
      <w:r>
        <w:rPr>
          <w:rFonts w:ascii="Arial" w:eastAsia="Times New Roman" w:hAnsi="Arial" w:cs="Arial"/>
          <w:color w:val="000000"/>
          <w:sz w:val="19"/>
          <w:szCs w:val="19"/>
          <w:shd w:val="clear" w:color="auto" w:fill="FFFFFF"/>
          <w:lang w:eastAsia="es-ES"/>
        </w:rPr>
        <w:t>grups</w:t>
      </w:r>
      <w:proofErr w:type="spellEnd"/>
      <w:r>
        <w:rPr>
          <w:rFonts w:ascii="Arial" w:eastAsia="Times New Roman" w:hAnsi="Arial" w:cs="Arial"/>
          <w:color w:val="000000"/>
          <w:sz w:val="19"/>
          <w:szCs w:val="19"/>
          <w:shd w:val="clear" w:color="auto" w:fill="FFFFFF"/>
          <w:lang w:eastAsia="es-ES"/>
        </w:rPr>
        <w:t xml:space="preserve"> des del </w:t>
      </w:r>
      <w:proofErr w:type="spellStart"/>
      <w:r>
        <w:rPr>
          <w:rFonts w:ascii="Arial" w:eastAsia="Times New Roman" w:hAnsi="Arial" w:cs="Arial"/>
          <w:color w:val="000000"/>
          <w:sz w:val="19"/>
          <w:szCs w:val="19"/>
          <w:shd w:val="clear" w:color="auto" w:fill="FFFFFF"/>
          <w:lang w:eastAsia="es-ES"/>
        </w:rPr>
        <w:t>referent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drets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humans</w:t>
      </w:r>
      <w:proofErr w:type="spellEnd"/>
      <w:r>
        <w:rPr>
          <w:rFonts w:ascii="Arial" w:eastAsia="Times New Roman" w:hAnsi="Arial" w:cs="Arial"/>
          <w:color w:val="000000"/>
          <w:sz w:val="19"/>
          <w:szCs w:val="19"/>
          <w:shd w:val="clear" w:color="auto" w:fill="FFFFFF"/>
          <w:lang w:eastAsia="es-ES"/>
        </w:rPr>
        <w:t>.</w:t>
      </w:r>
    </w:p>
    <w:p w:rsidR="00120B1E" w:rsidRDefault="00120B1E" w:rsidP="00120B1E">
      <w:pPr>
        <w:ind w:left="357" w:firstLine="0"/>
      </w:pPr>
      <w:r>
        <w:rPr>
          <w:rFonts w:ascii="Arial" w:eastAsia="Times New Roman" w:hAnsi="Arial" w:cs="Arial"/>
          <w:color w:val="000000"/>
          <w:sz w:val="19"/>
          <w:szCs w:val="19"/>
          <w:lang w:eastAsia="es-ES"/>
        </w:rPr>
        <w:br/>
      </w:r>
      <w:proofErr w:type="spellStart"/>
      <w:r>
        <w:rPr>
          <w:rFonts w:ascii="Arial" w:eastAsia="Times New Roman" w:hAnsi="Arial" w:cs="Arial"/>
          <w:color w:val="000000"/>
          <w:sz w:val="19"/>
          <w:szCs w:val="19"/>
          <w:shd w:val="clear" w:color="auto" w:fill="FFFFFF"/>
          <w:lang w:eastAsia="es-ES"/>
        </w:rPr>
        <w:t>L'enfocament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metodològic</w:t>
      </w:r>
      <w:proofErr w:type="spellEnd"/>
      <w:r>
        <w:rPr>
          <w:rFonts w:ascii="Arial" w:eastAsia="Times New Roman" w:hAnsi="Arial" w:cs="Arial"/>
          <w:color w:val="000000"/>
          <w:sz w:val="19"/>
          <w:szCs w:val="19"/>
          <w:shd w:val="clear" w:color="auto" w:fill="FFFFFF"/>
          <w:lang w:eastAsia="es-ES"/>
        </w:rPr>
        <w:t xml:space="preserve"> ha de contribuir al </w:t>
      </w:r>
      <w:proofErr w:type="spellStart"/>
      <w:r>
        <w:rPr>
          <w:rFonts w:ascii="Arial" w:eastAsia="Times New Roman" w:hAnsi="Arial" w:cs="Arial"/>
          <w:color w:val="000000"/>
          <w:sz w:val="19"/>
          <w:szCs w:val="19"/>
          <w:shd w:val="clear" w:color="auto" w:fill="FFFFFF"/>
          <w:lang w:eastAsia="es-ES"/>
        </w:rPr>
        <w:t>fet</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alumnes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mobilitzen</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seus</w:t>
      </w:r>
      <w:proofErr w:type="spellEnd"/>
      <w:r>
        <w:rPr>
          <w:rFonts w:ascii="Arial" w:eastAsia="Times New Roman" w:hAnsi="Arial" w:cs="Arial"/>
          <w:color w:val="000000"/>
          <w:sz w:val="19"/>
          <w:szCs w:val="19"/>
          <w:shd w:val="clear" w:color="auto" w:fill="FFFFFF"/>
          <w:lang w:eastAsia="es-ES"/>
        </w:rPr>
        <w:t xml:space="preserve"> recursos per a afrontar </w:t>
      </w:r>
      <w:proofErr w:type="spellStart"/>
      <w:r>
        <w:rPr>
          <w:rFonts w:ascii="Arial" w:eastAsia="Times New Roman" w:hAnsi="Arial" w:cs="Arial"/>
          <w:color w:val="000000"/>
          <w:sz w:val="19"/>
          <w:szCs w:val="19"/>
          <w:shd w:val="clear" w:color="auto" w:fill="FFFFFF"/>
          <w:lang w:eastAsia="es-ES"/>
        </w:rPr>
        <w:t>situacions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problemàtiques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relatives</w:t>
      </w:r>
      <w:proofErr w:type="spellEnd"/>
      <w:r>
        <w:rPr>
          <w:rFonts w:ascii="Arial" w:eastAsia="Times New Roman" w:hAnsi="Arial" w:cs="Arial"/>
          <w:color w:val="000000"/>
          <w:sz w:val="19"/>
          <w:szCs w:val="19"/>
          <w:shd w:val="clear" w:color="auto" w:fill="FFFFFF"/>
          <w:lang w:eastAsia="es-ES"/>
        </w:rPr>
        <w:t xml:space="preserve"> a diversos contextos. Per a </w:t>
      </w:r>
      <w:proofErr w:type="spellStart"/>
      <w:r>
        <w:rPr>
          <w:rFonts w:ascii="Arial" w:eastAsia="Times New Roman" w:hAnsi="Arial" w:cs="Arial"/>
          <w:color w:val="000000"/>
          <w:sz w:val="19"/>
          <w:szCs w:val="19"/>
          <w:shd w:val="clear" w:color="auto" w:fill="FFFFFF"/>
          <w:lang w:eastAsia="es-ES"/>
        </w:rPr>
        <w:t>açò</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és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necessari</w:t>
      </w:r>
      <w:proofErr w:type="spellEnd"/>
      <w:r>
        <w:rPr>
          <w:rFonts w:ascii="Arial" w:eastAsia="Times New Roman" w:hAnsi="Arial" w:cs="Arial"/>
          <w:color w:val="000000"/>
          <w:sz w:val="19"/>
          <w:szCs w:val="19"/>
          <w:shd w:val="clear" w:color="auto" w:fill="FFFFFF"/>
          <w:lang w:eastAsia="es-ES"/>
        </w:rPr>
        <w:t xml:space="preserve"> triar </w:t>
      </w:r>
      <w:proofErr w:type="spellStart"/>
      <w:r>
        <w:rPr>
          <w:rFonts w:ascii="Arial" w:eastAsia="Times New Roman" w:hAnsi="Arial" w:cs="Arial"/>
          <w:color w:val="000000"/>
          <w:sz w:val="19"/>
          <w:szCs w:val="19"/>
          <w:shd w:val="clear" w:color="auto" w:fill="FFFFFF"/>
          <w:lang w:eastAsia="es-ES"/>
        </w:rPr>
        <w:t>diferents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models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didàctics</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proposen</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ambients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motivadors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adequats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aprenentatges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pretesos</w:t>
      </w:r>
      <w:proofErr w:type="spellEnd"/>
      <w:r>
        <w:rPr>
          <w:rFonts w:ascii="Arial" w:eastAsia="Times New Roman" w:hAnsi="Arial" w:cs="Arial"/>
          <w:color w:val="000000"/>
          <w:sz w:val="19"/>
          <w:szCs w:val="19"/>
          <w:shd w:val="clear" w:color="auto" w:fill="FFFFFF"/>
          <w:lang w:eastAsia="es-ES"/>
        </w:rPr>
        <w:t xml:space="preserve">. Les </w:t>
      </w:r>
      <w:proofErr w:type="spellStart"/>
      <w:r>
        <w:rPr>
          <w:rFonts w:ascii="Arial" w:eastAsia="Times New Roman" w:hAnsi="Arial" w:cs="Arial"/>
          <w:color w:val="000000"/>
          <w:sz w:val="19"/>
          <w:szCs w:val="19"/>
          <w:shd w:val="clear" w:color="auto" w:fill="FFFFFF"/>
          <w:lang w:eastAsia="es-ES"/>
        </w:rPr>
        <w:t>seqüències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didàctiques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implícites</w:t>
      </w:r>
      <w:proofErr w:type="spellEnd"/>
      <w:r>
        <w:rPr>
          <w:rFonts w:ascii="Arial" w:eastAsia="Times New Roman" w:hAnsi="Arial" w:cs="Arial"/>
          <w:color w:val="000000"/>
          <w:sz w:val="19"/>
          <w:szCs w:val="19"/>
          <w:shd w:val="clear" w:color="auto" w:fill="FFFFFF"/>
          <w:lang w:eastAsia="es-ES"/>
        </w:rPr>
        <w:t xml:space="preserve"> en </w:t>
      </w:r>
      <w:proofErr w:type="spellStart"/>
      <w:r>
        <w:rPr>
          <w:rFonts w:ascii="Arial" w:eastAsia="Times New Roman" w:hAnsi="Arial" w:cs="Arial"/>
          <w:color w:val="000000"/>
          <w:sz w:val="19"/>
          <w:szCs w:val="19"/>
          <w:shd w:val="clear" w:color="auto" w:fill="FFFFFF"/>
          <w:lang w:eastAsia="es-ES"/>
        </w:rPr>
        <w:t>tals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models</w:t>
      </w:r>
      <w:proofErr w:type="spellEnd"/>
      <w:r>
        <w:rPr>
          <w:rFonts w:ascii="Arial" w:eastAsia="Times New Roman" w:hAnsi="Arial" w:cs="Arial"/>
          <w:color w:val="000000"/>
          <w:sz w:val="19"/>
          <w:szCs w:val="19"/>
          <w:shd w:val="clear" w:color="auto" w:fill="FFFFFF"/>
          <w:lang w:eastAsia="es-ES"/>
        </w:rPr>
        <w:t xml:space="preserve"> han </w:t>
      </w:r>
      <w:proofErr w:type="spellStart"/>
      <w:r>
        <w:rPr>
          <w:rFonts w:ascii="Arial" w:eastAsia="Times New Roman" w:hAnsi="Arial" w:cs="Arial"/>
          <w:color w:val="000000"/>
          <w:sz w:val="19"/>
          <w:szCs w:val="19"/>
          <w:shd w:val="clear" w:color="auto" w:fill="FFFFFF"/>
          <w:lang w:eastAsia="es-ES"/>
        </w:rPr>
        <w:t>d'encaminar</w:t>
      </w:r>
      <w:proofErr w:type="spellEnd"/>
      <w:r>
        <w:rPr>
          <w:rFonts w:ascii="Arial" w:eastAsia="Times New Roman" w:hAnsi="Arial" w:cs="Arial"/>
          <w:color w:val="000000"/>
          <w:sz w:val="19"/>
          <w:szCs w:val="19"/>
          <w:shd w:val="clear" w:color="auto" w:fill="FFFFFF"/>
          <w:lang w:eastAsia="es-ES"/>
        </w:rPr>
        <w:t xml:space="preserve">-se a la </w:t>
      </w:r>
      <w:proofErr w:type="spellStart"/>
      <w:r>
        <w:rPr>
          <w:rFonts w:ascii="Arial" w:eastAsia="Times New Roman" w:hAnsi="Arial" w:cs="Arial"/>
          <w:color w:val="000000"/>
          <w:sz w:val="19"/>
          <w:szCs w:val="19"/>
          <w:shd w:val="clear" w:color="auto" w:fill="FFFFFF"/>
          <w:lang w:eastAsia="es-ES"/>
        </w:rPr>
        <w:t>realització</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pràctiques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socials</w:t>
      </w:r>
      <w:proofErr w:type="spellEnd"/>
      <w:r>
        <w:rPr>
          <w:rFonts w:ascii="Arial" w:eastAsia="Times New Roman" w:hAnsi="Arial" w:cs="Arial"/>
          <w:color w:val="000000"/>
          <w:sz w:val="19"/>
          <w:szCs w:val="19"/>
          <w:shd w:val="clear" w:color="auto" w:fill="FFFFFF"/>
          <w:lang w:eastAsia="es-ES"/>
        </w:rPr>
        <w:t xml:space="preserve"> que donen </w:t>
      </w:r>
      <w:proofErr w:type="spellStart"/>
      <w:r>
        <w:rPr>
          <w:rFonts w:ascii="Arial" w:eastAsia="Times New Roman" w:hAnsi="Arial" w:cs="Arial"/>
          <w:color w:val="000000"/>
          <w:sz w:val="19"/>
          <w:szCs w:val="19"/>
          <w:shd w:val="clear" w:color="auto" w:fill="FFFFFF"/>
          <w:lang w:eastAsia="es-ES"/>
        </w:rPr>
        <w:t>sentit</w:t>
      </w:r>
      <w:proofErr w:type="spellEnd"/>
      <w:r>
        <w:rPr>
          <w:rFonts w:ascii="Arial" w:eastAsia="Times New Roman" w:hAnsi="Arial" w:cs="Arial"/>
          <w:color w:val="000000"/>
          <w:sz w:val="19"/>
          <w:szCs w:val="19"/>
          <w:shd w:val="clear" w:color="auto" w:fill="FFFFFF"/>
          <w:lang w:eastAsia="es-ES"/>
        </w:rPr>
        <w:t xml:space="preserve"> a </w:t>
      </w:r>
      <w:proofErr w:type="spellStart"/>
      <w:r>
        <w:rPr>
          <w:rFonts w:ascii="Arial" w:eastAsia="Times New Roman" w:hAnsi="Arial" w:cs="Arial"/>
          <w:color w:val="000000"/>
          <w:sz w:val="19"/>
          <w:szCs w:val="19"/>
          <w:shd w:val="clear" w:color="auto" w:fill="FFFFFF"/>
          <w:lang w:eastAsia="es-ES"/>
        </w:rPr>
        <w:t>aquests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aprenentatges</w:t>
      </w:r>
      <w:proofErr w:type="spellEnd"/>
      <w:r>
        <w:rPr>
          <w:rFonts w:ascii="Arial" w:eastAsia="Times New Roman" w:hAnsi="Arial" w:cs="Arial"/>
          <w:color w:val="000000"/>
          <w:sz w:val="19"/>
          <w:szCs w:val="19"/>
          <w:shd w:val="clear" w:color="auto" w:fill="FFFFFF"/>
          <w:lang w:eastAsia="es-ES"/>
        </w:rPr>
        <w:t xml:space="preserve"> i comprometen a </w:t>
      </w:r>
      <w:proofErr w:type="spellStart"/>
      <w:r>
        <w:rPr>
          <w:rFonts w:ascii="Arial" w:eastAsia="Times New Roman" w:hAnsi="Arial" w:cs="Arial"/>
          <w:color w:val="000000"/>
          <w:sz w:val="19"/>
          <w:szCs w:val="19"/>
          <w:shd w:val="clear" w:color="auto" w:fill="FFFFFF"/>
          <w:lang w:eastAsia="es-ES"/>
        </w:rPr>
        <w:t>l'alumnat</w:t>
      </w:r>
      <w:proofErr w:type="spellEnd"/>
      <w:r>
        <w:rPr>
          <w:rFonts w:ascii="Arial" w:eastAsia="Times New Roman" w:hAnsi="Arial" w:cs="Arial"/>
          <w:color w:val="000000"/>
          <w:sz w:val="19"/>
          <w:szCs w:val="19"/>
          <w:shd w:val="clear" w:color="auto" w:fill="FFFFFF"/>
          <w:lang w:eastAsia="es-ES"/>
        </w:rPr>
        <w:t>.</w:t>
      </w:r>
    </w:p>
    <w:p w:rsidR="00120B1E" w:rsidRDefault="00120B1E" w:rsidP="00120B1E">
      <w:pPr>
        <w:pStyle w:val="Ttulo2"/>
      </w:pPr>
      <w:r>
        <w:t>Metodología general y específica. Recursos didácticos y organizativos (Lengua Castellana y Literatura)</w:t>
      </w:r>
    </w:p>
    <w:p w:rsidR="00120B1E" w:rsidRDefault="00120B1E" w:rsidP="00120B1E">
      <w:pPr>
        <w:ind w:firstLine="0"/>
      </w:pPr>
      <w:r>
        <w:rPr>
          <w:rFonts w:ascii="Calibri" w:hAnsi="Calibri" w:cs="Calibri"/>
        </w:rPr>
        <w:t xml:space="preserve">La metodología en el Educación Secundaria Obligatoria debe favorecer la capacidad del alumnado para aprender por sí mismo a trabajar en equipo y a aplicar los métodos de investigación apropiados de forma que se contribuya a la formación de alumnos capaces de desenvolverse satisfactoriamente en cualquier situación comunicativa de la vida académica, familiar, social y profesional y, por otra, debe servir para el afianzamiento de la competencia comunicativa necesaria en todos los ámbitos de la vida adulta y ser capaces de contribuir al logro de una sociedad igualitaria, justa, respetuosa consigo misma y con el medio en ambiente mediante la coordinación e interdisciplinariedad de los distintos departamentos didácticos. </w:t>
      </w:r>
    </w:p>
    <w:p w:rsidR="00120B1E" w:rsidRDefault="00120B1E" w:rsidP="00120B1E">
      <w:r>
        <w:rPr>
          <w:rFonts w:ascii="Calibri" w:hAnsi="Calibri" w:cs="Calibri"/>
        </w:rPr>
        <w:t>La organización de los elementos curriculares de la asignatura se basa en el tratamiento integrado de las lenguas del currículo, enfoque metodológico que responde a la concepción plurilingüe del sistema educativo. La programación que aquí desarrollamos contempla estos aspectos a partir de las siguientes consideraciones:</w:t>
      </w:r>
    </w:p>
    <w:p w:rsidR="00120B1E" w:rsidRDefault="00120B1E" w:rsidP="00120B1E">
      <w:r>
        <w:rPr>
          <w:rFonts w:ascii="Calibri" w:hAnsi="Calibri" w:cs="Calibri"/>
        </w:rPr>
        <w:t>El ejercicio de reflexión, presente en las actividades planteadas en cada una de las unidades, permite potenciar la competencia de “aprender a aprender”, propia de todo proceso de enseñanza-aprendizaje. Las actividades desarrolladas en las tareas están en su totalidad encaminadas a desarrollar las competencias del trabajo colaborativo y a poner en práctica los saberes adquiridos. El portafolio está pensado para que el alumno trabaje de manera independiente, autoevalúe su aprendizaje y selecciones sus producciones.</w:t>
      </w:r>
    </w:p>
    <w:p w:rsidR="00120B1E" w:rsidRDefault="00120B1E" w:rsidP="00120B1E">
      <w:r>
        <w:rPr>
          <w:rFonts w:ascii="Calibri" w:hAnsi="Calibri" w:cs="Calibri"/>
        </w:rPr>
        <w:t xml:space="preserve">El manejo del Centro Virtual permite al alumno secuenciar su aprendizaje y evaluar la progresión del mismo. No se trata de sumar más tareas sino de procurar que, de manera autónoma y sin la presencia del docente, el alumno pueda reforzar o ampliar aquellos aspectos que considere oportunos, en definitiva, potenciar su autonomía en el aprendizaje lo que permite educar su iniciativa y espíritu autónomo y emprendedor. </w:t>
      </w:r>
    </w:p>
    <w:p w:rsidR="00120B1E" w:rsidRDefault="00120B1E" w:rsidP="00120B1E">
      <w:r>
        <w:rPr>
          <w:rFonts w:ascii="Calibri" w:hAnsi="Calibri" w:cs="Calibri"/>
        </w:rPr>
        <w:t xml:space="preserve">A lo largo de las unidades, se ha procurado trabajar textos de diferentes ámbitos (personales, periodísticos, literarios, sociales…) que permitan comprender al alumno que la asignatura de Lengua Castellana y literatura se centra, como materia instrumental, en el aprendizaje en un sentido amplio. La lectura comprensiva, el análisis textual, la producción textual, la </w:t>
      </w:r>
      <w:proofErr w:type="spellStart"/>
      <w:r>
        <w:rPr>
          <w:rFonts w:ascii="Calibri" w:hAnsi="Calibri" w:cs="Calibri"/>
        </w:rPr>
        <w:t>oralización</w:t>
      </w:r>
      <w:proofErr w:type="spellEnd"/>
      <w:r>
        <w:rPr>
          <w:rFonts w:ascii="Calibri" w:hAnsi="Calibri" w:cs="Calibri"/>
        </w:rPr>
        <w:t xml:space="preserve"> son prácticas transversales en el proceso de socialización y formación intelectual. </w:t>
      </w:r>
    </w:p>
    <w:p w:rsidR="00BE5E85" w:rsidRDefault="00120B1E" w:rsidP="00120B1E">
      <w:pPr>
        <w:rPr>
          <w:rFonts w:ascii="Calibri" w:hAnsi="Calibri" w:cs="Calibri"/>
        </w:rPr>
      </w:pPr>
      <w:r>
        <w:rPr>
          <w:rFonts w:ascii="Calibri" w:hAnsi="Calibri" w:cs="Calibri"/>
        </w:rPr>
        <w:t>La práctica docente desarrollada en esta programación sigue la propuesta didáctica desarrollada en el manual</w:t>
      </w:r>
    </w:p>
    <w:p w:rsidR="00EE255D" w:rsidRDefault="00EE255D">
      <w:pPr>
        <w:widowControl/>
        <w:suppressAutoHyphens w:val="0"/>
        <w:spacing w:after="160" w:line="259" w:lineRule="auto"/>
        <w:ind w:firstLine="0"/>
        <w:jc w:val="left"/>
        <w:rPr>
          <w:rFonts w:ascii="Calibri" w:hAnsi="Calibri" w:cs="Calibri"/>
        </w:rPr>
      </w:pPr>
      <w:r>
        <w:rPr>
          <w:rFonts w:ascii="Calibri" w:hAnsi="Calibri" w:cs="Calibri"/>
        </w:rPr>
        <w:br w:type="page"/>
      </w:r>
    </w:p>
    <w:p w:rsidR="00EE255D" w:rsidRDefault="00EE255D" w:rsidP="00EE255D">
      <w:r>
        <w:rPr>
          <w:rFonts w:ascii="Calibri" w:hAnsi="Calibri" w:cs="Calibri"/>
        </w:rPr>
        <w:lastRenderedPageBreak/>
        <w:t xml:space="preserve">El alumno deberá disponer también de las lecturas programadas a través de su biblioteca personal, biblioteca de centro o municipal y de una conexión a internet para poder acceder al Centro Virtual. Se han seleccionado tres lecturas, una por evaluación que junto a composiciones y fragmentos que giran alrededor de un tema en el portafolio organizan el plan lector. </w:t>
      </w:r>
    </w:p>
    <w:p w:rsidR="00EE255D" w:rsidRDefault="00EE255D" w:rsidP="00EE255D">
      <w:r>
        <w:rPr>
          <w:rFonts w:ascii="Calibri" w:hAnsi="Calibri" w:cs="Calibri"/>
        </w:rPr>
        <w:t>Se tendrán también en cuenta los recursos materiales con que cuenta el centro para desarrollar la docencia (ordenadores por alumnos en las aulas, cañón, pizarra digital, biblioteca, biblioteca de aula, salón de actos, aula de audiovisuales…), que ayudan a la planificación docente.</w:t>
      </w:r>
    </w:p>
    <w:p w:rsidR="00EE255D" w:rsidRDefault="00EE255D" w:rsidP="00EE255D">
      <w:pPr>
        <w:rPr>
          <w:rFonts w:ascii="Calibri" w:hAnsi="Calibri" w:cs="Calibri"/>
        </w:rPr>
      </w:pPr>
    </w:p>
    <w:p w:rsidR="00EE255D" w:rsidRDefault="00EE255D" w:rsidP="00EE255D">
      <w:pPr>
        <w:pStyle w:val="Encapalament"/>
      </w:pPr>
      <w:r>
        <w:rPr>
          <w:lang w:val="ca-ES"/>
        </w:rPr>
        <w:t>Metodologia general i específica. Recursos didàctics i organitzatius (Valencià, llengua i literatura)</w:t>
      </w:r>
    </w:p>
    <w:p w:rsidR="00EE255D" w:rsidRDefault="00EE255D" w:rsidP="00EE255D">
      <w:pPr>
        <w:autoSpaceDE w:val="0"/>
        <w:spacing w:before="120" w:after="120" w:line="276" w:lineRule="auto"/>
        <w:rPr>
          <w:rFonts w:ascii="Calibri" w:hAnsi="Calibri" w:cs="Calibri"/>
          <w:szCs w:val="22"/>
          <w:lang w:val="ca-ES"/>
        </w:rPr>
      </w:pPr>
    </w:p>
    <w:p w:rsidR="00EE255D" w:rsidRDefault="00EE255D" w:rsidP="00EE255D">
      <w:pPr>
        <w:autoSpaceDE w:val="0"/>
        <w:spacing w:before="120" w:after="120" w:line="276" w:lineRule="auto"/>
      </w:pPr>
      <w:r>
        <w:rPr>
          <w:rFonts w:ascii="Calibri" w:hAnsi="Calibri" w:cs="Calibri"/>
          <w:szCs w:val="22"/>
          <w:lang w:val="ca-ES"/>
        </w:rPr>
        <w:t xml:space="preserve">Com a </w:t>
      </w:r>
      <w:r>
        <w:rPr>
          <w:rFonts w:ascii="Calibri" w:hAnsi="Calibri" w:cs="Calibri"/>
          <w:spacing w:val="-3"/>
          <w:szCs w:val="22"/>
          <w:lang w:val="ca-ES"/>
        </w:rPr>
        <w:t xml:space="preserve">orientacions metodològiques generals que cal aplicar en l’ensenyament secundari, en primer lloc, es parteix de tres principis: Principi de Qualitat, Principi d’Esforç i Principi d’Eficàcia. </w:t>
      </w:r>
    </w:p>
    <w:p w:rsidR="00EE255D" w:rsidRDefault="00EE255D" w:rsidP="00EE255D">
      <w:pPr>
        <w:spacing w:before="120" w:after="120" w:line="276" w:lineRule="auto"/>
        <w:ind w:firstLine="708"/>
      </w:pPr>
      <w:r>
        <w:rPr>
          <w:rFonts w:ascii="Calibri" w:hAnsi="Calibri" w:cs="Calibri"/>
          <w:spacing w:val="-3"/>
          <w:szCs w:val="22"/>
          <w:lang w:val="ca-ES"/>
        </w:rPr>
        <w:t xml:space="preserve">A aquests principis bàsics cal afegir les fonts curriculars: sociològica, psicològica, pedagògica i epistemològica, tenint en compte que la font </w:t>
      </w:r>
      <w:r>
        <w:rPr>
          <w:rFonts w:ascii="Calibri" w:hAnsi="Calibri" w:cs="Calibri"/>
          <w:szCs w:val="22"/>
          <w:lang w:val="ca-ES"/>
        </w:rPr>
        <w:t>psicològica i la pedagògica constitueixen la base de la metodologia que seguirem.</w:t>
      </w:r>
    </w:p>
    <w:p w:rsidR="00EE255D" w:rsidRDefault="00EE255D" w:rsidP="00EE255D">
      <w:pPr>
        <w:spacing w:before="120" w:after="120" w:line="276" w:lineRule="auto"/>
        <w:ind w:firstLine="708"/>
      </w:pPr>
      <w:r>
        <w:rPr>
          <w:rFonts w:ascii="Calibri" w:hAnsi="Calibri" w:cs="Calibri"/>
          <w:szCs w:val="22"/>
          <w:lang w:val="ca-ES"/>
        </w:rPr>
        <w:t xml:space="preserve">L’aprenentatge </w:t>
      </w:r>
      <w:proofErr w:type="spellStart"/>
      <w:r>
        <w:rPr>
          <w:rFonts w:ascii="Calibri" w:hAnsi="Calibri" w:cs="Calibri"/>
          <w:szCs w:val="22"/>
          <w:lang w:val="ca-ES"/>
        </w:rPr>
        <w:t>entés</w:t>
      </w:r>
      <w:proofErr w:type="spellEnd"/>
      <w:r>
        <w:rPr>
          <w:rFonts w:ascii="Calibri" w:hAnsi="Calibri" w:cs="Calibri"/>
          <w:szCs w:val="22"/>
          <w:lang w:val="ca-ES"/>
        </w:rPr>
        <w:t xml:space="preserve"> com a </w:t>
      </w:r>
      <w:r>
        <w:rPr>
          <w:rFonts w:ascii="Calibri" w:hAnsi="Calibri" w:cs="Calibri"/>
          <w:i/>
          <w:szCs w:val="22"/>
          <w:lang w:val="ca-ES"/>
        </w:rPr>
        <w:t>construcció de coneixements</w:t>
      </w:r>
      <w:r>
        <w:rPr>
          <w:rFonts w:ascii="Calibri" w:hAnsi="Calibri" w:cs="Calibri"/>
          <w:szCs w:val="22"/>
          <w:lang w:val="ca-ES"/>
        </w:rPr>
        <w:t xml:space="preserve"> és el plantejament que rau en el desenvolupament d’aquesta programació didàctica. Es concep que l’alumne és agent actiu de la construcció dels coneixements i s’entén l’aprenentatge com l’apropiació d’uns sabers que s’interrelacionen amb uns coneixements adquirits, en un procés complex de construcció i reconstrucció. Aquest procés es desenvolupa en la interacció social que té lloc a l’aula entre el professor i els companys, i també en interacció amb els continguts a aprendre.</w:t>
      </w:r>
    </w:p>
    <w:p w:rsidR="00EE255D" w:rsidRDefault="00EE255D" w:rsidP="00EE255D">
      <w:pPr>
        <w:spacing w:before="120" w:after="120" w:line="276" w:lineRule="auto"/>
        <w:ind w:firstLine="708"/>
      </w:pPr>
      <w:r>
        <w:rPr>
          <w:rFonts w:ascii="Calibri" w:hAnsi="Calibri" w:cs="Calibri"/>
          <w:szCs w:val="22"/>
          <w:lang w:val="ca-ES"/>
        </w:rPr>
        <w:t xml:space="preserve">L’aprenentatge ha de ser </w:t>
      </w:r>
      <w:r>
        <w:rPr>
          <w:rFonts w:ascii="Calibri" w:hAnsi="Calibri" w:cs="Calibri"/>
          <w:i/>
          <w:szCs w:val="22"/>
          <w:lang w:val="ca-ES"/>
        </w:rPr>
        <w:t xml:space="preserve">significatiu </w:t>
      </w:r>
      <w:r>
        <w:rPr>
          <w:rFonts w:ascii="Calibri" w:hAnsi="Calibri" w:cs="Calibri"/>
          <w:szCs w:val="22"/>
          <w:lang w:val="ca-ES"/>
        </w:rPr>
        <w:t xml:space="preserve">perquè l’alumne </w:t>
      </w:r>
      <w:proofErr w:type="spellStart"/>
      <w:r>
        <w:rPr>
          <w:rFonts w:ascii="Calibri" w:hAnsi="Calibri" w:cs="Calibri"/>
          <w:szCs w:val="22"/>
          <w:lang w:val="ca-ES"/>
        </w:rPr>
        <w:t>establisca</w:t>
      </w:r>
      <w:proofErr w:type="spellEnd"/>
      <w:r>
        <w:rPr>
          <w:rFonts w:ascii="Calibri" w:hAnsi="Calibri" w:cs="Calibri"/>
          <w:szCs w:val="22"/>
          <w:lang w:val="ca-ES"/>
        </w:rPr>
        <w:t xml:space="preserve"> vincles substantius i no arbitraris entre el nou contingut a aprendre i el que ja es troba en l’estructura cognitiva de la persona. </w:t>
      </w:r>
      <w:r>
        <w:rPr>
          <w:rFonts w:ascii="Calibri" w:hAnsi="Calibri" w:cs="Calibri"/>
          <w:spacing w:val="-3"/>
          <w:szCs w:val="22"/>
          <w:lang w:val="ca-ES"/>
        </w:rPr>
        <w:t xml:space="preserve">Els aprenentatges conceptuals han de tenir una correlació amb els procedimentals per no caure en l’abstracció i aturar la motivació de l’alumne. Aquesta motivació, cal fomentar-la amb la presentació dels continguts per mitjà de textos i activitats lligats als seus interessos i que recreen situacions contextualment properes i recognoscibles per l’alumnat. </w:t>
      </w:r>
    </w:p>
    <w:p w:rsidR="00EE255D" w:rsidRDefault="00EE255D" w:rsidP="00EE255D">
      <w:pPr>
        <w:spacing w:before="120" w:after="120" w:line="276" w:lineRule="auto"/>
        <w:ind w:firstLine="708"/>
      </w:pPr>
      <w:r>
        <w:rPr>
          <w:rFonts w:ascii="Calibri" w:hAnsi="Calibri" w:cs="Calibri"/>
          <w:szCs w:val="22"/>
          <w:lang w:val="ca-ES"/>
        </w:rPr>
        <w:t xml:space="preserve">El personal docent actua com a dinamitzador del procés d’ensenyament-aprenentatge alhora que l’alumnat s’hi implica. </w:t>
      </w:r>
      <w:r>
        <w:rPr>
          <w:rFonts w:ascii="Calibri" w:hAnsi="Calibri" w:cs="Calibri"/>
          <w:spacing w:val="-3"/>
          <w:szCs w:val="22"/>
          <w:lang w:val="ca-ES"/>
        </w:rPr>
        <w:t xml:space="preserve">L’alumnat ha </w:t>
      </w:r>
      <w:r>
        <w:rPr>
          <w:rFonts w:ascii="Calibri" w:hAnsi="Calibri" w:cs="Calibri"/>
          <w:i/>
          <w:spacing w:val="-3"/>
          <w:szCs w:val="22"/>
          <w:lang w:val="ca-ES"/>
        </w:rPr>
        <w:t>d’aprendre a aprendre</w:t>
      </w:r>
      <w:r>
        <w:rPr>
          <w:rFonts w:ascii="Calibri" w:hAnsi="Calibri" w:cs="Calibri"/>
          <w:spacing w:val="-3"/>
          <w:szCs w:val="22"/>
          <w:lang w:val="ca-ES"/>
        </w:rPr>
        <w:t>, aquest fet implica l’adquisició d’estratègies cognitives de planificació i autoregulació.</w:t>
      </w:r>
    </w:p>
    <w:p w:rsidR="00EE255D" w:rsidRDefault="00EE255D" w:rsidP="00EE255D">
      <w:pPr>
        <w:spacing w:before="120" w:after="120" w:line="276" w:lineRule="auto"/>
        <w:ind w:firstLine="708"/>
      </w:pPr>
      <w:r>
        <w:rPr>
          <w:rFonts w:ascii="Calibri" w:hAnsi="Calibri" w:cs="Calibri"/>
          <w:szCs w:val="22"/>
          <w:lang w:val="ca-ES"/>
        </w:rPr>
        <w:t xml:space="preserve">La </w:t>
      </w:r>
      <w:r>
        <w:rPr>
          <w:rFonts w:ascii="Calibri" w:hAnsi="Calibri" w:cs="Calibri"/>
          <w:i/>
          <w:szCs w:val="22"/>
          <w:lang w:val="ca-ES"/>
        </w:rPr>
        <w:t>interdisciplinarietat</w:t>
      </w:r>
      <w:r>
        <w:rPr>
          <w:rFonts w:ascii="Calibri" w:hAnsi="Calibri" w:cs="Calibri"/>
          <w:szCs w:val="22"/>
          <w:lang w:val="ca-ES"/>
        </w:rPr>
        <w:t xml:space="preserve"> evita possibles repeticions de continguts, raó per la qual és important coordinar la programació amb les de les diferents assignatures de l’àrea de llengües. A més, tots els continguts treballats han de contribuir a l’objectiu global que és l’adquisició de les competències clau.</w:t>
      </w:r>
    </w:p>
    <w:p w:rsidR="00EE255D" w:rsidRDefault="00EE255D" w:rsidP="00EE255D">
      <w:pPr>
        <w:spacing w:before="120" w:after="120" w:line="276" w:lineRule="auto"/>
        <w:rPr>
          <w:rFonts w:ascii="Calibri" w:hAnsi="Calibri" w:cs="Calibri"/>
          <w:szCs w:val="22"/>
          <w:lang w:val="ca-ES"/>
        </w:rPr>
      </w:pPr>
    </w:p>
    <w:p w:rsidR="00EE255D" w:rsidRDefault="00EE255D" w:rsidP="00EE255D">
      <w:pPr>
        <w:spacing w:before="120" w:after="120" w:line="276" w:lineRule="auto"/>
      </w:pPr>
      <w:r>
        <w:rPr>
          <w:rFonts w:ascii="Calibri" w:hAnsi="Calibri" w:cs="Calibri"/>
          <w:b/>
          <w:szCs w:val="22"/>
          <w:lang w:val="ca-ES"/>
        </w:rPr>
        <w:t>O</w:t>
      </w:r>
      <w:r>
        <w:rPr>
          <w:rFonts w:ascii="Calibri" w:hAnsi="Calibri" w:cs="Calibri"/>
          <w:b/>
          <w:color w:val="000000"/>
          <w:szCs w:val="22"/>
          <w:lang w:val="ca-ES"/>
        </w:rPr>
        <w:t>rientacions metodològiques de l’àrea de llengua</w:t>
      </w:r>
    </w:p>
    <w:p w:rsidR="00EE255D" w:rsidRDefault="00EE255D" w:rsidP="00EE255D">
      <w:pPr>
        <w:spacing w:before="120" w:after="120" w:line="276" w:lineRule="auto"/>
        <w:rPr>
          <w:rFonts w:ascii="Calibri" w:hAnsi="Calibri" w:cs="Calibri"/>
          <w:b/>
          <w:color w:val="000000"/>
          <w:szCs w:val="22"/>
          <w:lang w:val="ca-ES"/>
        </w:rPr>
      </w:pPr>
    </w:p>
    <w:p w:rsidR="00EE255D" w:rsidRDefault="00EE255D" w:rsidP="00EE255D">
      <w:pPr>
        <w:spacing w:before="120" w:after="120" w:line="276" w:lineRule="auto"/>
      </w:pPr>
      <w:r>
        <w:rPr>
          <w:rFonts w:ascii="Calibri" w:hAnsi="Calibri" w:cs="Calibri"/>
          <w:color w:val="000000"/>
          <w:szCs w:val="22"/>
          <w:lang w:val="ca-ES"/>
        </w:rPr>
        <w:t xml:space="preserve">Pel que fa a </w:t>
      </w:r>
      <w:r>
        <w:rPr>
          <w:rFonts w:ascii="Calibri" w:hAnsi="Calibri" w:cs="Calibri"/>
          <w:szCs w:val="22"/>
          <w:lang w:val="ca-ES"/>
        </w:rPr>
        <w:t xml:space="preserve">l’àmbit lingüístic, les orientacions metodològiques faran èmfasi en </w:t>
      </w:r>
      <w:r>
        <w:rPr>
          <w:rFonts w:ascii="Calibri" w:hAnsi="Calibri" w:cs="Calibri"/>
          <w:i/>
          <w:szCs w:val="22"/>
          <w:lang w:val="ca-ES"/>
        </w:rPr>
        <w:t>l’ús de la llengua</w:t>
      </w:r>
      <w:r>
        <w:rPr>
          <w:rFonts w:ascii="Calibri" w:hAnsi="Calibri" w:cs="Calibri"/>
          <w:szCs w:val="22"/>
          <w:lang w:val="ca-ES"/>
        </w:rPr>
        <w:t xml:space="preserve">, en la seua funcionalitat i en allò que s’aconsegueix utilitzant-la. L’ús de la llengua és una </w:t>
      </w:r>
      <w:r>
        <w:rPr>
          <w:rFonts w:ascii="Calibri" w:hAnsi="Calibri" w:cs="Calibri"/>
          <w:szCs w:val="22"/>
          <w:lang w:val="ca-ES"/>
        </w:rPr>
        <w:lastRenderedPageBreak/>
        <w:t xml:space="preserve">activitat intencional i és la intenció la que es constitueix en motor de les activitats discursives. La paraula clau que defineix aquesta nova visió de la llengua i que s’oposa a l’anterior és </w:t>
      </w:r>
      <w:r>
        <w:rPr>
          <w:rFonts w:ascii="Calibri" w:hAnsi="Calibri" w:cs="Calibri"/>
          <w:i/>
          <w:szCs w:val="22"/>
          <w:lang w:val="ca-ES"/>
        </w:rPr>
        <w:t>comunicació</w:t>
      </w:r>
      <w:r>
        <w:rPr>
          <w:rFonts w:ascii="Calibri" w:hAnsi="Calibri" w:cs="Calibri"/>
          <w:szCs w:val="22"/>
          <w:lang w:val="ca-ES"/>
        </w:rPr>
        <w:t xml:space="preserve">. L’ús i la comunicació són el veritable sentit últim de la llengua i l’objectiu real d’aprenentatge. </w:t>
      </w:r>
    </w:p>
    <w:p w:rsidR="00EE255D" w:rsidRDefault="00EE255D" w:rsidP="00EE255D">
      <w:pPr>
        <w:spacing w:before="120" w:after="120" w:line="276" w:lineRule="auto"/>
        <w:ind w:firstLine="708"/>
      </w:pPr>
      <w:r>
        <w:rPr>
          <w:rFonts w:ascii="Calibri" w:hAnsi="Calibri" w:cs="Calibri"/>
          <w:szCs w:val="22"/>
          <w:lang w:val="ca-ES"/>
        </w:rPr>
        <w:t xml:space="preserve">Segons aquest nou plantejament, aprendre llengua significa </w:t>
      </w:r>
      <w:r>
        <w:rPr>
          <w:rFonts w:ascii="Calibri" w:hAnsi="Calibri" w:cs="Calibri"/>
          <w:b/>
          <w:szCs w:val="22"/>
          <w:lang w:val="ca-ES"/>
        </w:rPr>
        <w:t>aprendre a usar-la</w:t>
      </w:r>
      <w:r>
        <w:rPr>
          <w:rFonts w:ascii="Calibri" w:hAnsi="Calibri" w:cs="Calibri"/>
          <w:szCs w:val="22"/>
          <w:lang w:val="ca-ES"/>
        </w:rPr>
        <w:t>, a comunicar-se, o si ja se’n sap, aprendre a comunicar-se millor en situacions més complexes o compromeses. La gramàtica i el lèxic passen a ser els mitjans tècnics per a aconseguir aquest propòsit.</w:t>
      </w:r>
    </w:p>
    <w:p w:rsidR="00EE255D" w:rsidRDefault="00EE255D" w:rsidP="00EE255D">
      <w:pPr>
        <w:spacing w:before="120" w:after="120" w:line="276" w:lineRule="auto"/>
        <w:ind w:firstLine="708"/>
      </w:pPr>
      <w:r>
        <w:rPr>
          <w:rFonts w:ascii="Calibri" w:hAnsi="Calibri" w:cs="Calibri"/>
          <w:szCs w:val="22"/>
          <w:lang w:val="ca-ES"/>
        </w:rPr>
        <w:t>L’ensenyament d’una llengua implica l’exercitació dels processos cognitius complexos: comprensió i producció. La metodologia per a l’àrea propicia i necessita la realització d’activitats molt vinculades a allò cognitiu: recerca de la idea central, jerarquització d’idees, organització lògica del discurs, etc.</w:t>
      </w:r>
    </w:p>
    <w:p w:rsidR="00EE255D" w:rsidRDefault="00EE255D" w:rsidP="00EE255D">
      <w:pPr>
        <w:spacing w:before="120" w:after="120" w:line="276" w:lineRule="auto"/>
        <w:ind w:firstLine="708"/>
      </w:pPr>
      <w:r>
        <w:rPr>
          <w:rFonts w:ascii="Calibri" w:hAnsi="Calibri" w:cs="Calibri"/>
          <w:szCs w:val="22"/>
          <w:lang w:val="ca-ES"/>
        </w:rPr>
        <w:t xml:space="preserve">El concepte de competència comunicativa implica la competència pragmàtica. L’alumnat ha d’assolir les convencions pragmàtiques per intervenir en el discurs de manera adequada.  </w:t>
      </w:r>
    </w:p>
    <w:p w:rsidR="00EE255D" w:rsidRDefault="00EE255D" w:rsidP="00EE255D">
      <w:pPr>
        <w:autoSpaceDE w:val="0"/>
        <w:spacing w:before="120" w:after="120" w:line="276" w:lineRule="auto"/>
        <w:ind w:firstLine="708"/>
      </w:pPr>
      <w:r>
        <w:rPr>
          <w:rFonts w:ascii="Calibri" w:hAnsi="Calibri" w:cs="Calibri"/>
          <w:szCs w:val="22"/>
          <w:lang w:val="ca-ES"/>
        </w:rPr>
        <w:t xml:space="preserve">Finalment, l’ensenyament del valencià ha de fomentar la creativitat i l’hàbit lector. </w:t>
      </w:r>
    </w:p>
    <w:p w:rsidR="00EE255D" w:rsidRDefault="00EE255D" w:rsidP="00EE255D">
      <w:pPr>
        <w:autoSpaceDE w:val="0"/>
        <w:spacing w:before="120" w:after="120" w:line="276" w:lineRule="auto"/>
        <w:rPr>
          <w:rFonts w:ascii="Calibri" w:hAnsi="Calibri" w:cs="Calibri"/>
          <w:szCs w:val="22"/>
          <w:lang w:val="ca-ES"/>
        </w:rPr>
      </w:pPr>
    </w:p>
    <w:p w:rsidR="00EE255D" w:rsidRDefault="00EE255D" w:rsidP="00EE255D">
      <w:pPr>
        <w:pStyle w:val="Encapalament"/>
        <w:jc w:val="both"/>
      </w:pPr>
      <w:r>
        <w:rPr>
          <w:lang w:val="ca-ES"/>
        </w:rPr>
        <w:t>6.2. Activitats i estratègies d’ensenyament i aprenentatge. Activitats complementàries</w:t>
      </w:r>
    </w:p>
    <w:p w:rsidR="00EE255D" w:rsidRDefault="00EE255D" w:rsidP="00EE255D">
      <w:pPr>
        <w:pStyle w:val="Encapalament"/>
      </w:pPr>
      <w:r>
        <w:rPr>
          <w:rFonts w:ascii="Arial" w:hAnsi="Arial" w:cs="Arial"/>
          <w:color w:val="000000"/>
          <w:sz w:val="19"/>
          <w:szCs w:val="19"/>
          <w:lang w:val="en-US" w:eastAsia="es-ES"/>
        </w:rPr>
        <w:br/>
      </w:r>
      <w:r>
        <w:rPr>
          <w:lang w:val="ca-ES"/>
        </w:rPr>
        <w:t>Activitats i estratègies d’ensenyament i aprenentatge (Geografia).</w:t>
      </w:r>
    </w:p>
    <w:p w:rsidR="00EE255D" w:rsidRDefault="00EE255D" w:rsidP="00EE255D">
      <w:pPr>
        <w:ind w:left="357" w:firstLine="0"/>
      </w:pPr>
      <w:proofErr w:type="spellStart"/>
      <w:r>
        <w:rPr>
          <w:rFonts w:ascii="Arial" w:eastAsia="Times New Roman" w:hAnsi="Arial" w:cs="Arial"/>
          <w:color w:val="000000"/>
          <w:sz w:val="19"/>
          <w:szCs w:val="19"/>
          <w:shd w:val="clear" w:color="auto" w:fill="FFFFFF"/>
          <w:lang w:eastAsia="es-ES"/>
        </w:rPr>
        <w:t>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objectius</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alumnes</w:t>
      </w:r>
      <w:proofErr w:type="spellEnd"/>
      <w:r>
        <w:rPr>
          <w:rFonts w:ascii="Arial" w:eastAsia="Times New Roman" w:hAnsi="Arial" w:cs="Arial"/>
          <w:color w:val="000000"/>
          <w:sz w:val="19"/>
          <w:szCs w:val="19"/>
          <w:shd w:val="clear" w:color="auto" w:fill="FFFFFF"/>
          <w:lang w:eastAsia="es-ES"/>
        </w:rPr>
        <w:t xml:space="preserve"> han </w:t>
      </w:r>
      <w:proofErr w:type="spellStart"/>
      <w:r>
        <w:rPr>
          <w:rFonts w:ascii="Arial" w:eastAsia="Times New Roman" w:hAnsi="Arial" w:cs="Arial"/>
          <w:color w:val="000000"/>
          <w:sz w:val="19"/>
          <w:szCs w:val="19"/>
          <w:shd w:val="clear" w:color="auto" w:fill="FFFFFF"/>
          <w:lang w:eastAsia="es-ES"/>
        </w:rPr>
        <w:t>d'aconseguir</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mitjançant</w:t>
      </w:r>
      <w:proofErr w:type="spellEnd"/>
      <w:r>
        <w:rPr>
          <w:rFonts w:ascii="Arial" w:eastAsia="Times New Roman" w:hAnsi="Arial" w:cs="Arial"/>
          <w:color w:val="000000"/>
          <w:sz w:val="19"/>
          <w:szCs w:val="19"/>
          <w:shd w:val="clear" w:color="auto" w:fill="FFFFFF"/>
          <w:lang w:eastAsia="es-ES"/>
        </w:rPr>
        <w:t xml:space="preserve"> el </w:t>
      </w:r>
      <w:proofErr w:type="spellStart"/>
      <w:r>
        <w:rPr>
          <w:rFonts w:ascii="Arial" w:eastAsia="Times New Roman" w:hAnsi="Arial" w:cs="Arial"/>
          <w:color w:val="000000"/>
          <w:sz w:val="19"/>
          <w:szCs w:val="19"/>
          <w:shd w:val="clear" w:color="auto" w:fill="FFFFFF"/>
          <w:lang w:eastAsia="es-ES"/>
        </w:rPr>
        <w:t>treball</w:t>
      </w:r>
      <w:proofErr w:type="spellEnd"/>
      <w:r>
        <w:rPr>
          <w:rFonts w:ascii="Arial" w:eastAsia="Times New Roman" w:hAnsi="Arial" w:cs="Arial"/>
          <w:color w:val="000000"/>
          <w:sz w:val="19"/>
          <w:szCs w:val="19"/>
          <w:shd w:val="clear" w:color="auto" w:fill="FFFFFF"/>
          <w:lang w:eastAsia="es-ES"/>
        </w:rPr>
        <w:t xml:space="preserve"> en </w:t>
      </w:r>
      <w:proofErr w:type="spellStart"/>
      <w:r>
        <w:rPr>
          <w:rFonts w:ascii="Arial" w:eastAsia="Times New Roman" w:hAnsi="Arial" w:cs="Arial"/>
          <w:color w:val="000000"/>
          <w:sz w:val="19"/>
          <w:szCs w:val="19"/>
          <w:shd w:val="clear" w:color="auto" w:fill="FFFFFF"/>
          <w:lang w:eastAsia="es-ES"/>
        </w:rPr>
        <w:t>l'àrea</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Geografia</w:t>
      </w:r>
      <w:proofErr w:type="spellEnd"/>
      <w:r>
        <w:rPr>
          <w:rFonts w:ascii="Arial" w:eastAsia="Times New Roman" w:hAnsi="Arial" w:cs="Arial"/>
          <w:color w:val="000000"/>
          <w:sz w:val="19"/>
          <w:szCs w:val="19"/>
          <w:shd w:val="clear" w:color="auto" w:fill="FFFFFF"/>
          <w:lang w:eastAsia="es-ES"/>
        </w:rPr>
        <w:t xml:space="preserve"> i </w:t>
      </w:r>
      <w:proofErr w:type="spellStart"/>
      <w:r>
        <w:rPr>
          <w:rFonts w:ascii="Arial" w:eastAsia="Times New Roman" w:hAnsi="Arial" w:cs="Arial"/>
          <w:color w:val="000000"/>
          <w:sz w:val="19"/>
          <w:szCs w:val="19"/>
          <w:shd w:val="clear" w:color="auto" w:fill="FFFFFF"/>
          <w:lang w:eastAsia="es-ES"/>
        </w:rPr>
        <w:t>Història</w:t>
      </w:r>
      <w:proofErr w:type="spellEnd"/>
      <w:r>
        <w:rPr>
          <w:rFonts w:ascii="Arial" w:eastAsia="Times New Roman" w:hAnsi="Arial" w:cs="Arial"/>
          <w:color w:val="000000"/>
          <w:sz w:val="19"/>
          <w:szCs w:val="19"/>
          <w:shd w:val="clear" w:color="auto" w:fill="FFFFFF"/>
          <w:lang w:eastAsia="es-ES"/>
        </w:rPr>
        <w:t xml:space="preserve"> i les </w:t>
      </w:r>
      <w:proofErr w:type="spellStart"/>
      <w:r>
        <w:rPr>
          <w:rFonts w:ascii="Arial" w:eastAsia="Times New Roman" w:hAnsi="Arial" w:cs="Arial"/>
          <w:color w:val="000000"/>
          <w:sz w:val="19"/>
          <w:szCs w:val="19"/>
          <w:shd w:val="clear" w:color="auto" w:fill="FFFFFF"/>
          <w:lang w:eastAsia="es-ES"/>
        </w:rPr>
        <w:t>estratègies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metodològiques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generals</w:t>
      </w:r>
      <w:proofErr w:type="spellEnd"/>
      <w:r>
        <w:rPr>
          <w:rFonts w:ascii="Arial" w:eastAsia="Times New Roman" w:hAnsi="Arial" w:cs="Arial"/>
          <w:color w:val="000000"/>
          <w:sz w:val="19"/>
          <w:szCs w:val="19"/>
          <w:shd w:val="clear" w:color="auto" w:fill="FFFFFF"/>
          <w:lang w:eastAsia="es-ES"/>
        </w:rPr>
        <w:t xml:space="preserve"> que orientaran </w:t>
      </w:r>
      <w:proofErr w:type="spellStart"/>
      <w:r>
        <w:rPr>
          <w:rFonts w:ascii="Arial" w:eastAsia="Times New Roman" w:hAnsi="Arial" w:cs="Arial"/>
          <w:color w:val="000000"/>
          <w:sz w:val="19"/>
          <w:szCs w:val="19"/>
          <w:shd w:val="clear" w:color="auto" w:fill="FFFFFF"/>
          <w:lang w:eastAsia="es-ES"/>
        </w:rPr>
        <w:t>aquest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treball</w:t>
      </w:r>
      <w:proofErr w:type="spellEnd"/>
      <w:r>
        <w:rPr>
          <w:rFonts w:ascii="Arial" w:eastAsia="Times New Roman" w:hAnsi="Arial" w:cs="Arial"/>
          <w:color w:val="000000"/>
          <w:sz w:val="19"/>
          <w:szCs w:val="19"/>
          <w:shd w:val="clear" w:color="auto" w:fill="FFFFFF"/>
          <w:lang w:eastAsia="es-ES"/>
        </w:rPr>
        <w:t xml:space="preserve"> es </w:t>
      </w:r>
      <w:proofErr w:type="spellStart"/>
      <w:r>
        <w:rPr>
          <w:rFonts w:ascii="Arial" w:eastAsia="Times New Roman" w:hAnsi="Arial" w:cs="Arial"/>
          <w:color w:val="000000"/>
          <w:sz w:val="19"/>
          <w:szCs w:val="19"/>
          <w:shd w:val="clear" w:color="auto" w:fill="FFFFFF"/>
          <w:lang w:eastAsia="es-ES"/>
        </w:rPr>
        <w:t>resumeixen</w:t>
      </w:r>
      <w:proofErr w:type="spellEnd"/>
      <w:r>
        <w:rPr>
          <w:rFonts w:ascii="Arial" w:eastAsia="Times New Roman" w:hAnsi="Arial" w:cs="Arial"/>
          <w:color w:val="000000"/>
          <w:sz w:val="19"/>
          <w:szCs w:val="19"/>
          <w:shd w:val="clear" w:color="auto" w:fill="FFFFFF"/>
          <w:lang w:eastAsia="es-ES"/>
        </w:rPr>
        <w:t xml:space="preserve"> en la taula </w:t>
      </w:r>
      <w:proofErr w:type="spellStart"/>
      <w:r>
        <w:rPr>
          <w:rFonts w:ascii="Arial" w:eastAsia="Times New Roman" w:hAnsi="Arial" w:cs="Arial"/>
          <w:color w:val="000000"/>
          <w:sz w:val="19"/>
          <w:szCs w:val="19"/>
          <w:shd w:val="clear" w:color="auto" w:fill="FFFFFF"/>
          <w:lang w:eastAsia="es-ES"/>
        </w:rPr>
        <w:t>següent</w:t>
      </w:r>
      <w:proofErr w:type="spellEnd"/>
      <w:r>
        <w:rPr>
          <w:rFonts w:ascii="Arial" w:eastAsia="Times New Roman" w:hAnsi="Arial" w:cs="Arial"/>
          <w:color w:val="000000"/>
          <w:sz w:val="19"/>
          <w:szCs w:val="19"/>
          <w:shd w:val="clear" w:color="auto" w:fill="FFFFFF"/>
          <w:lang w:eastAsia="es-ES"/>
        </w:rPr>
        <w:t>.</w:t>
      </w:r>
    </w:p>
    <w:p w:rsidR="00EE255D" w:rsidRDefault="00EE255D" w:rsidP="00EE255D">
      <w:pPr>
        <w:ind w:left="357" w:firstLine="0"/>
        <w:rPr>
          <w:rFonts w:ascii="Arial" w:eastAsia="Times New Roman" w:hAnsi="Arial" w:cs="Arial"/>
          <w:b/>
          <w:color w:val="000000"/>
          <w:sz w:val="19"/>
          <w:szCs w:val="19"/>
          <w:shd w:val="clear" w:color="auto" w:fill="FFFFFF"/>
          <w:lang w:eastAsia="es-ES"/>
        </w:rPr>
      </w:pPr>
    </w:p>
    <w:tbl>
      <w:tblPr>
        <w:tblW w:w="0" w:type="auto"/>
        <w:tblInd w:w="108" w:type="dxa"/>
        <w:tblLayout w:type="fixed"/>
        <w:tblLook w:val="0000" w:firstRow="0" w:lastRow="0" w:firstColumn="0" w:lastColumn="0" w:noHBand="0" w:noVBand="0"/>
      </w:tblPr>
      <w:tblGrid>
        <w:gridCol w:w="5954"/>
        <w:gridCol w:w="3754"/>
      </w:tblGrid>
      <w:tr w:rsidR="00EE255D" w:rsidTr="00325ACA">
        <w:tc>
          <w:tcPr>
            <w:tcW w:w="5954" w:type="dxa"/>
            <w:tcBorders>
              <w:top w:val="single" w:sz="4" w:space="0" w:color="000000"/>
              <w:left w:val="single" w:sz="4" w:space="0" w:color="000000"/>
              <w:bottom w:val="single" w:sz="4" w:space="0" w:color="000000"/>
            </w:tcBorders>
            <w:shd w:val="clear" w:color="auto" w:fill="auto"/>
          </w:tcPr>
          <w:p w:rsidR="00EE255D" w:rsidRDefault="00EE255D" w:rsidP="00325ACA">
            <w:pPr>
              <w:tabs>
                <w:tab w:val="left" w:pos="0"/>
              </w:tabs>
              <w:spacing w:after="106" w:line="260" w:lineRule="exact"/>
              <w:jc w:val="center"/>
            </w:pPr>
            <w:r>
              <w:rPr>
                <w:rFonts w:ascii="Arial" w:hAnsi="Arial" w:cs="Arial"/>
                <w:b/>
                <w:sz w:val="19"/>
                <w:szCs w:val="19"/>
              </w:rPr>
              <w:t>OBJECTIUS</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tabs>
                <w:tab w:val="left" w:pos="0"/>
              </w:tabs>
              <w:spacing w:after="106" w:line="260" w:lineRule="exact"/>
              <w:jc w:val="center"/>
            </w:pPr>
            <w:r>
              <w:rPr>
                <w:rFonts w:ascii="Arial" w:hAnsi="Arial" w:cs="Arial"/>
                <w:b/>
                <w:sz w:val="19"/>
                <w:szCs w:val="19"/>
              </w:rPr>
              <w:t>ESTRATÈGIES METODOLÒGIQUES GENERALS</w:t>
            </w:r>
          </w:p>
        </w:tc>
      </w:tr>
      <w:tr w:rsidR="00EE255D" w:rsidTr="00325ACA">
        <w:trPr>
          <w:cantSplit/>
        </w:trPr>
        <w:tc>
          <w:tcPr>
            <w:tcW w:w="5954" w:type="dxa"/>
            <w:tcBorders>
              <w:top w:val="single" w:sz="4" w:space="0" w:color="000000"/>
              <w:left w:val="single" w:sz="4" w:space="0" w:color="000000"/>
              <w:bottom w:val="single" w:sz="4" w:space="0" w:color="000000"/>
            </w:tcBorders>
            <w:shd w:val="clear" w:color="auto" w:fill="auto"/>
          </w:tcPr>
          <w:p w:rsidR="00EE255D" w:rsidRDefault="00EE255D" w:rsidP="00325ACA">
            <w:pPr>
              <w:spacing w:after="106" w:line="260" w:lineRule="exact"/>
            </w:pPr>
            <w:proofErr w:type="spellStart"/>
            <w:r>
              <w:rPr>
                <w:rFonts w:ascii="Arial" w:eastAsia="Times New Roman" w:hAnsi="Arial" w:cs="Arial"/>
                <w:b/>
                <w:sz w:val="19"/>
                <w:szCs w:val="19"/>
              </w:rPr>
              <w:lastRenderedPageBreak/>
              <w:t>Geografia</w:t>
            </w:r>
            <w:proofErr w:type="spellEnd"/>
            <w:r>
              <w:rPr>
                <w:rFonts w:ascii="Arial" w:eastAsia="Times New Roman" w:hAnsi="Arial" w:cs="Arial"/>
                <w:sz w:val="19"/>
                <w:szCs w:val="19"/>
              </w:rPr>
              <w:t xml:space="preserve"> </w:t>
            </w:r>
          </w:p>
          <w:p w:rsidR="00EE255D" w:rsidRDefault="00EE255D" w:rsidP="00EE255D">
            <w:pPr>
              <w:pStyle w:val="Prrafodelista"/>
              <w:widowControl/>
              <w:numPr>
                <w:ilvl w:val="0"/>
                <w:numId w:val="5"/>
              </w:numPr>
              <w:suppressAutoHyphens w:val="0"/>
              <w:spacing w:after="0"/>
              <w:ind w:left="284" w:hanging="284"/>
            </w:pPr>
            <w:r>
              <w:rPr>
                <w:rFonts w:ascii="Verdana" w:eastAsia="Times New Roman" w:hAnsi="Verdana" w:cs="Verdana"/>
                <w:color w:val="000000"/>
                <w:sz w:val="18"/>
                <w:szCs w:val="18"/>
                <w:shd w:val="clear" w:color="auto" w:fill="FFFFFF"/>
                <w:lang w:eastAsia="es-ES"/>
              </w:rPr>
              <w:t>Promoure el coneixement de la distribució, localització i interconnexió dels diferents elements que caracteritzen els llocs i els espais geogràfics de diferent magnitud, de les societats que ho habiten i la seua diversitat cultural, de l'ús que fan dels recursos del mitjà natural i de l'organització del territori. </w:t>
            </w:r>
          </w:p>
          <w:p w:rsidR="00EE255D" w:rsidRDefault="00EE255D" w:rsidP="00EE255D">
            <w:pPr>
              <w:pStyle w:val="Prrafodelista"/>
              <w:widowControl/>
              <w:numPr>
                <w:ilvl w:val="0"/>
                <w:numId w:val="4"/>
              </w:numPr>
              <w:suppressAutoHyphens w:val="0"/>
              <w:spacing w:after="0"/>
              <w:ind w:left="284" w:hanging="284"/>
            </w:pPr>
            <w:r>
              <w:rPr>
                <w:rFonts w:ascii="Verdana" w:eastAsia="Times New Roman" w:hAnsi="Verdana" w:cs="Verdana"/>
                <w:color w:val="000000"/>
                <w:sz w:val="18"/>
                <w:szCs w:val="18"/>
                <w:shd w:val="clear" w:color="auto" w:fill="FFFFFF"/>
                <w:lang w:eastAsia="es-ES"/>
              </w:rPr>
              <w:t xml:space="preserve">Contribuir al fet que els alumnes </w:t>
            </w:r>
            <w:proofErr w:type="spellStart"/>
            <w:r>
              <w:rPr>
                <w:rFonts w:ascii="Verdana" w:eastAsia="Times New Roman" w:hAnsi="Verdana" w:cs="Verdana"/>
                <w:color w:val="000000"/>
                <w:sz w:val="18"/>
                <w:szCs w:val="18"/>
                <w:shd w:val="clear" w:color="auto" w:fill="FFFFFF"/>
                <w:lang w:eastAsia="es-ES"/>
              </w:rPr>
              <w:t>comprenguen</w:t>
            </w:r>
            <w:proofErr w:type="spellEnd"/>
            <w:r>
              <w:rPr>
                <w:rFonts w:ascii="Verdana" w:eastAsia="Times New Roman" w:hAnsi="Verdana" w:cs="Verdana"/>
                <w:color w:val="000000"/>
                <w:sz w:val="18"/>
                <w:szCs w:val="18"/>
                <w:shd w:val="clear" w:color="auto" w:fill="FFFFFF"/>
                <w:lang w:eastAsia="es-ES"/>
              </w:rPr>
              <w:t xml:space="preserve"> les interaccions entre els fenòmens naturals i les activitats humanes que expliquen les transformacions dels espais i regions</w:t>
            </w:r>
          </w:p>
          <w:p w:rsidR="00EE255D" w:rsidRDefault="00EE255D" w:rsidP="00EE255D">
            <w:pPr>
              <w:pStyle w:val="Prrafodelista"/>
              <w:widowControl/>
              <w:numPr>
                <w:ilvl w:val="0"/>
                <w:numId w:val="4"/>
              </w:numPr>
              <w:suppressAutoHyphens w:val="0"/>
              <w:spacing w:after="0"/>
              <w:ind w:left="284" w:hanging="284"/>
            </w:pPr>
            <w:r>
              <w:rPr>
                <w:rFonts w:ascii="Verdana" w:eastAsia="Times New Roman" w:hAnsi="Verdana" w:cs="Verdana"/>
                <w:color w:val="000000"/>
                <w:sz w:val="18"/>
                <w:szCs w:val="18"/>
                <w:shd w:val="clear" w:color="auto" w:fill="FFFFFF"/>
                <w:lang w:eastAsia="es-ES"/>
              </w:rPr>
              <w:t>Ajudar-los a cercar explicacions dels grans processos de canvi, els desequilibris territorials i els principals problemes socials que caracteritzen el món actual, inclosos els que afecten al mitjà natural. </w:t>
            </w:r>
          </w:p>
          <w:p w:rsidR="00EE255D" w:rsidRDefault="00EE255D" w:rsidP="00EE255D">
            <w:pPr>
              <w:pStyle w:val="Prrafodelista"/>
              <w:widowControl/>
              <w:numPr>
                <w:ilvl w:val="0"/>
                <w:numId w:val="4"/>
              </w:numPr>
              <w:suppressAutoHyphens w:val="0"/>
              <w:spacing w:after="0"/>
              <w:ind w:left="284" w:hanging="284"/>
            </w:pPr>
            <w:r>
              <w:rPr>
                <w:rFonts w:ascii="Verdana" w:eastAsia="Times New Roman" w:hAnsi="Verdana" w:cs="Verdana"/>
                <w:color w:val="000000"/>
                <w:sz w:val="18"/>
                <w:szCs w:val="18"/>
                <w:shd w:val="clear" w:color="auto" w:fill="FFFFFF"/>
                <w:lang w:eastAsia="es-ES"/>
              </w:rPr>
              <w:t>Animar als alumnes a cercar la transformació de la realitat existent.</w:t>
            </w:r>
          </w:p>
          <w:p w:rsidR="00EE255D" w:rsidRDefault="00EE255D" w:rsidP="00EE255D">
            <w:pPr>
              <w:pStyle w:val="Prrafodelista"/>
              <w:widowControl/>
              <w:numPr>
                <w:ilvl w:val="0"/>
                <w:numId w:val="4"/>
              </w:numPr>
              <w:suppressAutoHyphens w:val="0"/>
              <w:spacing w:after="0"/>
              <w:ind w:left="284" w:hanging="284"/>
            </w:pPr>
            <w:r>
              <w:rPr>
                <w:rFonts w:ascii="Verdana" w:eastAsia="Times New Roman" w:hAnsi="Verdana" w:cs="Verdana"/>
                <w:color w:val="000000"/>
                <w:sz w:val="18"/>
                <w:szCs w:val="18"/>
                <w:shd w:val="clear" w:color="auto" w:fill="FFFFFF"/>
                <w:lang w:eastAsia="es-ES"/>
              </w:rPr>
              <w:t>Sensibilitzar cap al valor dels paisatges i l'ús i conservació dels recursos ambientals per a aconseguir un desenvolupament sostenible i just. </w:t>
            </w:r>
          </w:p>
          <w:p w:rsidR="00EE255D" w:rsidRDefault="00EE255D" w:rsidP="00EE255D">
            <w:pPr>
              <w:pStyle w:val="Prrafodelista"/>
              <w:widowControl/>
              <w:numPr>
                <w:ilvl w:val="0"/>
                <w:numId w:val="4"/>
              </w:numPr>
              <w:suppressAutoHyphens w:val="0"/>
              <w:spacing w:after="0"/>
              <w:ind w:left="284" w:hanging="284"/>
            </w:pPr>
            <w:r>
              <w:rPr>
                <w:rFonts w:ascii="Verdana" w:eastAsia="Times New Roman" w:hAnsi="Verdana" w:cs="Verdana"/>
                <w:color w:val="000000"/>
                <w:sz w:val="18"/>
                <w:szCs w:val="18"/>
                <w:shd w:val="clear" w:color="auto" w:fill="FFFFFF"/>
                <w:lang w:eastAsia="es-ES"/>
              </w:rPr>
              <w:t>Representar els elements que configuren l'espai geogràfic i les seues interrelacions a través de plànols i mapes que faciliten el raonament sobre els fenòmens geogràfics i la seua problemàtica en espais que van des del local al global. </w:t>
            </w:r>
          </w:p>
          <w:p w:rsidR="00EE255D" w:rsidRDefault="00EE255D" w:rsidP="00EE255D">
            <w:pPr>
              <w:pStyle w:val="Prrafodelista"/>
              <w:widowControl/>
              <w:numPr>
                <w:ilvl w:val="0"/>
                <w:numId w:val="4"/>
              </w:numPr>
              <w:suppressAutoHyphens w:val="0"/>
              <w:spacing w:after="0"/>
              <w:ind w:left="284" w:hanging="284"/>
            </w:pPr>
            <w:r>
              <w:rPr>
                <w:rFonts w:ascii="Verdana" w:eastAsia="Times New Roman" w:hAnsi="Verdana" w:cs="Verdana"/>
                <w:color w:val="000000"/>
                <w:sz w:val="18"/>
                <w:szCs w:val="18"/>
                <w:shd w:val="clear" w:color="auto" w:fill="FFFFFF"/>
                <w:lang w:eastAsia="es-ES"/>
              </w:rPr>
              <w:t>Proporcionar les eines que ajuden als alumnes a resoldre problemes en els contextos propis de la seua vida quotidiana i entorn social, de l'àmbit acadèmic i per a desenvolupar amb garanties posteriors estudis de caràcter acadèmic o professional.</w:t>
            </w:r>
          </w:p>
          <w:p w:rsidR="00EE255D" w:rsidRDefault="00EE255D" w:rsidP="00325ACA">
            <w:pPr>
              <w:pStyle w:val="Prrafodelista"/>
              <w:spacing w:after="106" w:line="260" w:lineRule="exact"/>
              <w:ind w:left="360"/>
              <w:rPr>
                <w:rFonts w:ascii="Arial" w:eastAsia="Times New Roman" w:hAnsi="Arial"/>
                <w:sz w:val="19"/>
                <w:szCs w:val="19"/>
              </w:rPr>
            </w:pPr>
          </w:p>
        </w:tc>
        <w:tc>
          <w:tcPr>
            <w:tcW w:w="3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255D" w:rsidRDefault="00EE255D" w:rsidP="00325ACA">
            <w:proofErr w:type="spellStart"/>
            <w:r>
              <w:rPr>
                <w:rFonts w:ascii="Arial" w:eastAsia="Times New Roman" w:hAnsi="Arial" w:cs="Arial"/>
                <w:color w:val="000000"/>
                <w:sz w:val="19"/>
                <w:szCs w:val="19"/>
                <w:shd w:val="clear" w:color="auto" w:fill="FFFFFF"/>
                <w:lang w:eastAsia="es-ES"/>
              </w:rPr>
              <w:t>Plantejament</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projectes</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afavorisquen</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indagació</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col·lectiva</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resolució</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problemes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l'estudi</w:t>
            </w:r>
            <w:proofErr w:type="spellEnd"/>
            <w:r>
              <w:rPr>
                <w:rFonts w:ascii="Arial" w:eastAsia="Times New Roman" w:hAnsi="Arial" w:cs="Arial"/>
                <w:color w:val="000000"/>
                <w:sz w:val="19"/>
                <w:szCs w:val="19"/>
                <w:shd w:val="clear" w:color="auto" w:fill="FFFFFF"/>
                <w:lang w:eastAsia="es-ES"/>
              </w:rPr>
              <w:t xml:space="preserve"> en </w:t>
            </w:r>
            <w:proofErr w:type="spellStart"/>
            <w:r>
              <w:rPr>
                <w:rFonts w:ascii="Arial" w:eastAsia="Times New Roman" w:hAnsi="Arial" w:cs="Arial"/>
                <w:color w:val="000000"/>
                <w:sz w:val="19"/>
                <w:szCs w:val="19"/>
                <w:shd w:val="clear" w:color="auto" w:fill="FFFFFF"/>
                <w:lang w:eastAsia="es-ES"/>
              </w:rPr>
              <w:t>profunditat</w:t>
            </w:r>
            <w:proofErr w:type="spellEnd"/>
            <w:r>
              <w:rPr>
                <w:rFonts w:ascii="Arial" w:eastAsia="Times New Roman" w:hAnsi="Arial" w:cs="Arial"/>
                <w:color w:val="000000"/>
                <w:sz w:val="19"/>
                <w:szCs w:val="19"/>
                <w:shd w:val="clear" w:color="auto" w:fill="FFFFFF"/>
                <w:lang w:eastAsia="es-ES"/>
              </w:rPr>
              <w:t xml:space="preserve"> de casos, </w:t>
            </w:r>
            <w:proofErr w:type="spellStart"/>
            <w:r>
              <w:rPr>
                <w:rFonts w:ascii="Arial" w:eastAsia="Times New Roman" w:hAnsi="Arial" w:cs="Arial"/>
                <w:color w:val="000000"/>
                <w:sz w:val="19"/>
                <w:szCs w:val="19"/>
                <w:shd w:val="clear" w:color="auto" w:fill="FFFFFF"/>
                <w:lang w:eastAsia="es-ES"/>
              </w:rPr>
              <w:t>l'aprenentatge</w:t>
            </w:r>
            <w:proofErr w:type="spellEnd"/>
            <w:r>
              <w:rPr>
                <w:rFonts w:ascii="Arial" w:eastAsia="Times New Roman" w:hAnsi="Arial" w:cs="Arial"/>
                <w:color w:val="000000"/>
                <w:sz w:val="19"/>
                <w:szCs w:val="19"/>
                <w:shd w:val="clear" w:color="auto" w:fill="FFFFFF"/>
                <w:lang w:eastAsia="es-ES"/>
              </w:rPr>
              <w:t xml:space="preserve"> dialógico, les </w:t>
            </w:r>
            <w:proofErr w:type="spellStart"/>
            <w:r>
              <w:rPr>
                <w:rFonts w:ascii="Arial" w:eastAsia="Times New Roman" w:hAnsi="Arial" w:cs="Arial"/>
                <w:color w:val="000000"/>
                <w:sz w:val="19"/>
                <w:szCs w:val="19"/>
                <w:shd w:val="clear" w:color="auto" w:fill="FFFFFF"/>
                <w:lang w:eastAsia="es-ES"/>
              </w:rPr>
              <w:t>simulacions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jocs</w:t>
            </w:r>
            <w:proofErr w:type="spellEnd"/>
            <w:r>
              <w:rPr>
                <w:rFonts w:ascii="Arial" w:eastAsia="Times New Roman" w:hAnsi="Arial" w:cs="Arial"/>
                <w:color w:val="000000"/>
                <w:sz w:val="19"/>
                <w:szCs w:val="19"/>
                <w:shd w:val="clear" w:color="auto" w:fill="FFFFFF"/>
                <w:lang w:eastAsia="es-ES"/>
              </w:rPr>
              <w:t xml:space="preserve"> de rol o </w:t>
            </w:r>
            <w:proofErr w:type="spellStart"/>
            <w:r>
              <w:rPr>
                <w:rFonts w:ascii="Arial" w:eastAsia="Times New Roman" w:hAnsi="Arial" w:cs="Arial"/>
                <w:color w:val="000000"/>
                <w:sz w:val="19"/>
                <w:szCs w:val="19"/>
                <w:shd w:val="clear" w:color="auto" w:fill="FFFFFF"/>
                <w:lang w:eastAsia="es-ES"/>
              </w:rPr>
              <w:t>els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debats</w:t>
            </w:r>
            <w:proofErr w:type="spellEnd"/>
            <w:r>
              <w:rPr>
                <w:rFonts w:ascii="Arial" w:eastAsia="Times New Roman" w:hAnsi="Arial" w:cs="Arial"/>
                <w:color w:val="000000"/>
                <w:sz w:val="19"/>
                <w:szCs w:val="19"/>
                <w:shd w:val="clear" w:color="auto" w:fill="FFFFFF"/>
                <w:lang w:eastAsia="es-ES"/>
              </w:rPr>
              <w:t xml:space="preserve"> sobre </w:t>
            </w:r>
            <w:proofErr w:type="spellStart"/>
            <w:r>
              <w:rPr>
                <w:rFonts w:ascii="Arial" w:eastAsia="Times New Roman" w:hAnsi="Arial" w:cs="Arial"/>
                <w:color w:val="000000"/>
                <w:sz w:val="19"/>
                <w:szCs w:val="19"/>
                <w:shd w:val="clear" w:color="auto" w:fill="FFFFFF"/>
                <w:lang w:eastAsia="es-ES"/>
              </w:rPr>
              <w:t>processos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oberts</w:t>
            </w:r>
            <w:proofErr w:type="spellEnd"/>
            <w:r>
              <w:rPr>
                <w:rFonts w:ascii="Arial" w:eastAsia="Times New Roman" w:hAnsi="Arial" w:cs="Arial"/>
                <w:color w:val="000000"/>
                <w:sz w:val="19"/>
                <w:szCs w:val="19"/>
                <w:shd w:val="clear" w:color="auto" w:fill="FFFFFF"/>
                <w:lang w:eastAsia="es-ES"/>
              </w:rPr>
              <w:t>. </w:t>
            </w:r>
            <w:r>
              <w:rPr>
                <w:rFonts w:ascii="Arial" w:eastAsia="Times New Roman" w:hAnsi="Arial" w:cs="Arial"/>
                <w:color w:val="000000"/>
                <w:sz w:val="19"/>
                <w:szCs w:val="19"/>
                <w:lang w:eastAsia="es-ES"/>
              </w:rPr>
              <w:br/>
            </w:r>
          </w:p>
          <w:p w:rsidR="00EE255D" w:rsidRDefault="00EE255D" w:rsidP="00325ACA">
            <w:proofErr w:type="spellStart"/>
            <w:r>
              <w:rPr>
                <w:rFonts w:ascii="Arial" w:eastAsia="Times New Roman" w:hAnsi="Arial" w:cs="Arial"/>
                <w:color w:val="000000"/>
                <w:sz w:val="19"/>
                <w:szCs w:val="19"/>
                <w:shd w:val="clear" w:color="auto" w:fill="FFFFFF"/>
                <w:lang w:eastAsia="es-ES"/>
              </w:rPr>
              <w:t>Motivació</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participació</w:t>
            </w:r>
            <w:proofErr w:type="spellEnd"/>
            <w:r>
              <w:rPr>
                <w:rFonts w:ascii="Arial" w:eastAsia="Times New Roman" w:hAnsi="Arial" w:cs="Arial"/>
                <w:color w:val="000000"/>
                <w:sz w:val="19"/>
                <w:szCs w:val="19"/>
                <w:shd w:val="clear" w:color="auto" w:fill="FFFFFF"/>
                <w:lang w:eastAsia="es-ES"/>
              </w:rPr>
              <w:t xml:space="preserve"> per a </w:t>
            </w:r>
            <w:proofErr w:type="spellStart"/>
            <w:r>
              <w:rPr>
                <w:rFonts w:ascii="Arial" w:eastAsia="Times New Roman" w:hAnsi="Arial" w:cs="Arial"/>
                <w:color w:val="000000"/>
                <w:sz w:val="19"/>
                <w:szCs w:val="19"/>
                <w:shd w:val="clear" w:color="auto" w:fill="FFFFFF"/>
                <w:lang w:eastAsia="es-ES"/>
              </w:rPr>
              <w:t>aprofitar</w:t>
            </w:r>
            <w:proofErr w:type="spellEnd"/>
            <w:r>
              <w:rPr>
                <w:rFonts w:ascii="Arial" w:eastAsia="Times New Roman" w:hAnsi="Arial" w:cs="Arial"/>
                <w:color w:val="000000"/>
                <w:sz w:val="19"/>
                <w:szCs w:val="19"/>
                <w:shd w:val="clear" w:color="auto" w:fill="FFFFFF"/>
                <w:lang w:eastAsia="es-ES"/>
              </w:rPr>
              <w:t xml:space="preserve"> diversos contextos </w:t>
            </w:r>
            <w:proofErr w:type="spellStart"/>
            <w:r>
              <w:rPr>
                <w:rFonts w:ascii="Arial" w:eastAsia="Times New Roman" w:hAnsi="Arial" w:cs="Arial"/>
                <w:color w:val="000000"/>
                <w:sz w:val="19"/>
                <w:szCs w:val="19"/>
                <w:shd w:val="clear" w:color="auto" w:fill="FFFFFF"/>
                <w:lang w:eastAsia="es-ES"/>
              </w:rPr>
              <w:t>socials</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permeten</w:t>
            </w:r>
            <w:proofErr w:type="spellEnd"/>
            <w:r>
              <w:rPr>
                <w:rFonts w:ascii="Arial" w:eastAsia="Times New Roman" w:hAnsi="Arial" w:cs="Arial"/>
                <w:color w:val="000000"/>
                <w:sz w:val="19"/>
                <w:szCs w:val="19"/>
                <w:shd w:val="clear" w:color="auto" w:fill="FFFFFF"/>
                <w:lang w:eastAsia="es-ES"/>
              </w:rPr>
              <w:t xml:space="preserve"> integrar </w:t>
            </w:r>
            <w:proofErr w:type="spellStart"/>
            <w:r>
              <w:rPr>
                <w:rFonts w:ascii="Arial" w:eastAsia="Times New Roman" w:hAnsi="Arial" w:cs="Arial"/>
                <w:color w:val="000000"/>
                <w:sz w:val="19"/>
                <w:szCs w:val="19"/>
                <w:shd w:val="clear" w:color="auto" w:fill="FFFFFF"/>
                <w:lang w:eastAsia="es-ES"/>
              </w:rPr>
              <w:t>aprenentatges</w:t>
            </w:r>
            <w:proofErr w:type="spellEnd"/>
            <w:r>
              <w:rPr>
                <w:rFonts w:ascii="Arial" w:eastAsia="Times New Roman" w:hAnsi="Arial" w:cs="Arial"/>
                <w:color w:val="000000"/>
                <w:sz w:val="19"/>
                <w:szCs w:val="19"/>
                <w:shd w:val="clear" w:color="auto" w:fill="FFFFFF"/>
                <w:lang w:eastAsia="es-ES"/>
              </w:rPr>
              <w:t xml:space="preserve"> no </w:t>
            </w:r>
            <w:proofErr w:type="spellStart"/>
            <w:r>
              <w:rPr>
                <w:rFonts w:ascii="Arial" w:eastAsia="Times New Roman" w:hAnsi="Arial" w:cs="Arial"/>
                <w:color w:val="000000"/>
                <w:sz w:val="19"/>
                <w:szCs w:val="19"/>
                <w:shd w:val="clear" w:color="auto" w:fill="FFFFFF"/>
                <w:lang w:eastAsia="es-ES"/>
              </w:rPr>
              <w:t>formals</w:t>
            </w:r>
            <w:proofErr w:type="spellEnd"/>
            <w:r>
              <w:rPr>
                <w:rFonts w:ascii="Arial" w:eastAsia="Times New Roman" w:hAnsi="Arial" w:cs="Arial"/>
                <w:color w:val="000000"/>
                <w:sz w:val="19"/>
                <w:szCs w:val="19"/>
                <w:shd w:val="clear" w:color="auto" w:fill="FFFFFF"/>
                <w:lang w:eastAsia="es-ES"/>
              </w:rPr>
              <w:t xml:space="preserve"> i la </w:t>
            </w:r>
            <w:proofErr w:type="spellStart"/>
            <w:r>
              <w:rPr>
                <w:rFonts w:ascii="Arial" w:eastAsia="Times New Roman" w:hAnsi="Arial" w:cs="Arial"/>
                <w:color w:val="000000"/>
                <w:sz w:val="19"/>
                <w:szCs w:val="19"/>
                <w:shd w:val="clear" w:color="auto" w:fill="FFFFFF"/>
                <w:lang w:eastAsia="es-ES"/>
              </w:rPr>
              <w:t>col·laboració</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amb</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comunitat</w:t>
            </w:r>
            <w:proofErr w:type="spellEnd"/>
            <w:r>
              <w:rPr>
                <w:rFonts w:ascii="Arial" w:eastAsia="Times New Roman" w:hAnsi="Arial" w:cs="Arial"/>
                <w:color w:val="000000"/>
                <w:sz w:val="19"/>
                <w:szCs w:val="19"/>
                <w:shd w:val="clear" w:color="auto" w:fill="FFFFFF"/>
                <w:lang w:eastAsia="es-ES"/>
              </w:rPr>
              <w:t xml:space="preserve"> educativa. </w:t>
            </w:r>
            <w:r>
              <w:rPr>
                <w:rFonts w:ascii="Arial" w:eastAsia="Times New Roman" w:hAnsi="Arial" w:cs="Arial"/>
                <w:color w:val="000000"/>
                <w:sz w:val="19"/>
                <w:szCs w:val="19"/>
                <w:lang w:eastAsia="es-ES"/>
              </w:rPr>
              <w:br/>
            </w:r>
          </w:p>
          <w:p w:rsidR="00EE255D" w:rsidRDefault="00EE255D" w:rsidP="00325ACA">
            <w:proofErr w:type="spellStart"/>
            <w:r>
              <w:rPr>
                <w:rFonts w:ascii="Arial" w:eastAsia="Times New Roman" w:hAnsi="Arial" w:cs="Arial"/>
                <w:color w:val="000000"/>
                <w:sz w:val="19"/>
                <w:szCs w:val="19"/>
                <w:shd w:val="clear" w:color="auto" w:fill="FFFFFF"/>
                <w:lang w:eastAsia="es-ES"/>
              </w:rPr>
              <w:t>Integració</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d'activitats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lligades</w:t>
            </w:r>
            <w:proofErr w:type="spellEnd"/>
            <w:r>
              <w:rPr>
                <w:rFonts w:ascii="Arial" w:eastAsia="Times New Roman" w:hAnsi="Arial" w:cs="Arial"/>
                <w:color w:val="000000"/>
                <w:sz w:val="19"/>
                <w:szCs w:val="19"/>
                <w:shd w:val="clear" w:color="auto" w:fill="FFFFFF"/>
                <w:lang w:eastAsia="es-ES"/>
              </w:rPr>
              <w:t xml:space="preserve"> a </w:t>
            </w:r>
            <w:proofErr w:type="spellStart"/>
            <w:r>
              <w:rPr>
                <w:rFonts w:ascii="Arial" w:eastAsia="Times New Roman" w:hAnsi="Arial" w:cs="Arial"/>
                <w:color w:val="000000"/>
                <w:sz w:val="19"/>
                <w:szCs w:val="19"/>
                <w:shd w:val="clear" w:color="auto" w:fill="FFFFFF"/>
                <w:lang w:eastAsia="es-ES"/>
              </w:rPr>
              <w:t>pràctiques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socials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com</w:t>
            </w:r>
            <w:proofErr w:type="spellEnd"/>
            <w:r>
              <w:rPr>
                <w:rFonts w:ascii="Arial" w:eastAsia="Times New Roman" w:hAnsi="Arial" w:cs="Arial"/>
                <w:color w:val="000000"/>
                <w:sz w:val="19"/>
                <w:szCs w:val="19"/>
                <w:shd w:val="clear" w:color="auto" w:fill="FFFFFF"/>
                <w:lang w:eastAsia="es-ES"/>
              </w:rPr>
              <w:t xml:space="preserve"> la visita a </w:t>
            </w:r>
            <w:proofErr w:type="spellStart"/>
            <w:r>
              <w:rPr>
                <w:rFonts w:ascii="Arial" w:eastAsia="Times New Roman" w:hAnsi="Arial" w:cs="Arial"/>
                <w:color w:val="000000"/>
                <w:sz w:val="19"/>
                <w:szCs w:val="19"/>
                <w:shd w:val="clear" w:color="auto" w:fill="FFFFFF"/>
                <w:lang w:eastAsia="es-ES"/>
              </w:rPr>
              <w:t>museus</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diferent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tipus</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realització</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d'itineraris</w:t>
            </w:r>
            <w:proofErr w:type="spellEnd"/>
            <w:r>
              <w:rPr>
                <w:rFonts w:ascii="Arial" w:eastAsia="Times New Roman" w:hAnsi="Arial" w:cs="Arial"/>
                <w:color w:val="000000"/>
                <w:sz w:val="19"/>
                <w:szCs w:val="19"/>
                <w:shd w:val="clear" w:color="auto" w:fill="FFFFFF"/>
                <w:lang w:eastAsia="es-ES"/>
              </w:rPr>
              <w:t xml:space="preserve"> per a </w:t>
            </w:r>
            <w:proofErr w:type="spellStart"/>
            <w:r>
              <w:rPr>
                <w:rFonts w:ascii="Arial" w:eastAsia="Times New Roman" w:hAnsi="Arial" w:cs="Arial"/>
                <w:color w:val="000000"/>
                <w:sz w:val="19"/>
                <w:szCs w:val="19"/>
                <w:shd w:val="clear" w:color="auto" w:fill="FFFFFF"/>
                <w:lang w:eastAsia="es-ES"/>
              </w:rPr>
              <w:t>realitzar</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observacions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directes</w:t>
            </w:r>
            <w:proofErr w:type="spellEnd"/>
            <w:r>
              <w:rPr>
                <w:rFonts w:ascii="Arial" w:eastAsia="Times New Roman" w:hAnsi="Arial" w:cs="Arial"/>
                <w:color w:val="000000"/>
                <w:sz w:val="19"/>
                <w:szCs w:val="19"/>
                <w:shd w:val="clear" w:color="auto" w:fill="FFFFFF"/>
                <w:lang w:eastAsia="es-ES"/>
              </w:rPr>
              <w:t xml:space="preserve">, les visites a </w:t>
            </w:r>
            <w:proofErr w:type="spellStart"/>
            <w:r>
              <w:rPr>
                <w:rFonts w:ascii="Arial" w:eastAsia="Times New Roman" w:hAnsi="Arial" w:cs="Arial"/>
                <w:color w:val="000000"/>
                <w:sz w:val="19"/>
                <w:szCs w:val="19"/>
                <w:shd w:val="clear" w:color="auto" w:fill="FFFFFF"/>
                <w:lang w:eastAsia="es-ES"/>
              </w:rPr>
              <w:t>llocs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amb</w:t>
            </w:r>
            <w:proofErr w:type="spellEnd"/>
            <w:r>
              <w:rPr>
                <w:rFonts w:ascii="Arial" w:eastAsia="Times New Roman" w:hAnsi="Arial" w:cs="Arial"/>
                <w:color w:val="000000"/>
                <w:sz w:val="19"/>
                <w:szCs w:val="19"/>
                <w:shd w:val="clear" w:color="auto" w:fill="FFFFFF"/>
                <w:lang w:eastAsia="es-ES"/>
              </w:rPr>
              <w:t xml:space="preserve"> un </w:t>
            </w:r>
            <w:proofErr w:type="spellStart"/>
            <w:r>
              <w:rPr>
                <w:rFonts w:ascii="Arial" w:eastAsia="Times New Roman" w:hAnsi="Arial" w:cs="Arial"/>
                <w:color w:val="000000"/>
                <w:sz w:val="19"/>
                <w:szCs w:val="19"/>
                <w:shd w:val="clear" w:color="auto" w:fill="FFFFFF"/>
                <w:lang w:eastAsia="es-ES"/>
              </w:rPr>
              <w:t>elevat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contingut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patrimoni</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històric</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artístic</w:t>
            </w:r>
            <w:proofErr w:type="spellEnd"/>
            <w:r>
              <w:rPr>
                <w:rFonts w:ascii="Arial" w:eastAsia="Times New Roman" w:hAnsi="Arial" w:cs="Arial"/>
                <w:color w:val="000000"/>
                <w:sz w:val="19"/>
                <w:szCs w:val="19"/>
                <w:shd w:val="clear" w:color="auto" w:fill="FFFFFF"/>
                <w:lang w:eastAsia="es-ES"/>
              </w:rPr>
              <w:t xml:space="preserve"> o natural o la </w:t>
            </w:r>
            <w:proofErr w:type="spellStart"/>
            <w:r>
              <w:rPr>
                <w:rFonts w:ascii="Arial" w:eastAsia="Times New Roman" w:hAnsi="Arial" w:cs="Arial"/>
                <w:color w:val="000000"/>
                <w:sz w:val="19"/>
                <w:szCs w:val="19"/>
                <w:shd w:val="clear" w:color="auto" w:fill="FFFFFF"/>
                <w:lang w:eastAsia="es-ES"/>
              </w:rPr>
              <w:t>creació</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continguts</w:t>
            </w:r>
            <w:proofErr w:type="spellEnd"/>
            <w:r>
              <w:rPr>
                <w:rFonts w:ascii="Arial" w:eastAsia="Times New Roman" w:hAnsi="Arial" w:cs="Arial"/>
                <w:color w:val="000000"/>
                <w:sz w:val="19"/>
                <w:szCs w:val="19"/>
                <w:shd w:val="clear" w:color="auto" w:fill="FFFFFF"/>
                <w:lang w:eastAsia="es-ES"/>
              </w:rPr>
              <w:t xml:space="preserve"> per a informar, </w:t>
            </w:r>
            <w:proofErr w:type="spellStart"/>
            <w:r>
              <w:rPr>
                <w:rFonts w:ascii="Arial" w:eastAsia="Times New Roman" w:hAnsi="Arial" w:cs="Arial"/>
                <w:color w:val="000000"/>
                <w:sz w:val="19"/>
                <w:szCs w:val="19"/>
                <w:shd w:val="clear" w:color="auto" w:fill="FFFFFF"/>
                <w:lang w:eastAsia="es-ES"/>
              </w:rPr>
              <w:t>sensibilitzar</w:t>
            </w:r>
            <w:proofErr w:type="spellEnd"/>
            <w:r>
              <w:rPr>
                <w:rFonts w:ascii="Arial" w:eastAsia="Times New Roman" w:hAnsi="Arial" w:cs="Arial"/>
                <w:color w:val="000000"/>
                <w:sz w:val="19"/>
                <w:szCs w:val="19"/>
                <w:shd w:val="clear" w:color="auto" w:fill="FFFFFF"/>
                <w:lang w:eastAsia="es-ES"/>
              </w:rPr>
              <w:t xml:space="preserve"> a la </w:t>
            </w:r>
            <w:proofErr w:type="spellStart"/>
            <w:r>
              <w:rPr>
                <w:rFonts w:ascii="Arial" w:eastAsia="Times New Roman" w:hAnsi="Arial" w:cs="Arial"/>
                <w:color w:val="000000"/>
                <w:sz w:val="19"/>
                <w:szCs w:val="19"/>
                <w:shd w:val="clear" w:color="auto" w:fill="FFFFFF"/>
                <w:lang w:eastAsia="es-ES"/>
              </w:rPr>
              <w:t>comunitat</w:t>
            </w:r>
            <w:proofErr w:type="spellEnd"/>
            <w:r>
              <w:rPr>
                <w:rFonts w:ascii="Arial" w:eastAsia="Times New Roman" w:hAnsi="Arial" w:cs="Arial"/>
                <w:color w:val="000000"/>
                <w:sz w:val="19"/>
                <w:szCs w:val="19"/>
                <w:shd w:val="clear" w:color="auto" w:fill="FFFFFF"/>
                <w:lang w:eastAsia="es-ES"/>
              </w:rPr>
              <w:t xml:space="preserve"> o participar en </w:t>
            </w:r>
            <w:proofErr w:type="spellStart"/>
            <w:r>
              <w:rPr>
                <w:rFonts w:ascii="Arial" w:eastAsia="Times New Roman" w:hAnsi="Arial" w:cs="Arial"/>
                <w:color w:val="000000"/>
                <w:sz w:val="19"/>
                <w:szCs w:val="19"/>
                <w:shd w:val="clear" w:color="auto" w:fill="FFFFFF"/>
                <w:lang w:eastAsia="es-ES"/>
              </w:rPr>
              <w:t>debats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socials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fent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propostes</w:t>
            </w:r>
            <w:proofErr w:type="spellEnd"/>
            <w:r>
              <w:rPr>
                <w:rFonts w:ascii="Arial" w:eastAsia="Times New Roman" w:hAnsi="Arial" w:cs="Arial"/>
                <w:color w:val="000000"/>
                <w:sz w:val="19"/>
                <w:szCs w:val="19"/>
                <w:shd w:val="clear" w:color="auto" w:fill="FFFFFF"/>
                <w:lang w:eastAsia="es-ES"/>
              </w:rPr>
              <w:t>. </w:t>
            </w:r>
            <w:r>
              <w:rPr>
                <w:rFonts w:ascii="Arial" w:eastAsia="Times New Roman" w:hAnsi="Arial" w:cs="Arial"/>
                <w:color w:val="000000"/>
                <w:sz w:val="19"/>
                <w:szCs w:val="19"/>
                <w:lang w:eastAsia="es-ES"/>
              </w:rPr>
              <w:br/>
            </w:r>
          </w:p>
          <w:p w:rsidR="00EE255D" w:rsidRDefault="00EE255D" w:rsidP="00325ACA">
            <w:proofErr w:type="spellStart"/>
            <w:r>
              <w:rPr>
                <w:rFonts w:ascii="Arial" w:eastAsia="Times New Roman" w:hAnsi="Arial" w:cs="Arial"/>
                <w:color w:val="000000"/>
                <w:sz w:val="19"/>
                <w:szCs w:val="19"/>
                <w:shd w:val="clear" w:color="auto" w:fill="FFFFFF"/>
                <w:lang w:eastAsia="es-ES"/>
              </w:rPr>
              <w:t>Aprofitament</w:t>
            </w:r>
            <w:proofErr w:type="spellEnd"/>
            <w:r>
              <w:rPr>
                <w:rFonts w:ascii="Arial" w:eastAsia="Times New Roman" w:hAnsi="Arial" w:cs="Arial"/>
                <w:color w:val="000000"/>
                <w:sz w:val="19"/>
                <w:szCs w:val="19"/>
                <w:shd w:val="clear" w:color="auto" w:fill="FFFFFF"/>
                <w:lang w:eastAsia="es-ES"/>
              </w:rPr>
              <w:t xml:space="preserve"> de </w:t>
            </w:r>
            <w:proofErr w:type="spellStart"/>
            <w:r>
              <w:rPr>
                <w:rFonts w:ascii="Arial" w:eastAsia="Times New Roman" w:hAnsi="Arial" w:cs="Arial"/>
                <w:color w:val="000000"/>
                <w:sz w:val="19"/>
                <w:szCs w:val="19"/>
                <w:shd w:val="clear" w:color="auto" w:fill="FFFFFF"/>
                <w:lang w:eastAsia="es-ES"/>
              </w:rPr>
              <w:t>l'entorn</w:t>
            </w:r>
            <w:proofErr w:type="spellEnd"/>
            <w:r>
              <w:rPr>
                <w:rFonts w:ascii="Arial" w:eastAsia="Times New Roman" w:hAnsi="Arial" w:cs="Arial"/>
                <w:color w:val="000000"/>
                <w:sz w:val="19"/>
                <w:szCs w:val="19"/>
                <w:shd w:val="clear" w:color="auto" w:fill="FFFFFF"/>
                <w:lang w:eastAsia="es-ES"/>
              </w:rPr>
              <w:t xml:space="preserve"> que </w:t>
            </w:r>
            <w:proofErr w:type="spellStart"/>
            <w:r>
              <w:rPr>
                <w:rFonts w:ascii="Arial" w:eastAsia="Times New Roman" w:hAnsi="Arial" w:cs="Arial"/>
                <w:color w:val="000000"/>
                <w:sz w:val="19"/>
                <w:szCs w:val="19"/>
                <w:shd w:val="clear" w:color="auto" w:fill="FFFFFF"/>
                <w:lang w:eastAsia="es-ES"/>
              </w:rPr>
              <w:t>constitueix</w:t>
            </w:r>
            <w:proofErr w:type="spellEnd"/>
            <w:r>
              <w:rPr>
                <w:rFonts w:ascii="Arial" w:eastAsia="Times New Roman" w:hAnsi="Arial" w:cs="Arial"/>
                <w:color w:val="000000"/>
                <w:sz w:val="19"/>
                <w:szCs w:val="19"/>
                <w:shd w:val="clear" w:color="auto" w:fill="FFFFFF"/>
                <w:lang w:eastAsia="es-ES"/>
              </w:rPr>
              <w:t xml:space="preserve"> la </w:t>
            </w:r>
            <w:proofErr w:type="spellStart"/>
            <w:r>
              <w:rPr>
                <w:rFonts w:ascii="Arial" w:eastAsia="Times New Roman" w:hAnsi="Arial" w:cs="Arial"/>
                <w:color w:val="000000"/>
                <w:sz w:val="19"/>
                <w:szCs w:val="19"/>
                <w:shd w:val="clear" w:color="auto" w:fill="FFFFFF"/>
                <w:lang w:eastAsia="es-ES"/>
              </w:rPr>
              <w:t>Cominitat</w:t>
            </w:r>
            <w:proofErr w:type="spellEnd"/>
            <w:r>
              <w:rPr>
                <w:rFonts w:ascii="Arial" w:eastAsia="Times New Roman" w:hAnsi="Arial" w:cs="Arial"/>
                <w:color w:val="000000"/>
                <w:sz w:val="19"/>
                <w:szCs w:val="19"/>
                <w:shd w:val="clear" w:color="auto" w:fill="FFFFFF"/>
                <w:lang w:eastAsia="es-ES"/>
              </w:rPr>
              <w:t xml:space="preserve"> Valenciana </w:t>
            </w:r>
            <w:proofErr w:type="spellStart"/>
            <w:r>
              <w:rPr>
                <w:rFonts w:ascii="Arial" w:eastAsia="Times New Roman" w:hAnsi="Arial" w:cs="Arial"/>
                <w:color w:val="000000"/>
                <w:sz w:val="19"/>
                <w:szCs w:val="19"/>
                <w:shd w:val="clear" w:color="auto" w:fill="FFFFFF"/>
                <w:lang w:eastAsia="es-ES"/>
              </w:rPr>
              <w:t>tant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com</w:t>
            </w:r>
            <w:proofErr w:type="spellEnd"/>
            <w:r>
              <w:rPr>
                <w:rFonts w:ascii="Arial" w:eastAsia="Times New Roman" w:hAnsi="Arial" w:cs="Arial"/>
                <w:color w:val="000000"/>
                <w:sz w:val="19"/>
                <w:szCs w:val="19"/>
                <w:shd w:val="clear" w:color="auto" w:fill="FFFFFF"/>
                <w:lang w:eastAsia="es-ES"/>
              </w:rPr>
              <w:t xml:space="preserve"> a base del </w:t>
            </w:r>
            <w:proofErr w:type="spellStart"/>
            <w:r>
              <w:rPr>
                <w:rFonts w:ascii="Arial" w:eastAsia="Times New Roman" w:hAnsi="Arial" w:cs="Arial"/>
                <w:color w:val="000000"/>
                <w:sz w:val="19"/>
                <w:szCs w:val="19"/>
                <w:shd w:val="clear" w:color="auto" w:fill="FFFFFF"/>
                <w:lang w:eastAsia="es-ES"/>
              </w:rPr>
              <w:t>desenvolupament</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d'activitats</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d'aprenentatge</w:t>
            </w:r>
            <w:proofErr w:type="spellEnd"/>
            <w:r>
              <w:rPr>
                <w:rFonts w:ascii="Arial" w:eastAsia="Times New Roman" w:hAnsi="Arial" w:cs="Arial"/>
                <w:color w:val="000000"/>
                <w:sz w:val="19"/>
                <w:szCs w:val="19"/>
                <w:shd w:val="clear" w:color="auto" w:fill="FFFFFF"/>
                <w:lang w:eastAsia="es-ES"/>
              </w:rPr>
              <w:t xml:space="preserve"> </w:t>
            </w:r>
            <w:proofErr w:type="spellStart"/>
            <w:r>
              <w:rPr>
                <w:rFonts w:ascii="Arial" w:eastAsia="Times New Roman" w:hAnsi="Arial" w:cs="Arial"/>
                <w:color w:val="000000"/>
                <w:sz w:val="19"/>
                <w:szCs w:val="19"/>
                <w:shd w:val="clear" w:color="auto" w:fill="FFFFFF"/>
                <w:lang w:eastAsia="es-ES"/>
              </w:rPr>
              <w:t>com</w:t>
            </w:r>
            <w:proofErr w:type="spellEnd"/>
            <w:r>
              <w:rPr>
                <w:rFonts w:ascii="Arial" w:eastAsia="Times New Roman" w:hAnsi="Arial" w:cs="Arial"/>
                <w:color w:val="000000"/>
                <w:sz w:val="19"/>
                <w:szCs w:val="19"/>
                <w:shd w:val="clear" w:color="auto" w:fill="FFFFFF"/>
                <w:lang w:eastAsia="es-ES"/>
              </w:rPr>
              <w:t xml:space="preserve"> servir de </w:t>
            </w:r>
            <w:proofErr w:type="spellStart"/>
            <w:r>
              <w:rPr>
                <w:rFonts w:ascii="Arial" w:eastAsia="Times New Roman" w:hAnsi="Arial" w:cs="Arial"/>
                <w:color w:val="000000"/>
                <w:sz w:val="19"/>
                <w:szCs w:val="19"/>
                <w:shd w:val="clear" w:color="auto" w:fill="FFFFFF"/>
                <w:lang w:eastAsia="es-ES"/>
              </w:rPr>
              <w:t>context</w:t>
            </w:r>
            <w:proofErr w:type="spellEnd"/>
            <w:r>
              <w:rPr>
                <w:rFonts w:ascii="Arial" w:eastAsia="Times New Roman" w:hAnsi="Arial" w:cs="Arial"/>
                <w:color w:val="000000"/>
                <w:sz w:val="19"/>
                <w:szCs w:val="19"/>
                <w:shd w:val="clear" w:color="auto" w:fill="FFFFFF"/>
                <w:lang w:eastAsia="es-ES"/>
              </w:rPr>
              <w:t xml:space="preserve"> social.</w:t>
            </w:r>
          </w:p>
          <w:p w:rsidR="00EE255D" w:rsidRDefault="00EE255D" w:rsidP="00325ACA">
            <w:pPr>
              <w:spacing w:after="106" w:line="260" w:lineRule="exact"/>
              <w:rPr>
                <w:rFonts w:ascii="Arial" w:eastAsia="Times New Roman" w:hAnsi="Arial" w:cs="Arial"/>
                <w:sz w:val="19"/>
                <w:szCs w:val="19"/>
              </w:rPr>
            </w:pPr>
          </w:p>
        </w:tc>
      </w:tr>
      <w:tr w:rsidR="00EE255D" w:rsidTr="00325ACA">
        <w:trPr>
          <w:cantSplit/>
          <w:trHeight w:val="558"/>
        </w:trPr>
        <w:tc>
          <w:tcPr>
            <w:tcW w:w="5954" w:type="dxa"/>
            <w:tcBorders>
              <w:top w:val="single" w:sz="4" w:space="0" w:color="000000"/>
              <w:left w:val="single" w:sz="4" w:space="0" w:color="000000"/>
              <w:bottom w:val="single" w:sz="4" w:space="0" w:color="000000"/>
            </w:tcBorders>
            <w:shd w:val="clear" w:color="auto" w:fill="auto"/>
          </w:tcPr>
          <w:p w:rsidR="00EE255D" w:rsidRDefault="00EE255D" w:rsidP="00325ACA">
            <w:pPr>
              <w:spacing w:after="106" w:line="260" w:lineRule="exact"/>
            </w:pPr>
            <w:proofErr w:type="spellStart"/>
            <w:r>
              <w:rPr>
                <w:rFonts w:ascii="Arial" w:eastAsia="Times New Roman" w:hAnsi="Arial" w:cs="Arial"/>
                <w:b/>
                <w:sz w:val="19"/>
                <w:szCs w:val="19"/>
              </w:rPr>
              <w:t>Història</w:t>
            </w:r>
            <w:proofErr w:type="spellEnd"/>
          </w:p>
          <w:p w:rsidR="00EE255D" w:rsidRDefault="00EE255D" w:rsidP="00EE255D">
            <w:pPr>
              <w:pStyle w:val="Prrafodelista"/>
              <w:widowControl/>
              <w:numPr>
                <w:ilvl w:val="0"/>
                <w:numId w:val="6"/>
              </w:numPr>
              <w:suppressAutoHyphens w:val="0"/>
              <w:spacing w:after="0"/>
              <w:ind w:left="284"/>
            </w:pPr>
            <w:r>
              <w:rPr>
                <w:rFonts w:ascii="Verdana" w:eastAsia="Times New Roman" w:hAnsi="Verdana" w:cs="Verdana"/>
                <w:color w:val="000000"/>
                <w:sz w:val="18"/>
                <w:szCs w:val="18"/>
                <w:shd w:val="clear" w:color="auto" w:fill="FFFFFF"/>
                <w:lang w:eastAsia="es-ES"/>
              </w:rPr>
              <w:t>Crear en els alumnes marcs de pensament que els permeten comprendre la dimensió temporal i causal dels fenòmens històrics.</w:t>
            </w:r>
          </w:p>
          <w:p w:rsidR="00EE255D" w:rsidRDefault="00EE255D" w:rsidP="00EE255D">
            <w:pPr>
              <w:pStyle w:val="Prrafodelista"/>
              <w:widowControl/>
              <w:numPr>
                <w:ilvl w:val="0"/>
                <w:numId w:val="6"/>
              </w:numPr>
              <w:suppressAutoHyphens w:val="0"/>
              <w:spacing w:after="0"/>
              <w:ind w:left="284"/>
            </w:pPr>
            <w:r>
              <w:rPr>
                <w:rFonts w:ascii="Verdana" w:eastAsia="Times New Roman" w:hAnsi="Verdana" w:cs="Verdana"/>
                <w:color w:val="000000"/>
                <w:sz w:val="18"/>
                <w:szCs w:val="18"/>
                <w:shd w:val="clear" w:color="auto" w:fill="FFFFFF"/>
                <w:lang w:eastAsia="es-ES"/>
              </w:rPr>
              <w:t xml:space="preserve">Contribuir al fet que </w:t>
            </w:r>
            <w:proofErr w:type="spellStart"/>
            <w:r>
              <w:rPr>
                <w:rFonts w:ascii="Verdana" w:eastAsia="Times New Roman" w:hAnsi="Verdana" w:cs="Verdana"/>
                <w:color w:val="000000"/>
                <w:sz w:val="18"/>
                <w:szCs w:val="18"/>
                <w:shd w:val="clear" w:color="auto" w:fill="FFFFFF"/>
                <w:lang w:eastAsia="es-ES"/>
              </w:rPr>
              <w:t>puguen</w:t>
            </w:r>
            <w:proofErr w:type="spellEnd"/>
            <w:r>
              <w:rPr>
                <w:rFonts w:ascii="Verdana" w:eastAsia="Times New Roman" w:hAnsi="Verdana" w:cs="Verdana"/>
                <w:color w:val="000000"/>
                <w:sz w:val="18"/>
                <w:szCs w:val="18"/>
                <w:shd w:val="clear" w:color="auto" w:fill="FFFFFF"/>
                <w:lang w:eastAsia="es-ES"/>
              </w:rPr>
              <w:t xml:space="preserve"> construir explicacions que </w:t>
            </w:r>
            <w:proofErr w:type="spellStart"/>
            <w:r>
              <w:rPr>
                <w:rFonts w:ascii="Verdana" w:eastAsia="Times New Roman" w:hAnsi="Verdana" w:cs="Verdana"/>
                <w:color w:val="000000"/>
                <w:sz w:val="18"/>
                <w:szCs w:val="18"/>
                <w:shd w:val="clear" w:color="auto" w:fill="FFFFFF"/>
                <w:lang w:eastAsia="es-ES"/>
              </w:rPr>
              <w:t>tinguen</w:t>
            </w:r>
            <w:proofErr w:type="spellEnd"/>
            <w:r>
              <w:rPr>
                <w:rFonts w:ascii="Verdana" w:eastAsia="Times New Roman" w:hAnsi="Verdana" w:cs="Verdana"/>
                <w:color w:val="000000"/>
                <w:sz w:val="18"/>
                <w:szCs w:val="18"/>
                <w:shd w:val="clear" w:color="auto" w:fill="FFFFFF"/>
                <w:lang w:eastAsia="es-ES"/>
              </w:rPr>
              <w:t xml:space="preserve"> en compte els motius, les creences i els projectes dels individus i els grups socials en un determinat context històric, </w:t>
            </w:r>
          </w:p>
          <w:p w:rsidR="00EE255D" w:rsidRDefault="00EE255D" w:rsidP="00EE255D">
            <w:pPr>
              <w:pStyle w:val="Prrafodelista"/>
              <w:widowControl/>
              <w:numPr>
                <w:ilvl w:val="0"/>
                <w:numId w:val="6"/>
              </w:numPr>
              <w:suppressAutoHyphens w:val="0"/>
              <w:spacing w:after="0"/>
              <w:ind w:left="284"/>
            </w:pPr>
            <w:r>
              <w:rPr>
                <w:rFonts w:ascii="Verdana" w:eastAsia="Times New Roman" w:hAnsi="Verdana" w:cs="Verdana"/>
                <w:color w:val="000000"/>
                <w:sz w:val="18"/>
                <w:szCs w:val="18"/>
                <w:shd w:val="clear" w:color="auto" w:fill="FFFFFF"/>
                <w:lang w:eastAsia="es-ES"/>
              </w:rPr>
              <w:t xml:space="preserve">Facilitar que comparen les formes de vida de societats en diferents llocs i èpoques i </w:t>
            </w:r>
            <w:proofErr w:type="spellStart"/>
            <w:r>
              <w:rPr>
                <w:rFonts w:ascii="Verdana" w:eastAsia="Times New Roman" w:hAnsi="Verdana" w:cs="Verdana"/>
                <w:color w:val="000000"/>
                <w:sz w:val="18"/>
                <w:szCs w:val="18"/>
                <w:shd w:val="clear" w:color="auto" w:fill="FFFFFF"/>
                <w:lang w:eastAsia="es-ES"/>
              </w:rPr>
              <w:t>comprenguen</w:t>
            </w:r>
            <w:proofErr w:type="spellEnd"/>
            <w:r>
              <w:rPr>
                <w:rFonts w:ascii="Verdana" w:eastAsia="Times New Roman" w:hAnsi="Verdana" w:cs="Verdana"/>
                <w:color w:val="000000"/>
                <w:sz w:val="18"/>
                <w:szCs w:val="18"/>
                <w:shd w:val="clear" w:color="auto" w:fill="FFFFFF"/>
                <w:lang w:eastAsia="es-ES"/>
              </w:rPr>
              <w:t xml:space="preserve"> els processos de canvi i les continuïtats pròpies dels assumptes humans.</w:t>
            </w:r>
          </w:p>
          <w:p w:rsidR="00EE255D" w:rsidRDefault="00EE255D" w:rsidP="00EE255D">
            <w:pPr>
              <w:pStyle w:val="Prrafodelista"/>
              <w:widowControl/>
              <w:numPr>
                <w:ilvl w:val="0"/>
                <w:numId w:val="6"/>
              </w:numPr>
              <w:suppressAutoHyphens w:val="0"/>
              <w:spacing w:after="0"/>
              <w:ind w:left="284"/>
            </w:pPr>
            <w:r>
              <w:rPr>
                <w:rFonts w:ascii="Verdana" w:eastAsia="Times New Roman" w:hAnsi="Verdana" w:cs="Verdana"/>
                <w:color w:val="000000"/>
                <w:sz w:val="18"/>
                <w:szCs w:val="18"/>
                <w:shd w:val="clear" w:color="auto" w:fill="FFFFFF"/>
                <w:lang w:eastAsia="es-ES"/>
              </w:rPr>
              <w:t>Entendre la diversitat i complexitat de l'experiència humana, les relacions entre diferents grups i els desafiaments i conflictes que van haver d'afrontar. </w:t>
            </w:r>
          </w:p>
          <w:p w:rsidR="00EE255D" w:rsidRDefault="00EE255D" w:rsidP="00EE255D">
            <w:pPr>
              <w:pStyle w:val="Prrafodelista"/>
              <w:widowControl/>
              <w:numPr>
                <w:ilvl w:val="0"/>
                <w:numId w:val="6"/>
              </w:numPr>
              <w:suppressAutoHyphens w:val="0"/>
              <w:spacing w:after="0"/>
              <w:ind w:left="284"/>
            </w:pPr>
            <w:r>
              <w:rPr>
                <w:rFonts w:ascii="Verdana" w:eastAsia="Times New Roman" w:hAnsi="Verdana" w:cs="Verdana"/>
                <w:color w:val="000000"/>
                <w:sz w:val="18"/>
                <w:szCs w:val="18"/>
                <w:shd w:val="clear" w:color="auto" w:fill="FFFFFF"/>
                <w:lang w:eastAsia="es-ES"/>
              </w:rPr>
              <w:t>Ampliar i enriquir l'experiència personal de l'alumnat.</w:t>
            </w:r>
          </w:p>
        </w:tc>
        <w:tc>
          <w:tcPr>
            <w:tcW w:w="3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255D" w:rsidRDefault="00EE255D" w:rsidP="00325ACA">
            <w:pPr>
              <w:pStyle w:val="Prrafodelista"/>
              <w:widowControl/>
              <w:suppressAutoHyphens w:val="0"/>
              <w:snapToGrid w:val="0"/>
              <w:spacing w:after="106" w:line="260" w:lineRule="exact"/>
              <w:ind w:left="1457"/>
              <w:rPr>
                <w:rFonts w:ascii="Arial" w:hAnsi="Arial"/>
                <w:sz w:val="19"/>
                <w:szCs w:val="19"/>
              </w:rPr>
            </w:pPr>
          </w:p>
        </w:tc>
      </w:tr>
    </w:tbl>
    <w:p w:rsidR="00EE255D" w:rsidRDefault="00EE255D" w:rsidP="00EE255D">
      <w:pPr>
        <w:ind w:firstLine="0"/>
      </w:pPr>
    </w:p>
    <w:p w:rsidR="00EE255D" w:rsidRDefault="00EE255D" w:rsidP="00EE255D">
      <w:pPr>
        <w:pStyle w:val="Encapalament"/>
      </w:pPr>
      <w:r>
        <w:t>ACTIVIDADES Y ESTRATEGIAS DE ENSEÑANZA Y APRENDIZAJE. (Lengua Castellana)</w:t>
      </w:r>
    </w:p>
    <w:p w:rsidR="00EE255D" w:rsidRDefault="00EE255D" w:rsidP="00EE255D">
      <w:pPr>
        <w:ind w:firstLine="0"/>
      </w:pPr>
      <w:r>
        <w:rPr>
          <w:rFonts w:ascii="Calibri" w:hAnsi="Calibri" w:cs="Calibri"/>
        </w:rPr>
        <w:t xml:space="preserve">A lo largo de la programación se han introducido actividades en las que el alumno ha de hacer referencia a los conocimientos adquiridos en otras áreas, con las que pueden realizarse </w:t>
      </w:r>
      <w:r>
        <w:rPr>
          <w:rFonts w:ascii="Calibri" w:hAnsi="Calibri" w:cs="Calibri"/>
        </w:rPr>
        <w:lastRenderedPageBreak/>
        <w:t xml:space="preserve">proyectos interdisciplinares y el uso de las tecnologías de la información y la comunicación tanto para la búsqueda de información como para el procesamiento de la misma. Se trata, en términos generales, </w:t>
      </w:r>
      <w:proofErr w:type="gramStart"/>
      <w:r>
        <w:rPr>
          <w:rFonts w:ascii="Calibri" w:hAnsi="Calibri" w:cs="Calibri"/>
        </w:rPr>
        <w:t>del el logro</w:t>
      </w:r>
      <w:proofErr w:type="gramEnd"/>
      <w:r>
        <w:rPr>
          <w:rFonts w:ascii="Calibri" w:hAnsi="Calibri" w:cs="Calibri"/>
        </w:rPr>
        <w:t xml:space="preserve"> de una educación inclusiva y orientada a la adquisición de las competencias y el logro de los objetivos de esta etapa </w:t>
      </w:r>
    </w:p>
    <w:p w:rsidR="00EE255D" w:rsidRDefault="00EE255D" w:rsidP="00EE255D">
      <w:r>
        <w:rPr>
          <w:rFonts w:ascii="Calibri" w:hAnsi="Calibri" w:cs="Calibri"/>
        </w:rPr>
        <w:t xml:space="preserve">En la programación se tienen en cuenta las técnicas de trabajo cooperativo, tanto en las actividades en grupo relacionadas con la búsqueda de información en las guías de lectura, como en las tareas. A estas actividades se suman las exposiciones del docente, mediante la presentación oral, que permiten orientar y dirigir estas prácticas y que refuerzan la autoridad académica del profesorado en el aula. Estas exposiciones permiten, además, reforzar el aprendizaje de la toma de apuntes, la escucha activa, propias del ámbito académico. </w:t>
      </w:r>
    </w:p>
    <w:p w:rsidR="00EE255D" w:rsidRDefault="00EE255D" w:rsidP="00EE255D">
      <w:r>
        <w:rPr>
          <w:rFonts w:ascii="Calibri" w:hAnsi="Calibri" w:cs="Calibri"/>
        </w:rPr>
        <w:t>El portafolio incluye la siguiente estructura:</w:t>
      </w:r>
    </w:p>
    <w:tbl>
      <w:tblPr>
        <w:tblW w:w="0" w:type="auto"/>
        <w:tblInd w:w="-15" w:type="dxa"/>
        <w:tblLayout w:type="fixed"/>
        <w:tblLook w:val="0000" w:firstRow="0" w:lastRow="0" w:firstColumn="0" w:lastColumn="0" w:noHBand="0" w:noVBand="0"/>
      </w:tblPr>
      <w:tblGrid>
        <w:gridCol w:w="4608"/>
        <w:gridCol w:w="4142"/>
      </w:tblGrid>
      <w:tr w:rsidR="00EE255D" w:rsidTr="00325ACA">
        <w:trPr>
          <w:trHeight w:val="860"/>
        </w:trPr>
        <w:tc>
          <w:tcPr>
            <w:tcW w:w="4608" w:type="dxa"/>
            <w:tcBorders>
              <w:top w:val="single" w:sz="4" w:space="0" w:color="000000"/>
              <w:left w:val="single" w:sz="4" w:space="0" w:color="000000"/>
              <w:bottom w:val="single" w:sz="4" w:space="0" w:color="000000"/>
            </w:tcBorders>
            <w:shd w:val="clear" w:color="auto" w:fill="auto"/>
          </w:tcPr>
          <w:p w:rsidR="00EE255D" w:rsidRDefault="00EE255D" w:rsidP="00325ACA">
            <w:pPr>
              <w:ind w:left="142" w:firstLine="0"/>
            </w:pPr>
            <w:r>
              <w:rPr>
                <w:rFonts w:ascii="Calibri" w:hAnsi="Calibri" w:cs="Calibri"/>
              </w:rPr>
              <w:t>Cuaderno de equipo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ind w:left="142" w:firstLine="0"/>
            </w:pPr>
            <w:r>
              <w:rPr>
                <w:rFonts w:ascii="Calibri" w:hAnsi="Calibri" w:cs="Calibri"/>
              </w:rPr>
              <w:t>Distribución de responsabilidades en el equipo de trabajo. Diario de sesiones</w:t>
            </w:r>
          </w:p>
        </w:tc>
      </w:tr>
      <w:tr w:rsidR="00EE255D" w:rsidTr="00325ACA">
        <w:tc>
          <w:tcPr>
            <w:tcW w:w="4608" w:type="dxa"/>
            <w:tcBorders>
              <w:top w:val="single" w:sz="4" w:space="0" w:color="000000"/>
              <w:left w:val="single" w:sz="4" w:space="0" w:color="000000"/>
              <w:bottom w:val="single" w:sz="4" w:space="0" w:color="000000"/>
            </w:tcBorders>
            <w:shd w:val="clear" w:color="auto" w:fill="auto"/>
          </w:tcPr>
          <w:p w:rsidR="00EE255D" w:rsidRDefault="00EE255D" w:rsidP="00325ACA">
            <w:pPr>
              <w:ind w:left="142" w:firstLine="0"/>
            </w:pPr>
            <w:r>
              <w:rPr>
                <w:rFonts w:ascii="Calibri" w:hAnsi="Calibri" w:cs="Calibri"/>
              </w:rPr>
              <w:t>Una ayuda para la tarea: tema de la unidad y ayuda para la elaboración de tarea individual o grupo, según.</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ind w:left="142" w:firstLine="0"/>
            </w:pPr>
            <w:r>
              <w:rPr>
                <w:rFonts w:ascii="Calibri" w:hAnsi="Calibri" w:cs="Calibri"/>
              </w:rPr>
              <w:t>Ayuda para la realización de la tarea.</w:t>
            </w:r>
          </w:p>
        </w:tc>
      </w:tr>
      <w:tr w:rsidR="00EE255D" w:rsidTr="00325ACA">
        <w:tc>
          <w:tcPr>
            <w:tcW w:w="4608" w:type="dxa"/>
            <w:tcBorders>
              <w:top w:val="single" w:sz="4" w:space="0" w:color="000000"/>
              <w:left w:val="single" w:sz="4" w:space="0" w:color="000000"/>
              <w:bottom w:val="single" w:sz="4" w:space="0" w:color="000000"/>
            </w:tcBorders>
            <w:shd w:val="clear" w:color="auto" w:fill="auto"/>
          </w:tcPr>
          <w:p w:rsidR="00EE255D" w:rsidRDefault="00EE255D" w:rsidP="00325ACA">
            <w:pPr>
              <w:ind w:left="142" w:firstLine="0"/>
            </w:pPr>
            <w:r>
              <w:rPr>
                <w:rFonts w:ascii="Calibri" w:hAnsi="Calibri" w:cs="Calibri"/>
              </w:rPr>
              <w:t>Refuerzo de la gramática</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ind w:left="142" w:firstLine="0"/>
            </w:pPr>
            <w:r>
              <w:rPr>
                <w:rFonts w:ascii="Calibri" w:hAnsi="Calibri" w:cs="Calibri"/>
              </w:rPr>
              <w:t xml:space="preserve">Ejercicios de refuerzo </w:t>
            </w:r>
          </w:p>
        </w:tc>
      </w:tr>
      <w:tr w:rsidR="00EE255D" w:rsidTr="00325ACA">
        <w:tc>
          <w:tcPr>
            <w:tcW w:w="4608" w:type="dxa"/>
            <w:tcBorders>
              <w:top w:val="single" w:sz="4" w:space="0" w:color="000000"/>
              <w:left w:val="single" w:sz="4" w:space="0" w:color="000000"/>
              <w:bottom w:val="single" w:sz="4" w:space="0" w:color="000000"/>
            </w:tcBorders>
            <w:shd w:val="clear" w:color="auto" w:fill="auto"/>
          </w:tcPr>
          <w:p w:rsidR="00EE255D" w:rsidRDefault="00EE255D" w:rsidP="00325ACA">
            <w:pPr>
              <w:ind w:left="142" w:firstLine="0"/>
            </w:pPr>
            <w:r>
              <w:rPr>
                <w:rFonts w:ascii="Calibri" w:hAnsi="Calibri" w:cs="Calibri"/>
              </w:rPr>
              <w:t>Una ayuda con la ortografía</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ind w:left="142" w:firstLine="0"/>
            </w:pPr>
            <w:r>
              <w:rPr>
                <w:rFonts w:ascii="Calibri" w:hAnsi="Calibri" w:cs="Calibri"/>
              </w:rPr>
              <w:t xml:space="preserve">Repaso de la norma ortográfica del castellano. </w:t>
            </w:r>
          </w:p>
        </w:tc>
      </w:tr>
      <w:tr w:rsidR="00EE255D" w:rsidTr="00325ACA">
        <w:tc>
          <w:tcPr>
            <w:tcW w:w="4608" w:type="dxa"/>
            <w:tcBorders>
              <w:top w:val="single" w:sz="4" w:space="0" w:color="000000"/>
              <w:left w:val="single" w:sz="4" w:space="0" w:color="000000"/>
              <w:bottom w:val="single" w:sz="4" w:space="0" w:color="000000"/>
            </w:tcBorders>
            <w:shd w:val="clear" w:color="auto" w:fill="auto"/>
          </w:tcPr>
          <w:p w:rsidR="00EE255D" w:rsidRDefault="00EE255D" w:rsidP="00325ACA">
            <w:pPr>
              <w:ind w:left="142" w:firstLine="0"/>
            </w:pPr>
            <w:r>
              <w:rPr>
                <w:rFonts w:ascii="Calibri" w:hAnsi="Calibri" w:cs="Calibri"/>
              </w:rPr>
              <w:t>Lee por tu cuenta</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ind w:left="142" w:firstLine="0"/>
            </w:pPr>
            <w:r>
              <w:rPr>
                <w:rFonts w:ascii="Calibri" w:hAnsi="Calibri" w:cs="Calibri"/>
              </w:rPr>
              <w:t xml:space="preserve">Plan lector. Sugerencia de lecturas alrededor de un tema o tópico. </w:t>
            </w:r>
          </w:p>
        </w:tc>
      </w:tr>
      <w:tr w:rsidR="00EE255D" w:rsidTr="00325ACA">
        <w:tc>
          <w:tcPr>
            <w:tcW w:w="4608" w:type="dxa"/>
            <w:tcBorders>
              <w:top w:val="single" w:sz="4" w:space="0" w:color="000000"/>
              <w:left w:val="single" w:sz="4" w:space="0" w:color="000000"/>
              <w:bottom w:val="single" w:sz="4" w:space="0" w:color="000000"/>
            </w:tcBorders>
            <w:shd w:val="clear" w:color="auto" w:fill="auto"/>
          </w:tcPr>
          <w:p w:rsidR="00EE255D" w:rsidRDefault="00EE255D" w:rsidP="00325ACA">
            <w:pPr>
              <w:ind w:left="142" w:firstLine="0"/>
            </w:pPr>
            <w:r>
              <w:rPr>
                <w:rFonts w:ascii="Calibri" w:hAnsi="Calibri" w:cs="Calibri"/>
              </w:rPr>
              <w:t>Reflexiono sobre lo que he aprendido</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ind w:left="142" w:firstLine="0"/>
            </w:pPr>
            <w:r>
              <w:rPr>
                <w:rFonts w:ascii="Calibri" w:hAnsi="Calibri" w:cs="Calibri"/>
              </w:rPr>
              <w:t xml:space="preserve">Rúbrica de autoevaluación </w:t>
            </w:r>
          </w:p>
        </w:tc>
      </w:tr>
      <w:tr w:rsidR="00EE255D" w:rsidTr="00325ACA">
        <w:tc>
          <w:tcPr>
            <w:tcW w:w="4608" w:type="dxa"/>
            <w:tcBorders>
              <w:top w:val="single" w:sz="4" w:space="0" w:color="000000"/>
              <w:left w:val="single" w:sz="4" w:space="0" w:color="000000"/>
              <w:bottom w:val="single" w:sz="4" w:space="0" w:color="000000"/>
            </w:tcBorders>
            <w:shd w:val="clear" w:color="auto" w:fill="auto"/>
          </w:tcPr>
          <w:p w:rsidR="00EE255D" w:rsidRDefault="00EE255D" w:rsidP="00325ACA">
            <w:pPr>
              <w:ind w:left="142" w:firstLine="0"/>
            </w:pPr>
            <w:r>
              <w:rPr>
                <w:rFonts w:ascii="Calibri" w:hAnsi="Calibri" w:cs="Calibri"/>
              </w:rPr>
              <w:t xml:space="preserve">Valoración docente </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ind w:left="142" w:firstLine="0"/>
            </w:pPr>
            <w:r>
              <w:rPr>
                <w:rFonts w:ascii="Calibri" w:hAnsi="Calibri" w:cs="Calibri"/>
              </w:rPr>
              <w:t>Rúbrica de evaluación por estándares de aprendizaje.</w:t>
            </w:r>
          </w:p>
        </w:tc>
      </w:tr>
    </w:tbl>
    <w:p w:rsidR="00EE255D" w:rsidRDefault="00EE255D" w:rsidP="00EE255D"/>
    <w:p w:rsidR="00EE255D" w:rsidRDefault="00EE255D" w:rsidP="00EE255D">
      <w:r>
        <w:rPr>
          <w:rFonts w:ascii="Calibri" w:hAnsi="Calibri" w:cs="Calibri"/>
        </w:rPr>
        <w:t>Por último, debemos mencionar el uso del Centro Virtual como metodología de aprendizaje a través de la realización de test finales. La exposición a este tipo de pruebas de evaluación guía su propio aprendizaje y expresan sus fortalezas y debilidades.</w:t>
      </w:r>
    </w:p>
    <w:p w:rsidR="00EE255D" w:rsidRDefault="00EE255D" w:rsidP="00EE255D">
      <w:pPr>
        <w:rPr>
          <w:rFonts w:ascii="Calibri" w:hAnsi="Calibri" w:cs="Calibri"/>
        </w:rPr>
      </w:pPr>
    </w:p>
    <w:p w:rsidR="00EE255D" w:rsidRDefault="00EE255D" w:rsidP="00EE255D">
      <w:pPr>
        <w:pStyle w:val="Encapalament"/>
      </w:pPr>
      <w:r>
        <w:rPr>
          <w:lang w:val="ca-ES"/>
        </w:rPr>
        <w:t>Activitats i estratègies d’ensenyament i aprenentatge. Activitats complementàries (Valencià)</w:t>
      </w:r>
    </w:p>
    <w:p w:rsidR="00EE255D" w:rsidRDefault="00EE255D" w:rsidP="00EE255D">
      <w:pPr>
        <w:autoSpaceDE w:val="0"/>
        <w:spacing w:before="120" w:after="120" w:line="276" w:lineRule="auto"/>
        <w:rPr>
          <w:rFonts w:ascii="Calibri" w:hAnsi="Calibri" w:cs="Calibri"/>
          <w:b/>
          <w:szCs w:val="22"/>
          <w:lang w:val="ca-ES"/>
        </w:rPr>
      </w:pPr>
    </w:p>
    <w:p w:rsidR="00EE255D" w:rsidRDefault="00EE255D" w:rsidP="00EE255D">
      <w:pPr>
        <w:spacing w:before="120" w:after="120" w:line="276" w:lineRule="auto"/>
      </w:pPr>
      <w:r>
        <w:rPr>
          <w:rFonts w:ascii="Calibri" w:hAnsi="Calibri" w:cs="Calibri"/>
          <w:szCs w:val="22"/>
          <w:lang w:val="ca-ES"/>
        </w:rPr>
        <w:t xml:space="preserve">L’aprenentatge se sustentarà en un seguit d’activitats que es concretaran en el desenvolupament de les unitats didàctiques del llibre </w:t>
      </w:r>
      <w:r>
        <w:rPr>
          <w:rFonts w:ascii="Calibri" w:hAnsi="Calibri" w:cs="Calibri"/>
          <w:i/>
          <w:szCs w:val="22"/>
          <w:lang w:val="ca-ES"/>
        </w:rPr>
        <w:t>Comunica 3</w:t>
      </w:r>
      <w:r>
        <w:rPr>
          <w:rFonts w:ascii="Calibri" w:hAnsi="Calibri" w:cs="Calibri"/>
          <w:szCs w:val="22"/>
          <w:lang w:val="ca-ES"/>
        </w:rPr>
        <w:t xml:space="preserve"> d’Edicions Bromera. De manera general presentem la classificació:</w:t>
      </w:r>
    </w:p>
    <w:p w:rsidR="00EE255D" w:rsidRDefault="00EE255D" w:rsidP="00EE255D">
      <w:pPr>
        <w:widowControl/>
        <w:numPr>
          <w:ilvl w:val="0"/>
          <w:numId w:val="7"/>
        </w:numPr>
        <w:suppressAutoHyphens w:val="0"/>
        <w:spacing w:before="120" w:after="120" w:line="276" w:lineRule="auto"/>
      </w:pPr>
      <w:r>
        <w:rPr>
          <w:rFonts w:ascii="Calibri" w:hAnsi="Calibri" w:cs="Calibri"/>
          <w:szCs w:val="22"/>
          <w:lang w:val="ca-ES"/>
        </w:rPr>
        <w:t>De comprensió i expressió: en cada unitat didàctica hi ha diversos textos que ajuden a treballar la comprensió, i que es plantegen com a models d’expressió, tant oral com escrita.</w:t>
      </w:r>
    </w:p>
    <w:p w:rsidR="00EE255D" w:rsidRDefault="00EE255D" w:rsidP="00EE255D">
      <w:pPr>
        <w:widowControl/>
        <w:numPr>
          <w:ilvl w:val="0"/>
          <w:numId w:val="7"/>
        </w:numPr>
        <w:suppressAutoHyphens w:val="0"/>
        <w:spacing w:before="120" w:after="120" w:line="276" w:lineRule="auto"/>
      </w:pPr>
      <w:r>
        <w:rPr>
          <w:rFonts w:ascii="Calibri" w:hAnsi="Calibri" w:cs="Calibri"/>
          <w:szCs w:val="22"/>
          <w:lang w:val="ca-ES"/>
        </w:rPr>
        <w:t>De reforç: Edicions Bromera proporciona al professorat material de suport amb activitats simplificades (fitxes de Reforç, adaptacions curriculars…) adreçades a l’alumnat amb un ritme de treball més lent que la resta de la classe.</w:t>
      </w:r>
    </w:p>
    <w:p w:rsidR="00EE255D" w:rsidRDefault="00EE255D" w:rsidP="00EE255D">
      <w:pPr>
        <w:widowControl/>
        <w:numPr>
          <w:ilvl w:val="0"/>
          <w:numId w:val="7"/>
        </w:numPr>
        <w:suppressAutoHyphens w:val="0"/>
        <w:spacing w:before="120" w:after="120" w:line="276" w:lineRule="auto"/>
      </w:pPr>
      <w:r>
        <w:rPr>
          <w:rFonts w:ascii="Calibri" w:hAnsi="Calibri" w:cs="Calibri"/>
          <w:szCs w:val="22"/>
          <w:lang w:val="ca-ES"/>
        </w:rPr>
        <w:t xml:space="preserve">De consolidació de continguts: activitats de discriminació i reconeixement i activitats de producció (elaboració d’exposicions orals, textos de diferents tipologies). Dificultat mitjana.  </w:t>
      </w:r>
    </w:p>
    <w:p w:rsidR="00EE255D" w:rsidRDefault="00EE255D" w:rsidP="00EE255D">
      <w:pPr>
        <w:widowControl/>
        <w:numPr>
          <w:ilvl w:val="0"/>
          <w:numId w:val="7"/>
        </w:numPr>
        <w:suppressAutoHyphens w:val="0"/>
        <w:spacing w:before="120" w:after="120" w:line="276" w:lineRule="auto"/>
      </w:pPr>
      <w:r>
        <w:rPr>
          <w:rFonts w:ascii="Calibri" w:hAnsi="Calibri" w:cs="Calibri"/>
          <w:szCs w:val="22"/>
          <w:lang w:val="ca-ES"/>
        </w:rPr>
        <w:lastRenderedPageBreak/>
        <w:t xml:space="preserve">D’ampliació: com que la complexitat de les activitats és progressiva, depenent de les possibilitats del grup es podran treballar la totalitat de les activitats que planteja cada unitat didàctica. A més, el projecte d’Edicions Bromera proporciona fitxes d’Ampliació (en Atenció a la diversitat) amb activitats adreçades a l’alumnat amb un ritme de treball més ràpid. </w:t>
      </w:r>
    </w:p>
    <w:p w:rsidR="00EE255D" w:rsidRDefault="00EE255D" w:rsidP="00EE255D">
      <w:pPr>
        <w:widowControl/>
        <w:numPr>
          <w:ilvl w:val="0"/>
          <w:numId w:val="7"/>
        </w:numPr>
        <w:suppressAutoHyphens w:val="0"/>
        <w:spacing w:before="120" w:after="120" w:line="276" w:lineRule="auto"/>
      </w:pPr>
      <w:r>
        <w:rPr>
          <w:rFonts w:ascii="Calibri" w:hAnsi="Calibri" w:cs="Calibri"/>
          <w:szCs w:val="22"/>
          <w:lang w:val="ca-ES"/>
        </w:rPr>
        <w:t>D’autoavaluació: activitats que evoquen els continguts treballats en la unitat amb l’objectiu que docent i alumnat controlen els avanços aconseguits i preparar la prova objectiva, a més, de diversos models d’avaluació per continguts i per competències.</w:t>
      </w:r>
    </w:p>
    <w:p w:rsidR="00EE255D" w:rsidRDefault="00EE255D" w:rsidP="00EE255D">
      <w:pPr>
        <w:autoSpaceDE w:val="0"/>
        <w:spacing w:before="120" w:after="120" w:line="276" w:lineRule="auto"/>
        <w:rPr>
          <w:rFonts w:ascii="Calibri" w:hAnsi="Calibri" w:cs="Calibri"/>
          <w:szCs w:val="22"/>
          <w:lang w:val="ca-ES"/>
        </w:rPr>
      </w:pPr>
    </w:p>
    <w:p w:rsidR="00EE255D" w:rsidRDefault="00EE255D" w:rsidP="00EE255D">
      <w:pPr>
        <w:pStyle w:val="Encapalament"/>
      </w:pPr>
      <w:r>
        <w:rPr>
          <w:lang w:val="ca-ES"/>
        </w:rPr>
        <w:t>Activitats complementàries</w:t>
      </w:r>
    </w:p>
    <w:p w:rsidR="00EE255D" w:rsidRDefault="00EE255D" w:rsidP="00EE255D">
      <w:pPr>
        <w:spacing w:before="120" w:after="120" w:line="276" w:lineRule="auto"/>
        <w:rPr>
          <w:rFonts w:ascii="Calibri" w:hAnsi="Calibri" w:cs="Calibri"/>
          <w:b/>
          <w:szCs w:val="22"/>
          <w:lang w:val="ca-ES"/>
        </w:rPr>
      </w:pPr>
    </w:p>
    <w:p w:rsidR="00EE255D" w:rsidRDefault="00EE255D" w:rsidP="00EE255D">
      <w:pPr>
        <w:spacing w:before="120" w:after="120" w:line="276" w:lineRule="auto"/>
      </w:pPr>
      <w:r>
        <w:rPr>
          <w:rFonts w:ascii="Calibri" w:hAnsi="Calibri" w:cs="Calibri"/>
          <w:szCs w:val="22"/>
          <w:lang w:val="ca-ES"/>
        </w:rPr>
        <w:t xml:space="preserve">Al llarg del curs es faran una sèrie d’activitats extraescolars i complementàries que triarem en funció de la relació amb els continguts del curs i de l’oferta al nostre abast. Aquesta proposta ha de ser del tot flexible, </w:t>
      </w:r>
      <w:proofErr w:type="spellStart"/>
      <w:r>
        <w:rPr>
          <w:rFonts w:ascii="Calibri" w:hAnsi="Calibri" w:cs="Calibri"/>
          <w:szCs w:val="22"/>
          <w:lang w:val="ca-ES"/>
        </w:rPr>
        <w:t>atés</w:t>
      </w:r>
      <w:proofErr w:type="spellEnd"/>
      <w:r>
        <w:rPr>
          <w:rFonts w:ascii="Calibri" w:hAnsi="Calibri" w:cs="Calibri"/>
          <w:szCs w:val="22"/>
          <w:lang w:val="ca-ES"/>
        </w:rPr>
        <w:t xml:space="preserve"> que depenem de programes externs al centre on desenvolupem la nostra tasca.</w:t>
      </w:r>
    </w:p>
    <w:p w:rsidR="00EE255D" w:rsidRDefault="00EE255D" w:rsidP="00EE255D">
      <w:pPr>
        <w:pStyle w:val="Encapalament"/>
        <w:jc w:val="both"/>
      </w:pPr>
      <w:r>
        <w:rPr>
          <w:rFonts w:ascii="Calibri" w:eastAsia="Lucida Sans Unicode" w:hAnsi="Calibri" w:cs="Calibri"/>
          <w:b w:val="0"/>
          <w:bCs w:val="0"/>
          <w:sz w:val="22"/>
          <w:szCs w:val="22"/>
          <w:lang w:val="ca-ES"/>
        </w:rPr>
        <w:t xml:space="preserve">Per la raó de la poca ràtio de l’aula de PMAR, els alumnes participaran amb la resta de companys dels seus grups ordinaris en les activitats complementàries i extraescolars programades en les àrees de valencià, castellà i socials. </w:t>
      </w:r>
    </w:p>
    <w:p w:rsidR="00EE255D" w:rsidRDefault="00EE255D" w:rsidP="00EE255D">
      <w:pPr>
        <w:pStyle w:val="Encapalament"/>
        <w:jc w:val="both"/>
      </w:pPr>
      <w:r>
        <w:rPr>
          <w:rFonts w:ascii="Calibri" w:eastAsia="Lucida Sans Unicode" w:hAnsi="Calibri" w:cs="Calibri"/>
          <w:b w:val="0"/>
          <w:bCs w:val="0"/>
          <w:sz w:val="22"/>
          <w:szCs w:val="22"/>
          <w:lang w:val="ca-ES"/>
        </w:rPr>
        <w:t>Per a la realització d'aquestes activitats complementaries i extraescolars, es requereix que l'alumne no haja acumulat fulls d’incidències al llarg del curs escolar. Si fos així, el professorat pot decidir que aquell alumne ha perdut el dret de assistència a l'activitat complementària i extraescolar, i doncs, hauria de quedar al centre fent una activitat similar a la que fan els seus companys, que serà avaluable.</w:t>
      </w:r>
    </w:p>
    <w:p w:rsidR="00EE255D" w:rsidRDefault="00EE255D" w:rsidP="00EE255D">
      <w:pPr>
        <w:pStyle w:val="Encapalament"/>
        <w:pageBreakBefore/>
        <w:jc w:val="both"/>
      </w:pPr>
      <w:r>
        <w:rPr>
          <w:rFonts w:ascii="Calibri" w:hAnsi="Calibri" w:cs="Calibri"/>
          <w:szCs w:val="22"/>
          <w:lang w:val="ca-ES"/>
        </w:rPr>
        <w:lastRenderedPageBreak/>
        <w:t xml:space="preserve">7. </w:t>
      </w:r>
      <w:r>
        <w:rPr>
          <w:rFonts w:eastAsia="Lucida Sans Unicode"/>
        </w:rPr>
        <w:t>AVALUACIÓ DE L’ALUMNAT</w:t>
      </w:r>
    </w:p>
    <w:p w:rsidR="00EE255D" w:rsidRDefault="00EE255D" w:rsidP="00EE255D">
      <w:pPr>
        <w:autoSpaceDE w:val="0"/>
        <w:spacing w:before="120" w:after="120" w:line="276" w:lineRule="auto"/>
        <w:rPr>
          <w:rFonts w:ascii="Calibri" w:hAnsi="Calibri" w:cs="Calibri"/>
          <w:b/>
          <w:szCs w:val="22"/>
          <w:lang w:val="ca-ES"/>
        </w:rPr>
      </w:pPr>
    </w:p>
    <w:p w:rsidR="00EE255D" w:rsidRDefault="00EE255D" w:rsidP="00EE255D">
      <w:pPr>
        <w:autoSpaceDE w:val="0"/>
        <w:spacing w:before="120" w:after="120" w:line="276" w:lineRule="auto"/>
      </w:pPr>
      <w:r>
        <w:rPr>
          <w:rFonts w:ascii="Calibri" w:hAnsi="Calibri" w:cs="Calibri"/>
          <w:szCs w:val="22"/>
          <w:lang w:val="ca-ES"/>
        </w:rPr>
        <w:t xml:space="preserve">L’avaluació es pot definir com l’anàlisi del procés d’ensenyament-aprenentatge que permet verificar la coherència i el grau d’eficàcia amb què s’han de concretar cadascun dels passos de l’esmentat procés i ajustar l’ajut pedagògic a les característiques individuals de l’alumnat. El primer referent que cal tenir en compte en el procés </w:t>
      </w:r>
      <w:proofErr w:type="spellStart"/>
      <w:r>
        <w:rPr>
          <w:rFonts w:ascii="Calibri" w:hAnsi="Calibri" w:cs="Calibri"/>
          <w:szCs w:val="22"/>
          <w:lang w:val="ca-ES"/>
        </w:rPr>
        <w:t>avaluatiu</w:t>
      </w:r>
      <w:proofErr w:type="spellEnd"/>
      <w:r>
        <w:rPr>
          <w:rFonts w:ascii="Calibri" w:hAnsi="Calibri" w:cs="Calibri"/>
          <w:szCs w:val="22"/>
          <w:lang w:val="ca-ES"/>
        </w:rPr>
        <w:t xml:space="preserve"> són els criteris d’avaluació marcats en el currículum.</w:t>
      </w:r>
    </w:p>
    <w:p w:rsidR="00EE255D" w:rsidRDefault="00EE255D" w:rsidP="00EE255D">
      <w:pPr>
        <w:autoSpaceDE w:val="0"/>
        <w:spacing w:before="120" w:after="120" w:line="276" w:lineRule="auto"/>
        <w:rPr>
          <w:rFonts w:ascii="Calibri" w:hAnsi="Calibri" w:cs="Calibri"/>
          <w:b/>
          <w:szCs w:val="22"/>
          <w:lang w:val="ca-ES"/>
        </w:rPr>
      </w:pPr>
    </w:p>
    <w:p w:rsidR="00EE255D" w:rsidRDefault="00EE255D" w:rsidP="00EE255D">
      <w:pPr>
        <w:pStyle w:val="Encapalament"/>
      </w:pPr>
      <w:r>
        <w:rPr>
          <w:sz w:val="28"/>
          <w:szCs w:val="28"/>
          <w:lang w:val="ca-ES"/>
        </w:rPr>
        <w:t>7.1. Criteris d’avaluació / Estàndards d’aprenentatge avaluables</w:t>
      </w:r>
    </w:p>
    <w:p w:rsidR="00EE255D" w:rsidRDefault="00EE255D" w:rsidP="00EE255D">
      <w:pPr>
        <w:pStyle w:val="Encapalament"/>
      </w:pPr>
      <w:r>
        <w:rPr>
          <w:sz w:val="28"/>
          <w:szCs w:val="28"/>
          <w:lang w:val="ca-ES"/>
        </w:rPr>
        <w:t>GEOGRAFIA</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1. Identificar els principals agents i institucions econòmiques així com les funcions que </w:t>
      </w:r>
      <w:proofErr w:type="spellStart"/>
      <w:r>
        <w:rPr>
          <w:rFonts w:ascii="Verdana" w:hAnsi="Verdana" w:cs="Verdana"/>
          <w:color w:val="000000"/>
          <w:lang w:val="ca-ES" w:eastAsia="es-ES"/>
        </w:rPr>
        <w:t>exercixen</w:t>
      </w:r>
      <w:proofErr w:type="spellEnd"/>
      <w:r>
        <w:rPr>
          <w:rFonts w:ascii="Verdana" w:hAnsi="Verdana" w:cs="Verdana"/>
          <w:lang w:val="ca-ES" w:eastAsia="es-ES"/>
        </w:rPr>
        <w:t xml:space="preserve"> en el marc d'una economia cada vegada més interdependent, i aplicar este coneixement a l'anàlisi i valoració d'algunes realitats econòmiques actuals, amb referència específica a l'agricultura, indústria i servicis de la Comunitat Valenciana.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2. </w:t>
      </w:r>
      <w:proofErr w:type="spellStart"/>
      <w:r>
        <w:rPr>
          <w:rFonts w:ascii="Verdana" w:hAnsi="Verdana" w:cs="Verdana"/>
          <w:lang w:val="ca-ES" w:eastAsia="es-ES"/>
        </w:rPr>
        <w:t>Conéixer</w:t>
      </w:r>
      <w:proofErr w:type="spellEnd"/>
      <w:r>
        <w:rPr>
          <w:rFonts w:ascii="Verdana" w:hAnsi="Verdana" w:cs="Verdana"/>
          <w:lang w:val="ca-ES" w:eastAsia="es-ES"/>
        </w:rPr>
        <w:t xml:space="preserve">, identificar i valorar els aspectes geogràfics de l'entorn i de la Comunitat Valenciana, com resultat de les interaccions entre el medi natural i l'activitat humana.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3. Analitzar indicadors socioeconòmics de diferents països i utilitzar eixe coneixement per a </w:t>
      </w:r>
      <w:proofErr w:type="spellStart"/>
      <w:r>
        <w:rPr>
          <w:rFonts w:ascii="Verdana" w:hAnsi="Verdana" w:cs="Verdana"/>
          <w:lang w:val="ca-ES" w:eastAsia="es-ES"/>
        </w:rPr>
        <w:t>reconéixer</w:t>
      </w:r>
      <w:proofErr w:type="spellEnd"/>
      <w:r>
        <w:rPr>
          <w:rFonts w:ascii="Verdana" w:hAnsi="Verdana" w:cs="Verdana"/>
          <w:lang w:val="ca-ES" w:eastAsia="es-ES"/>
        </w:rPr>
        <w:t xml:space="preserve"> els desequilibris espacials en la distribució de la riquesa; explicar els factors que originen les desigualtats en el món i les seues conseqüències.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4. Valorar la importància dels desplaçaments migratoris contemporanis, analitzar les seues causes i els seus efectes.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5. Identificar els trets característics de la societat espanyola actual i la seua estructura social, analitzar les desigualtats que li són pròpies.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6. Identificar i localitzar, a través de la representació cartogràfica, els Estats i les àrees </w:t>
      </w:r>
      <w:proofErr w:type="spellStart"/>
      <w:r>
        <w:rPr>
          <w:rFonts w:ascii="Verdana" w:hAnsi="Verdana" w:cs="Verdana"/>
          <w:lang w:val="ca-ES" w:eastAsia="es-ES"/>
        </w:rPr>
        <w:t>geoeconòmiques</w:t>
      </w:r>
      <w:proofErr w:type="spellEnd"/>
      <w:r>
        <w:rPr>
          <w:rFonts w:ascii="Verdana" w:hAnsi="Verdana" w:cs="Verdana"/>
          <w:lang w:val="ca-ES" w:eastAsia="es-ES"/>
        </w:rPr>
        <w:t xml:space="preserve"> i culturals del món. </w:t>
      </w:r>
      <w:proofErr w:type="spellStart"/>
      <w:r>
        <w:rPr>
          <w:rFonts w:ascii="Verdana" w:hAnsi="Verdana" w:cs="Verdana"/>
          <w:lang w:val="ca-ES" w:eastAsia="es-ES"/>
        </w:rPr>
        <w:t>Conéixer</w:t>
      </w:r>
      <w:proofErr w:type="spellEnd"/>
      <w:r>
        <w:rPr>
          <w:rFonts w:ascii="Verdana" w:hAnsi="Verdana" w:cs="Verdana"/>
          <w:lang w:val="ca-ES" w:eastAsia="es-ES"/>
        </w:rPr>
        <w:t xml:space="preserve"> l'organització politicoadministrativa de la Unió Europea i d'Espanya, amb referència específica a la Comunitat Valenciana.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7. Distingir els principals tipus de recursos naturals i la seua distribució en el món. Valorar la seua importància social i comprendre la necessitat explotar-los racionalment. Percebre i descriure els efectes mediambientals de les activitats humanes, particularment a Europa i a Espanya, amb especial atenció a la Comunitat Valenciana. </w:t>
      </w:r>
      <w:proofErr w:type="spellStart"/>
      <w:r>
        <w:rPr>
          <w:rFonts w:ascii="Verdana" w:hAnsi="Verdana" w:cs="Verdana"/>
          <w:lang w:val="ca-ES" w:eastAsia="es-ES"/>
        </w:rPr>
        <w:t>Conéixer</w:t>
      </w:r>
      <w:proofErr w:type="spellEnd"/>
      <w:r>
        <w:rPr>
          <w:rFonts w:ascii="Verdana" w:hAnsi="Verdana" w:cs="Verdana"/>
          <w:lang w:val="ca-ES" w:eastAsia="es-ES"/>
        </w:rPr>
        <w:t xml:space="preserve"> els plantejaments i mesures en defensa del medi </w:t>
      </w:r>
      <w:r>
        <w:rPr>
          <w:rFonts w:ascii="Verdana" w:hAnsi="Verdana" w:cs="Verdana"/>
          <w:lang w:val="ca-ES" w:eastAsia="es-ES"/>
        </w:rPr>
        <w:lastRenderedPageBreak/>
        <w:t xml:space="preserve">ambient, en els àmbits europeu, espanyol i de la Comunitat Valenciana, així com manifestar </w:t>
      </w:r>
      <w:proofErr w:type="spellStart"/>
      <w:r>
        <w:rPr>
          <w:rFonts w:ascii="Verdana" w:hAnsi="Verdana" w:cs="Verdana"/>
          <w:lang w:val="ca-ES" w:eastAsia="es-ES"/>
        </w:rPr>
        <w:t>interés</w:t>
      </w:r>
      <w:proofErr w:type="spellEnd"/>
      <w:r>
        <w:rPr>
          <w:rFonts w:ascii="Verdana" w:hAnsi="Verdana" w:cs="Verdana"/>
          <w:lang w:val="ca-ES" w:eastAsia="es-ES"/>
        </w:rPr>
        <w:t xml:space="preserve"> i respecte pel </w:t>
      </w:r>
      <w:r>
        <w:rPr>
          <w:rFonts w:ascii="Verdana" w:hAnsi="Verdana" w:cs="Verdana"/>
          <w:color w:val="000000"/>
          <w:lang w:val="ca-ES" w:eastAsia="es-ES"/>
        </w:rPr>
        <w:t>mig</w:t>
      </w:r>
      <w:r>
        <w:rPr>
          <w:rFonts w:ascii="Verdana" w:hAnsi="Verdana" w:cs="Verdana"/>
          <w:lang w:val="ca-ES" w:eastAsia="es-ES"/>
        </w:rPr>
        <w:t xml:space="preserve">.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8. Identificar i localitzar les grans àrees geopolítiques, econòmiques i culturals del món, amb especial atenció a la Unió Europea i </w:t>
      </w:r>
      <w:proofErr w:type="spellStart"/>
      <w:r>
        <w:rPr>
          <w:rFonts w:ascii="Verdana" w:hAnsi="Verdana" w:cs="Verdana"/>
          <w:lang w:val="ca-ES" w:eastAsia="es-ES"/>
        </w:rPr>
        <w:t>Iberoamèrica</w:t>
      </w:r>
      <w:proofErr w:type="spellEnd"/>
      <w:r>
        <w:rPr>
          <w:rFonts w:ascii="Verdana" w:hAnsi="Verdana" w:cs="Verdana"/>
          <w:lang w:val="ca-ES" w:eastAsia="es-ES"/>
        </w:rPr>
        <w:t xml:space="preserve">. Analitzar els efectes de la integració d'Espanya en la Unió Europea. Explicar la posició d'Espanya en el sistema de relacions internacionals.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9. Caracteritzar els principals sistemes d'explotació agrària existents en el món, localitzar alguns exemples representatius dels mateixos, i utilitzar eixa caracterització per a analitzar alguns problemes de l'agricultura espanyola, en especial, de la Comunitat Valenciana.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10. </w:t>
      </w:r>
      <w:proofErr w:type="spellStart"/>
      <w:r>
        <w:rPr>
          <w:rFonts w:ascii="Verdana" w:hAnsi="Verdana" w:cs="Verdana"/>
          <w:lang w:val="ca-ES" w:eastAsia="es-ES"/>
        </w:rPr>
        <w:t>Conéixer</w:t>
      </w:r>
      <w:proofErr w:type="spellEnd"/>
      <w:r>
        <w:rPr>
          <w:rFonts w:ascii="Verdana" w:hAnsi="Verdana" w:cs="Verdana"/>
          <w:lang w:val="ca-ES" w:eastAsia="es-ES"/>
        </w:rPr>
        <w:t xml:space="preserve"> les característiques que </w:t>
      </w:r>
      <w:proofErr w:type="spellStart"/>
      <w:r>
        <w:rPr>
          <w:rFonts w:ascii="Verdana" w:hAnsi="Verdana" w:cs="Verdana"/>
          <w:lang w:val="ca-ES" w:eastAsia="es-ES"/>
        </w:rPr>
        <w:t>definixen</w:t>
      </w:r>
      <w:proofErr w:type="spellEnd"/>
      <w:r>
        <w:rPr>
          <w:rFonts w:ascii="Verdana" w:hAnsi="Verdana" w:cs="Verdana"/>
          <w:lang w:val="ca-ES" w:eastAsia="es-ES"/>
        </w:rPr>
        <w:t xml:space="preserve"> els espais industrials, comercials i turístics i la seua distribució geogràfica, i destacar la de la Comunitat Valenciana.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11. Situar els principals eixos de transport i comunicacions i els </w:t>
      </w:r>
      <w:r>
        <w:rPr>
          <w:rFonts w:ascii="Verdana" w:hAnsi="Verdana" w:cs="Verdana"/>
          <w:color w:val="000000"/>
          <w:lang w:val="ca-ES" w:eastAsia="es-ES"/>
        </w:rPr>
        <w:t>fluxos</w:t>
      </w:r>
      <w:r>
        <w:rPr>
          <w:rFonts w:ascii="Verdana" w:hAnsi="Verdana" w:cs="Verdana"/>
          <w:lang w:val="ca-ES" w:eastAsia="es-ES"/>
        </w:rPr>
        <w:t xml:space="preserve"> d'intercanvi comercial, amb especial atenció a Europa, a Espanya i a la Comunitat Valenciana.</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12. Apreciar la magnitud dels impactes de l'acció humana sobre el medi ambient i valorar la importància de la sostenibilitat.</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13. Comparar els trets geogràfics comuns i diversos que caracteritzen Espanya, fent referència explícita a la geografia de la Comunitat Valenciana. Identificar i explicar l'organització politicoadministrativa de l'Estat Espanyol i la diversitat de les comunitats autònomes, en especial, la de la Comunitat Valenciana. Analitzar els desequilibris territorials espanyols i les seues causes.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14. </w:t>
      </w:r>
      <w:proofErr w:type="spellStart"/>
      <w:r>
        <w:rPr>
          <w:rFonts w:ascii="Verdana" w:hAnsi="Verdana" w:cs="Verdana"/>
          <w:lang w:val="ca-ES" w:eastAsia="es-ES"/>
        </w:rPr>
        <w:t>Obtindre</w:t>
      </w:r>
      <w:proofErr w:type="spellEnd"/>
      <w:r>
        <w:rPr>
          <w:rFonts w:ascii="Verdana" w:hAnsi="Verdana" w:cs="Verdana"/>
          <w:lang w:val="ca-ES" w:eastAsia="es-ES"/>
        </w:rPr>
        <w:t xml:space="preserve"> i utilitzar informacions rellevants sobre temes geogràfics de fonts variades progressivament més complexes. Relacionar les informacions, valorar-les i combinar-les per a explicar fets socials i espacials. Adquirir autonomia per a prendre notes, consultar fonts escrites i accedir a bases de dades aprofitant les possibilitats de les tecnologies de la informació.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 xml:space="preserve">15. Realitzar, individualment o en grup, treballs i exposicions orals sobre temes de la matèria, utilitzant el vocabulari pertinent i la correcció formal adequada. </w:t>
      </w:r>
    </w:p>
    <w:p w:rsidR="00EE255D" w:rsidRDefault="00EE255D" w:rsidP="00EE255D">
      <w:pPr>
        <w:pStyle w:val="Num"/>
        <w:tabs>
          <w:tab w:val="left" w:pos="1077"/>
          <w:tab w:val="left" w:pos="1785"/>
          <w:tab w:val="left" w:pos="2493"/>
          <w:tab w:val="left" w:pos="3201"/>
          <w:tab w:val="left" w:pos="3909"/>
          <w:tab w:val="left" w:pos="4617"/>
          <w:tab w:val="left" w:pos="5325"/>
          <w:tab w:val="left" w:pos="6033"/>
          <w:tab w:val="left" w:pos="6741"/>
          <w:tab w:val="left" w:pos="7449"/>
          <w:tab w:val="left" w:pos="8157"/>
          <w:tab w:val="left" w:pos="8865"/>
          <w:tab w:val="left" w:pos="9573"/>
        </w:tabs>
        <w:spacing w:line="360" w:lineRule="auto"/>
      </w:pPr>
      <w:r>
        <w:rPr>
          <w:rFonts w:ascii="Verdana" w:hAnsi="Verdana" w:cs="Verdana"/>
          <w:lang w:val="ca-ES" w:eastAsia="es-ES"/>
        </w:rPr>
        <w:t>16. Interpretar i elaborar distints tipus de mapes, croquis, gràfics i taules estadístiques, i utilitzar-los com a font d'informació i mitjans d'anàlisi i síntesi.</w:t>
      </w:r>
    </w:p>
    <w:p w:rsidR="00EE255D" w:rsidRDefault="00EE255D" w:rsidP="00EE255D">
      <w:pPr>
        <w:rPr>
          <w:rFonts w:ascii="Verdana" w:hAnsi="Verdana" w:cs="Verdana"/>
          <w:lang w:val="ca-ES" w:eastAsia="es-ES"/>
        </w:rPr>
      </w:pPr>
    </w:p>
    <w:p w:rsidR="00EE255D" w:rsidRDefault="00EE255D" w:rsidP="00EE255D">
      <w:pPr>
        <w:pStyle w:val="Encapalament"/>
      </w:pPr>
      <w:r>
        <w:rPr>
          <w:sz w:val="28"/>
          <w:szCs w:val="28"/>
          <w:lang w:val="ca-ES"/>
        </w:rPr>
        <w:t>Criteris d’avaluació / Estàndards d’aprenentatge avaluables</w:t>
      </w:r>
    </w:p>
    <w:p w:rsidR="00EE255D" w:rsidRDefault="00EE255D" w:rsidP="00EE255D">
      <w:pPr>
        <w:pStyle w:val="Encapalament"/>
        <w:rPr>
          <w:sz w:val="28"/>
          <w:szCs w:val="28"/>
          <w:lang w:val="ca-ES"/>
        </w:rPr>
      </w:pPr>
    </w:p>
    <w:p w:rsidR="00EE255D" w:rsidRDefault="00EE255D" w:rsidP="00EE255D">
      <w:pPr>
        <w:pStyle w:val="Encapalament"/>
      </w:pPr>
      <w:r>
        <w:rPr>
          <w:sz w:val="28"/>
          <w:szCs w:val="28"/>
          <w:lang w:val="ca-ES"/>
        </w:rPr>
        <w:t xml:space="preserve">Llengua Castellana i Literatura i Valencià, Llengua i </w:t>
      </w:r>
      <w:r>
        <w:rPr>
          <w:sz w:val="28"/>
          <w:szCs w:val="28"/>
          <w:lang w:val="ca-ES"/>
        </w:rPr>
        <w:lastRenderedPageBreak/>
        <w:t>Literatura</w:t>
      </w:r>
    </w:p>
    <w:p w:rsidR="00EE255D" w:rsidRDefault="00EE255D" w:rsidP="00EE255D">
      <w:pPr>
        <w:pStyle w:val="Encapalament"/>
        <w:rPr>
          <w:sz w:val="28"/>
          <w:szCs w:val="28"/>
          <w:lang w:val="ca-ES"/>
        </w:rPr>
      </w:pPr>
    </w:p>
    <w:tbl>
      <w:tblPr>
        <w:tblW w:w="0" w:type="auto"/>
        <w:tblInd w:w="-15" w:type="dxa"/>
        <w:tblLayout w:type="fixed"/>
        <w:tblLook w:val="0000" w:firstRow="0" w:lastRow="0" w:firstColumn="0" w:lastColumn="0" w:noHBand="0" w:noVBand="0"/>
      </w:tblPr>
      <w:tblGrid>
        <w:gridCol w:w="7479"/>
        <w:gridCol w:w="1195"/>
      </w:tblGrid>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autoSpaceDE w:val="0"/>
              <w:spacing w:before="120" w:after="120" w:line="276" w:lineRule="auto"/>
              <w:textAlignment w:val="baseline"/>
            </w:pPr>
            <w:r>
              <w:rPr>
                <w:rFonts w:ascii="Calibri" w:hAnsi="Calibri" w:cs="Calibri"/>
                <w:b/>
                <w:szCs w:val="22"/>
                <w:lang w:val="ca-ES"/>
              </w:rPr>
              <w:t>Bloc 1. Escoltar i parlar</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autoSpaceDE w:val="0"/>
              <w:spacing w:before="120" w:after="120" w:line="276" w:lineRule="auto"/>
              <w:jc w:val="center"/>
              <w:textAlignment w:val="baseline"/>
            </w:pPr>
            <w:r>
              <w:rPr>
                <w:rFonts w:ascii="Calibri" w:hAnsi="Calibri" w:cs="Calibri"/>
                <w:b/>
                <w:szCs w:val="22"/>
                <w:lang w:val="ca-ES"/>
              </w:rPr>
              <w:t>CC</w:t>
            </w:r>
          </w:p>
        </w:tc>
      </w:tr>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spacing w:before="120" w:after="120"/>
              <w:textAlignment w:val="baseline"/>
            </w:pPr>
            <w:r>
              <w:rPr>
                <w:rFonts w:ascii="Calibri" w:hAnsi="Calibri" w:cs="Calibri"/>
                <w:sz w:val="20"/>
                <w:szCs w:val="16"/>
                <w:lang w:val="ca-ES" w:eastAsia="ca-ES"/>
              </w:rPr>
              <w:t>BL1.1. Participar activament i respectuosament en intercanvis comunicatius reals o dramatitzats dels àmbits acadèmic i social sobre temes de l’actualitat pròxims als seus interessos, aportant arguments raonats per a defendre les pròpies opinions de manera clara i ordenada, prestant atenció a la pronunciació i a la gestualitat i utilitzant el registre formal, les normes de cortesia i les estratègies d’interacció oral.</w:t>
            </w:r>
          </w:p>
          <w:p w:rsidR="00EE255D" w:rsidRDefault="00EE255D" w:rsidP="00325ACA">
            <w:pPr>
              <w:spacing w:before="120" w:after="120"/>
              <w:textAlignment w:val="baseline"/>
            </w:pPr>
            <w:r>
              <w:rPr>
                <w:rFonts w:ascii="Calibri" w:hAnsi="Calibri" w:cs="Calibri"/>
                <w:sz w:val="20"/>
                <w:szCs w:val="16"/>
                <w:lang w:val="ca-ES" w:eastAsia="ca-ES"/>
              </w:rPr>
              <w:t>BL1.2. Participar en equips de treball per a aconseguir metes comunes assumint diversos rols amb eficàcia i responsabilitat, donar suport a companys i companyes demostrant empatia i reconeixent les seues aportacions, així com utilitzar el diàleg igualitari per a resoldre conflictes i discrepàncies.</w:t>
            </w:r>
          </w:p>
          <w:p w:rsidR="00EE255D" w:rsidRDefault="00EE255D" w:rsidP="00325ACA">
            <w:pPr>
              <w:spacing w:before="120" w:after="120"/>
              <w:textAlignment w:val="baseline"/>
            </w:pPr>
            <w:r>
              <w:rPr>
                <w:rFonts w:ascii="Calibri" w:hAnsi="Calibri" w:cs="Calibri"/>
                <w:sz w:val="20"/>
                <w:szCs w:val="16"/>
                <w:lang w:val="ca-ES" w:eastAsia="ca-ES"/>
              </w:rPr>
              <w:t xml:space="preserve">BL1.3. Interpretar textos orals i audiovisuals de gèneres, tipologies i registres diferents, amb especial atenció als expositius (de manera autònoma) i als </w:t>
            </w:r>
            <w:proofErr w:type="spellStart"/>
            <w:r>
              <w:rPr>
                <w:rFonts w:ascii="Calibri" w:hAnsi="Calibri" w:cs="Calibri"/>
                <w:sz w:val="20"/>
                <w:szCs w:val="16"/>
                <w:lang w:val="ca-ES" w:eastAsia="ca-ES"/>
              </w:rPr>
              <w:t>argumentatius</w:t>
            </w:r>
            <w:proofErr w:type="spellEnd"/>
            <w:r>
              <w:rPr>
                <w:rFonts w:ascii="Calibri" w:hAnsi="Calibri" w:cs="Calibri"/>
                <w:sz w:val="20"/>
                <w:szCs w:val="16"/>
                <w:lang w:val="ca-ES" w:eastAsia="ca-ES"/>
              </w:rPr>
              <w:t xml:space="preserve"> (de manera guiada), propis dels àmbits personal, acadèmic i social, analitzant les característiques formals i de contingut i els elements no verbals, i utilitzant de manera autònoma les estratègies de comprensió oral adequades al text i al propòsit de l’escolta, per a formar-se una opinió pròpia.</w:t>
            </w:r>
          </w:p>
          <w:p w:rsidR="00EE255D" w:rsidRDefault="00EE255D" w:rsidP="00325ACA">
            <w:pPr>
              <w:spacing w:before="120" w:after="120"/>
              <w:textAlignment w:val="baseline"/>
            </w:pPr>
            <w:r>
              <w:rPr>
                <w:rFonts w:ascii="Calibri" w:hAnsi="Calibri" w:cs="Calibri"/>
                <w:sz w:val="20"/>
                <w:szCs w:val="16"/>
                <w:lang w:val="ca-ES" w:eastAsia="ca-ES"/>
              </w:rPr>
              <w:t xml:space="preserve">BL1.4. Produir de forma oral, amb el suport de les TIC i l’ajuda del professor, textos formals dels àmbits acadèmic i social de temes relacionats amb el currículum i l’actualitat, especialment de tipologia textual expositiva i </w:t>
            </w:r>
            <w:proofErr w:type="spellStart"/>
            <w:r>
              <w:rPr>
                <w:rFonts w:ascii="Calibri" w:hAnsi="Calibri" w:cs="Calibri"/>
                <w:sz w:val="20"/>
                <w:szCs w:val="16"/>
                <w:lang w:val="ca-ES" w:eastAsia="ca-ES"/>
              </w:rPr>
              <w:t>argumentativa</w:t>
            </w:r>
            <w:proofErr w:type="spellEnd"/>
            <w:r>
              <w:rPr>
                <w:rFonts w:ascii="Calibri" w:hAnsi="Calibri" w:cs="Calibri"/>
                <w:sz w:val="20"/>
                <w:szCs w:val="16"/>
                <w:lang w:val="ca-ES" w:eastAsia="ca-ES"/>
              </w:rPr>
              <w:t>, utilitzant les estratègies d’expressió oral i els elements no verbals adequats a la situació comunicativa i a l’objectiu proposat, i aplicant les propietats textuals i la riquesa lèxica, per a practicar aprenentatges lingüístics i estructurar el pensament, amb el suport de les TIC i l’ajuda del professor.</w:t>
            </w:r>
          </w:p>
          <w:p w:rsidR="00EE255D" w:rsidRDefault="00EE255D" w:rsidP="00325ACA">
            <w:pPr>
              <w:spacing w:before="120" w:after="120"/>
              <w:textAlignment w:val="baseline"/>
            </w:pPr>
            <w:r>
              <w:rPr>
                <w:rFonts w:ascii="Calibri" w:hAnsi="Calibri" w:cs="Calibri"/>
                <w:sz w:val="20"/>
                <w:szCs w:val="16"/>
                <w:lang w:val="ca-ES" w:eastAsia="ca-ES"/>
              </w:rPr>
              <w:t>BL1.5. Avaluar, amb la supervisió del professorat i la utilització de guies i gravacions, les produccions orals pròpies i dels companys, atenent la quantitat, qualitat, rellevància, pertinència i claredat, i les normes de prosòdia, per a progressar en la competència comunicativa oral.</w:t>
            </w:r>
          </w:p>
          <w:p w:rsidR="00EE255D" w:rsidRDefault="00EE255D" w:rsidP="00325ACA">
            <w:pPr>
              <w:spacing w:before="120" w:after="120"/>
              <w:textAlignment w:val="baseline"/>
            </w:pPr>
            <w:r>
              <w:rPr>
                <w:rFonts w:ascii="Calibri" w:hAnsi="Calibri" w:cs="Calibri"/>
                <w:sz w:val="20"/>
                <w:szCs w:val="16"/>
                <w:lang w:val="ca-ES" w:eastAsia="ca-ES"/>
              </w:rPr>
              <w:t>BL1.6. Buscar i seleccionar informació sobre els entorns laborals, professions i estudis vinculats als coneixements del nivell educatiu; analitzar els coneixements, habilitats i competències necessàries per al desenvolupament i comparar-les amb les seues pròpies aptituds i interessos per a generar alternatives davant de la presa de decisions vocacional.</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snapToGrid w:val="0"/>
              <w:jc w:val="center"/>
              <w:textAlignment w:val="baseline"/>
              <w:rPr>
                <w:rFonts w:ascii="Calibri" w:hAnsi="Calibri" w:cs="Calibri"/>
                <w:sz w:val="20"/>
                <w:szCs w:val="16"/>
                <w:lang w:val="ca-ES" w:eastAsia="ca-ES"/>
              </w:rPr>
            </w:pPr>
          </w:p>
          <w:p w:rsidR="00EE255D" w:rsidRDefault="00EE255D" w:rsidP="00325ACA">
            <w:pPr>
              <w:ind w:firstLine="0"/>
              <w:jc w:val="center"/>
              <w:textAlignment w:val="baseline"/>
            </w:pPr>
            <w:r>
              <w:rPr>
                <w:rFonts w:ascii="Calibri" w:hAnsi="Calibri" w:cs="Calibri"/>
                <w:sz w:val="20"/>
                <w:szCs w:val="16"/>
                <w:lang w:val="ca-ES" w:eastAsia="ca-ES"/>
              </w:rPr>
              <w:t>CCLI</w:t>
            </w:r>
          </w:p>
          <w:p w:rsidR="00EE255D" w:rsidRDefault="00EE255D" w:rsidP="00325ACA">
            <w:pPr>
              <w:ind w:firstLine="0"/>
              <w:jc w:val="center"/>
              <w:textAlignment w:val="baseline"/>
            </w:pPr>
            <w:r>
              <w:rPr>
                <w:rFonts w:ascii="Calibri" w:hAnsi="Calibri" w:cs="Calibri"/>
                <w:sz w:val="20"/>
                <w:szCs w:val="16"/>
                <w:lang w:val="ca-ES" w:eastAsia="ca-ES"/>
              </w:rPr>
              <w:t>CAA</w:t>
            </w:r>
          </w:p>
          <w:p w:rsidR="00EE255D" w:rsidRDefault="00EE255D" w:rsidP="00325ACA">
            <w:pPr>
              <w:ind w:firstLine="0"/>
              <w:jc w:val="center"/>
              <w:textAlignment w:val="baseline"/>
            </w:pPr>
            <w:r>
              <w:rPr>
                <w:rFonts w:ascii="Calibri" w:hAnsi="Calibri" w:cs="Calibri"/>
                <w:sz w:val="20"/>
                <w:szCs w:val="16"/>
                <w:lang w:val="ca-ES" w:eastAsia="ca-ES"/>
              </w:rPr>
              <w:t>CSC</w:t>
            </w: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ind w:firstLine="0"/>
              <w:jc w:val="center"/>
              <w:textAlignment w:val="baseline"/>
            </w:pPr>
            <w:r>
              <w:rPr>
                <w:rFonts w:ascii="Calibri" w:hAnsi="Calibri" w:cs="Calibri"/>
                <w:sz w:val="20"/>
                <w:szCs w:val="16"/>
                <w:lang w:val="ca-ES" w:eastAsia="ca-ES"/>
              </w:rPr>
              <w:t>CCLI</w:t>
            </w:r>
          </w:p>
          <w:p w:rsidR="00EE255D" w:rsidRDefault="00EE255D" w:rsidP="00325ACA">
            <w:pPr>
              <w:ind w:firstLine="0"/>
              <w:jc w:val="center"/>
              <w:textAlignment w:val="baseline"/>
            </w:pPr>
            <w:r>
              <w:rPr>
                <w:rFonts w:ascii="Calibri" w:hAnsi="Calibri" w:cs="Calibri"/>
                <w:sz w:val="20"/>
                <w:szCs w:val="16"/>
                <w:lang w:val="ca-ES" w:eastAsia="ca-ES"/>
              </w:rPr>
              <w:t>SIEE</w:t>
            </w:r>
          </w:p>
          <w:p w:rsidR="00EE255D" w:rsidRDefault="00EE255D" w:rsidP="00325ACA">
            <w:pPr>
              <w:ind w:firstLine="0"/>
              <w:jc w:val="center"/>
              <w:textAlignment w:val="baseline"/>
            </w:pPr>
            <w:r>
              <w:rPr>
                <w:rFonts w:ascii="Calibri" w:hAnsi="Calibri" w:cs="Calibri"/>
                <w:sz w:val="20"/>
                <w:szCs w:val="16"/>
                <w:lang w:val="ca-ES" w:eastAsia="ca-ES"/>
              </w:rPr>
              <w:t>CSC</w:t>
            </w: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ind w:firstLine="0"/>
              <w:jc w:val="center"/>
              <w:textAlignment w:val="baseline"/>
            </w:pPr>
            <w:r>
              <w:rPr>
                <w:rFonts w:ascii="Calibri" w:hAnsi="Calibri" w:cs="Calibri"/>
                <w:sz w:val="20"/>
                <w:szCs w:val="16"/>
                <w:lang w:val="ca-ES" w:eastAsia="ca-ES"/>
              </w:rPr>
              <w:t>CCLI</w:t>
            </w:r>
          </w:p>
          <w:p w:rsidR="00EE255D" w:rsidRDefault="00EE255D" w:rsidP="00325ACA">
            <w:pPr>
              <w:ind w:firstLine="0"/>
              <w:jc w:val="center"/>
              <w:textAlignment w:val="baseline"/>
            </w:pPr>
            <w:r>
              <w:rPr>
                <w:rFonts w:ascii="Calibri" w:hAnsi="Calibri" w:cs="Calibri"/>
                <w:sz w:val="20"/>
                <w:szCs w:val="16"/>
                <w:lang w:val="ca-ES" w:eastAsia="ca-ES"/>
              </w:rPr>
              <w:t>CAA</w:t>
            </w:r>
          </w:p>
          <w:p w:rsidR="00EE255D" w:rsidRDefault="00EE255D" w:rsidP="00325ACA">
            <w:pPr>
              <w:ind w:firstLine="0"/>
              <w:jc w:val="center"/>
              <w:textAlignment w:val="baseline"/>
            </w:pPr>
            <w:r>
              <w:rPr>
                <w:rFonts w:ascii="Calibri" w:hAnsi="Calibri" w:cs="Calibri"/>
                <w:sz w:val="20"/>
                <w:szCs w:val="16"/>
                <w:lang w:val="ca-ES" w:eastAsia="ca-ES"/>
              </w:rPr>
              <w:t>CSC</w:t>
            </w: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ind w:firstLine="0"/>
              <w:jc w:val="center"/>
              <w:textAlignment w:val="baseline"/>
            </w:pPr>
            <w:r>
              <w:rPr>
                <w:rFonts w:ascii="Calibri" w:hAnsi="Calibri" w:cs="Calibri"/>
                <w:sz w:val="20"/>
                <w:szCs w:val="16"/>
                <w:lang w:val="ca-ES" w:eastAsia="ca-ES"/>
              </w:rPr>
              <w:t>CCLI</w:t>
            </w:r>
          </w:p>
          <w:p w:rsidR="00EE255D" w:rsidRDefault="00EE255D" w:rsidP="00325ACA">
            <w:pPr>
              <w:ind w:firstLine="0"/>
              <w:jc w:val="center"/>
              <w:textAlignment w:val="baseline"/>
            </w:pPr>
            <w:r>
              <w:rPr>
                <w:rFonts w:ascii="Calibri" w:hAnsi="Calibri" w:cs="Calibri"/>
                <w:sz w:val="20"/>
                <w:szCs w:val="16"/>
                <w:lang w:val="ca-ES" w:eastAsia="ca-ES"/>
              </w:rPr>
              <w:t>CAA</w:t>
            </w:r>
          </w:p>
          <w:p w:rsidR="00EE255D" w:rsidRDefault="00EE255D" w:rsidP="00325ACA">
            <w:pPr>
              <w:ind w:firstLine="0"/>
              <w:jc w:val="center"/>
              <w:textAlignment w:val="baseline"/>
            </w:pPr>
            <w:r>
              <w:rPr>
                <w:rFonts w:ascii="Calibri" w:hAnsi="Calibri" w:cs="Calibri"/>
                <w:sz w:val="20"/>
                <w:szCs w:val="16"/>
                <w:lang w:val="ca-ES" w:eastAsia="ca-ES"/>
              </w:rPr>
              <w:t>CSC</w:t>
            </w:r>
          </w:p>
          <w:p w:rsidR="00EE255D" w:rsidRDefault="00EE255D" w:rsidP="00325ACA">
            <w:pPr>
              <w:ind w:firstLine="0"/>
              <w:jc w:val="center"/>
              <w:textAlignment w:val="baseline"/>
            </w:pPr>
            <w:r>
              <w:rPr>
                <w:rFonts w:ascii="Calibri" w:hAnsi="Calibri" w:cs="Calibri"/>
                <w:sz w:val="20"/>
                <w:szCs w:val="16"/>
                <w:lang w:val="ca-ES" w:eastAsia="ca-ES"/>
              </w:rPr>
              <w:t>SIEE</w:t>
            </w: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ind w:firstLine="0"/>
              <w:jc w:val="center"/>
              <w:textAlignment w:val="baseline"/>
            </w:pPr>
            <w:r>
              <w:rPr>
                <w:rFonts w:ascii="Calibri" w:hAnsi="Calibri" w:cs="Calibri"/>
                <w:sz w:val="20"/>
                <w:szCs w:val="16"/>
                <w:lang w:val="ca-ES" w:eastAsia="ca-ES"/>
              </w:rPr>
              <w:t>CCLI</w:t>
            </w:r>
          </w:p>
          <w:p w:rsidR="00EE255D" w:rsidRDefault="00EE255D" w:rsidP="00325ACA">
            <w:pPr>
              <w:ind w:firstLine="0"/>
              <w:jc w:val="center"/>
              <w:textAlignment w:val="baseline"/>
            </w:pPr>
            <w:r>
              <w:rPr>
                <w:rFonts w:ascii="Calibri" w:hAnsi="Calibri" w:cs="Calibri"/>
                <w:sz w:val="20"/>
                <w:szCs w:val="16"/>
                <w:lang w:val="ca-ES" w:eastAsia="ca-ES"/>
              </w:rPr>
              <w:t>CAA</w:t>
            </w: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jc w:val="center"/>
              <w:textAlignment w:val="baseline"/>
              <w:rPr>
                <w:rFonts w:ascii="Calibri" w:hAnsi="Calibri" w:cs="Calibri"/>
                <w:sz w:val="20"/>
                <w:szCs w:val="16"/>
                <w:lang w:val="ca-ES" w:eastAsia="ca-ES"/>
              </w:rPr>
            </w:pPr>
          </w:p>
          <w:p w:rsidR="00EE255D" w:rsidRDefault="00EE255D" w:rsidP="00325ACA">
            <w:pPr>
              <w:ind w:firstLine="0"/>
              <w:jc w:val="center"/>
              <w:textAlignment w:val="baseline"/>
            </w:pPr>
            <w:r>
              <w:rPr>
                <w:rFonts w:ascii="Calibri" w:hAnsi="Calibri" w:cs="Calibri"/>
                <w:sz w:val="20"/>
                <w:szCs w:val="16"/>
                <w:lang w:val="ca-ES" w:eastAsia="ca-ES"/>
              </w:rPr>
              <w:t>CSC</w:t>
            </w:r>
          </w:p>
          <w:p w:rsidR="00EE255D" w:rsidRDefault="00EE255D" w:rsidP="00325ACA">
            <w:pPr>
              <w:ind w:firstLine="0"/>
              <w:jc w:val="center"/>
              <w:textAlignment w:val="baseline"/>
            </w:pPr>
            <w:r>
              <w:rPr>
                <w:rFonts w:ascii="Calibri" w:hAnsi="Calibri" w:cs="Calibri"/>
                <w:sz w:val="20"/>
                <w:szCs w:val="16"/>
                <w:lang w:val="ca-ES" w:eastAsia="ca-ES"/>
              </w:rPr>
              <w:t>SIEE</w:t>
            </w:r>
          </w:p>
        </w:tc>
      </w:tr>
    </w:tbl>
    <w:p w:rsidR="00EE255D" w:rsidRDefault="00EE255D" w:rsidP="00EE255D">
      <w:pPr>
        <w:autoSpaceDE w:val="0"/>
        <w:spacing w:before="120" w:after="120" w:line="276" w:lineRule="auto"/>
        <w:rPr>
          <w:rFonts w:ascii="Calibri" w:hAnsi="Calibri" w:cs="Calibri"/>
          <w:b/>
          <w:szCs w:val="22"/>
          <w:lang w:val="ca-ES"/>
        </w:rPr>
      </w:pPr>
    </w:p>
    <w:tbl>
      <w:tblPr>
        <w:tblW w:w="0" w:type="auto"/>
        <w:tblInd w:w="-15" w:type="dxa"/>
        <w:tblLayout w:type="fixed"/>
        <w:tblLook w:val="0000" w:firstRow="0" w:lastRow="0" w:firstColumn="0" w:lastColumn="0" w:noHBand="0" w:noVBand="0"/>
      </w:tblPr>
      <w:tblGrid>
        <w:gridCol w:w="7479"/>
        <w:gridCol w:w="1195"/>
      </w:tblGrid>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autoSpaceDE w:val="0"/>
              <w:spacing w:before="120" w:after="120" w:line="276" w:lineRule="auto"/>
              <w:textAlignment w:val="baseline"/>
            </w:pPr>
            <w:r>
              <w:rPr>
                <w:rFonts w:ascii="Calibri" w:hAnsi="Calibri" w:cs="Calibri"/>
                <w:b/>
                <w:szCs w:val="22"/>
                <w:lang w:val="ca-ES"/>
              </w:rPr>
              <w:t>Bloc 2. Llegir i escriure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autoSpaceDE w:val="0"/>
              <w:spacing w:before="120" w:after="120" w:line="276" w:lineRule="auto"/>
              <w:jc w:val="center"/>
              <w:textAlignment w:val="baseline"/>
            </w:pPr>
            <w:r>
              <w:rPr>
                <w:rFonts w:ascii="Calibri" w:hAnsi="Calibri" w:cs="Calibri"/>
                <w:b/>
                <w:szCs w:val="22"/>
                <w:lang w:val="ca-ES"/>
              </w:rPr>
              <w:t>CC</w:t>
            </w:r>
          </w:p>
        </w:tc>
      </w:tr>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spacing w:before="120" w:after="120"/>
              <w:textAlignment w:val="baseline"/>
            </w:pPr>
            <w:r>
              <w:rPr>
                <w:rFonts w:ascii="Calibri" w:hAnsi="Calibri" w:cs="Calibri"/>
                <w:sz w:val="20"/>
                <w:szCs w:val="16"/>
                <w:lang w:val="ca-ES" w:eastAsia="ca-ES"/>
              </w:rPr>
              <w:t xml:space="preserve">BL2.1. Interpretar textos escrits en suports diversos, dels àmbits personal, acadèmic i social, de tipologies diverses (narratius, descriptius, instructius i, en especial, expositius) de forma autònoma i </w:t>
            </w:r>
            <w:proofErr w:type="spellStart"/>
            <w:r>
              <w:rPr>
                <w:rFonts w:ascii="Calibri" w:hAnsi="Calibri" w:cs="Calibri"/>
                <w:sz w:val="20"/>
                <w:szCs w:val="16"/>
                <w:lang w:val="ca-ES" w:eastAsia="ca-ES"/>
              </w:rPr>
              <w:t>argumentatius</w:t>
            </w:r>
            <w:proofErr w:type="spellEnd"/>
            <w:r>
              <w:rPr>
                <w:rFonts w:ascii="Calibri" w:hAnsi="Calibri" w:cs="Calibri"/>
                <w:sz w:val="20"/>
                <w:szCs w:val="16"/>
                <w:lang w:val="ca-ES" w:eastAsia="ca-ES"/>
              </w:rPr>
              <w:t xml:space="preserve"> amb ajuda del professorat i dels companys) a través de l’anàlisi dels elements formals i de contingut propis del nivell educatiu, utilitzant les estratègies de comprensió lectora adequades al text i a l’objectiu de la lectura, per a construir el significat global del text i com a suport a les tasques d’aprenentatge.</w:t>
            </w:r>
          </w:p>
          <w:p w:rsidR="00EE255D" w:rsidRDefault="00EE255D" w:rsidP="00325ACA">
            <w:pPr>
              <w:spacing w:before="120" w:after="120"/>
              <w:textAlignment w:val="baseline"/>
            </w:pPr>
            <w:r>
              <w:rPr>
                <w:rFonts w:ascii="Calibri" w:hAnsi="Calibri" w:cs="Calibri"/>
                <w:sz w:val="20"/>
                <w:szCs w:val="16"/>
                <w:lang w:val="ca-ES" w:eastAsia="ca-ES"/>
              </w:rPr>
              <w:t xml:space="preserve">BL 2.2. Planificar i escriure, amb adequació, coherència, cohesió, correcció ortogràfica i gramatical i lèxica del nivell educatiu, textos, en suports diversos, dels àmbits personal, acadèmic i social, de diverses tipologies (narratius, descriptius, instructius i, en especial, expositius de forma autònoma i </w:t>
            </w:r>
            <w:proofErr w:type="spellStart"/>
            <w:r>
              <w:rPr>
                <w:rFonts w:ascii="Calibri" w:hAnsi="Calibri" w:cs="Calibri"/>
                <w:sz w:val="20"/>
                <w:szCs w:val="16"/>
                <w:lang w:val="ca-ES" w:eastAsia="ca-ES"/>
              </w:rPr>
              <w:t>argumentatius</w:t>
            </w:r>
            <w:proofErr w:type="spellEnd"/>
            <w:r>
              <w:rPr>
                <w:rFonts w:ascii="Calibri" w:hAnsi="Calibri" w:cs="Calibri"/>
                <w:sz w:val="20"/>
                <w:szCs w:val="16"/>
                <w:lang w:val="ca-ES" w:eastAsia="ca-ES"/>
              </w:rPr>
              <w:t xml:space="preserve"> amb ajuda del professorat i dels companys), aplicant les estratègies del procés d’escriptura i utilitzant un llenguatge no </w:t>
            </w:r>
            <w:r>
              <w:rPr>
                <w:rFonts w:ascii="Calibri" w:hAnsi="Calibri" w:cs="Calibri"/>
                <w:sz w:val="20"/>
                <w:szCs w:val="16"/>
                <w:lang w:val="ca-ES" w:eastAsia="ca-ES"/>
              </w:rPr>
              <w:lastRenderedPageBreak/>
              <w:t>discriminatori.</w:t>
            </w:r>
          </w:p>
          <w:p w:rsidR="00EE255D" w:rsidRDefault="00EE255D" w:rsidP="00325ACA">
            <w:pPr>
              <w:spacing w:before="120" w:after="120"/>
              <w:textAlignment w:val="baseline"/>
            </w:pPr>
            <w:r>
              <w:rPr>
                <w:rFonts w:ascii="Calibri" w:hAnsi="Calibri" w:cs="Calibri"/>
                <w:sz w:val="20"/>
                <w:szCs w:val="16"/>
                <w:lang w:val="ca-ES" w:eastAsia="ca-ES"/>
              </w:rPr>
              <w:t>BL2.3. Avaluar, amb la supervisió del professorat, els textos escrits propis o aliens, com a part del procés d’escriptura, identificant els errors d’adequació, coherència, cohesió i correcció del nivell educatiu, i resolent els dubtes de forma reflexiva i dialogada, amb l’ajuda de diccionaris impresos o digitals i altres fonts de consulta.</w:t>
            </w:r>
          </w:p>
          <w:p w:rsidR="00EE255D" w:rsidRDefault="00EE255D" w:rsidP="00325ACA">
            <w:pPr>
              <w:spacing w:before="120" w:after="120"/>
              <w:textAlignment w:val="baseline"/>
            </w:pPr>
            <w:r>
              <w:rPr>
                <w:rFonts w:ascii="Calibri" w:hAnsi="Calibri" w:cs="Calibri"/>
                <w:sz w:val="20"/>
                <w:szCs w:val="16"/>
                <w:lang w:val="ca-ES" w:eastAsia="ca-ES"/>
              </w:rPr>
              <w:t xml:space="preserve">BL 2.4. Sintetitzar textos orals i escrits expositius i </w:t>
            </w:r>
            <w:proofErr w:type="spellStart"/>
            <w:r>
              <w:rPr>
                <w:rFonts w:ascii="Calibri" w:hAnsi="Calibri" w:cs="Calibri"/>
                <w:sz w:val="20"/>
                <w:szCs w:val="16"/>
                <w:lang w:val="ca-ES" w:eastAsia="ca-ES"/>
              </w:rPr>
              <w:t>argumentatius</w:t>
            </w:r>
            <w:proofErr w:type="spellEnd"/>
            <w:r>
              <w:rPr>
                <w:rFonts w:ascii="Calibri" w:hAnsi="Calibri" w:cs="Calibri"/>
                <w:sz w:val="20"/>
                <w:szCs w:val="16"/>
                <w:lang w:val="ca-ES" w:eastAsia="ca-ES"/>
              </w:rPr>
              <w:t xml:space="preserve"> utilitzant mapes conceptuals i resums, seleccionant les informacions essencials, generalitzant informacions relacionades i elaborant un text coherent i cohesionat que no </w:t>
            </w:r>
            <w:proofErr w:type="spellStart"/>
            <w:r>
              <w:rPr>
                <w:rFonts w:ascii="Calibri" w:hAnsi="Calibri" w:cs="Calibri"/>
                <w:sz w:val="20"/>
                <w:szCs w:val="16"/>
                <w:lang w:val="ca-ES" w:eastAsia="ca-ES"/>
              </w:rPr>
              <w:t>reproduïsca</w:t>
            </w:r>
            <w:proofErr w:type="spellEnd"/>
            <w:r>
              <w:rPr>
                <w:rFonts w:ascii="Calibri" w:hAnsi="Calibri" w:cs="Calibri"/>
                <w:sz w:val="20"/>
                <w:szCs w:val="16"/>
                <w:lang w:val="ca-ES" w:eastAsia="ca-ES"/>
              </w:rPr>
              <w:t xml:space="preserve"> literalment parts del text original ni </w:t>
            </w:r>
            <w:proofErr w:type="spellStart"/>
            <w:r>
              <w:rPr>
                <w:rFonts w:ascii="Calibri" w:hAnsi="Calibri" w:cs="Calibri"/>
                <w:sz w:val="20"/>
                <w:szCs w:val="16"/>
                <w:lang w:val="ca-ES" w:eastAsia="ca-ES"/>
              </w:rPr>
              <w:t>incloga</w:t>
            </w:r>
            <w:proofErr w:type="spellEnd"/>
            <w:r>
              <w:rPr>
                <w:rFonts w:ascii="Calibri" w:hAnsi="Calibri" w:cs="Calibri"/>
                <w:sz w:val="20"/>
                <w:szCs w:val="16"/>
                <w:lang w:val="ca-ES" w:eastAsia="ca-ES"/>
              </w:rPr>
              <w:t xml:space="preserve"> interpretacions personals, per a usar la informació amb finalitats diverses segons la situació de comunicació.</w:t>
            </w:r>
          </w:p>
          <w:p w:rsidR="00EE255D" w:rsidRDefault="00EE255D" w:rsidP="00325ACA">
            <w:pPr>
              <w:spacing w:before="120" w:after="120"/>
              <w:textAlignment w:val="baseline"/>
            </w:pPr>
            <w:r>
              <w:rPr>
                <w:rFonts w:ascii="Calibri" w:hAnsi="Calibri" w:cs="Calibri"/>
                <w:sz w:val="20"/>
                <w:szCs w:val="16"/>
                <w:lang w:val="ca-ES" w:eastAsia="ca-ES"/>
              </w:rPr>
              <w:t xml:space="preserve">BL2.5. Realitzar amb creativitat tasques o projectes de treball individuals o col·lectius, de forma reflexiva i dialogada, sobre temes del currículum (amb especial </w:t>
            </w:r>
            <w:proofErr w:type="spellStart"/>
            <w:r>
              <w:rPr>
                <w:rFonts w:ascii="Calibri" w:hAnsi="Calibri" w:cs="Calibri"/>
                <w:sz w:val="20"/>
                <w:szCs w:val="16"/>
                <w:lang w:val="ca-ES" w:eastAsia="ca-ES"/>
              </w:rPr>
              <w:t>interés</w:t>
            </w:r>
            <w:proofErr w:type="spellEnd"/>
            <w:r>
              <w:rPr>
                <w:rFonts w:ascii="Calibri" w:hAnsi="Calibri" w:cs="Calibri"/>
                <w:sz w:val="20"/>
                <w:szCs w:val="16"/>
                <w:lang w:val="ca-ES" w:eastAsia="ca-ES"/>
              </w:rPr>
              <w:t xml:space="preserve"> per les obres literàries) o sobre temes socials, científics i culturals, seguint les fases del procés d’un projecte de treball, per a obtenir un producte final original de caràcter expositiu o </w:t>
            </w:r>
            <w:proofErr w:type="spellStart"/>
            <w:r>
              <w:rPr>
                <w:rFonts w:ascii="Calibri" w:hAnsi="Calibri" w:cs="Calibri"/>
                <w:sz w:val="20"/>
                <w:szCs w:val="16"/>
                <w:lang w:val="ca-ES" w:eastAsia="ca-ES"/>
              </w:rPr>
              <w:t>argumentatiu</w:t>
            </w:r>
            <w:proofErr w:type="spellEnd"/>
            <w:r>
              <w:rPr>
                <w:rFonts w:ascii="Calibri" w:hAnsi="Calibri" w:cs="Calibri"/>
                <w:sz w:val="20"/>
                <w:szCs w:val="16"/>
                <w:lang w:val="ca-ES" w:eastAsia="ca-ES"/>
              </w:rPr>
              <w:t>, contrastant les fonts d’informació, detallant les referències bibliogràfiques, fent una previsió de recursos i temps ajustada als objectius proposats; adaptar-lo a canvis i imprevistos transformant les dificultats en possibilitats; avaluar amb ajuda de guies el procés i el producte final, i comunicar de forma personal els resultats obtinguts.</w:t>
            </w:r>
          </w:p>
          <w:p w:rsidR="00EE255D" w:rsidRDefault="00EE255D" w:rsidP="00325ACA">
            <w:pPr>
              <w:spacing w:before="120" w:after="120"/>
              <w:textAlignment w:val="baseline"/>
            </w:pPr>
            <w:r>
              <w:rPr>
                <w:rFonts w:ascii="Calibri" w:hAnsi="Calibri" w:cs="Calibri"/>
                <w:sz w:val="20"/>
                <w:szCs w:val="16"/>
                <w:lang w:val="ca-ES" w:eastAsia="ca-ES"/>
              </w:rPr>
              <w:t xml:space="preserve">BL2.6. Realitzar projectes de treball individuals i en equips cooperatius, sobre temes del currículum (amb especial </w:t>
            </w:r>
            <w:proofErr w:type="spellStart"/>
            <w:r>
              <w:rPr>
                <w:rFonts w:ascii="Calibri" w:hAnsi="Calibri" w:cs="Calibri"/>
                <w:sz w:val="20"/>
                <w:szCs w:val="16"/>
                <w:lang w:val="ca-ES" w:eastAsia="ca-ES"/>
              </w:rPr>
              <w:t>interés</w:t>
            </w:r>
            <w:proofErr w:type="spellEnd"/>
            <w:r>
              <w:rPr>
                <w:rFonts w:ascii="Calibri" w:hAnsi="Calibri" w:cs="Calibri"/>
                <w:sz w:val="20"/>
                <w:szCs w:val="16"/>
                <w:lang w:val="ca-ES" w:eastAsia="ca-ES"/>
              </w:rPr>
              <w:t xml:space="preserve"> per les obres literàries) o sobre temes socials, científics i culturals, del nivell educatiu, buscant i seleccionant informació en mitjans digitals de forma contrastada; crear continguts per mitjà d’aplicacions informàtiques d’escriptori, i col·laborar i comunicar amb altres filtrant i compartint informació i continguts digitals de forma segura i responsable.</w:t>
            </w:r>
          </w:p>
          <w:p w:rsidR="00EE255D" w:rsidRDefault="00EE255D" w:rsidP="00325ACA">
            <w:pPr>
              <w:spacing w:before="120" w:after="120"/>
              <w:textAlignment w:val="baseline"/>
            </w:pPr>
            <w:r>
              <w:rPr>
                <w:rFonts w:ascii="Calibri" w:hAnsi="Calibri" w:cs="Calibri"/>
                <w:sz w:val="20"/>
                <w:szCs w:val="16"/>
                <w:lang w:val="ca-ES" w:eastAsia="ca-ES"/>
              </w:rPr>
              <w:t xml:space="preserve">B2.7. Realitzar amb supervisió, de forma eficaç, tasques o projectes, tenir iniciativa per a emprendre i proposar accions sent conscient de les seues  fortaleses i debilitats, mostrar curiositat i </w:t>
            </w:r>
            <w:proofErr w:type="spellStart"/>
            <w:r>
              <w:rPr>
                <w:rFonts w:ascii="Calibri" w:hAnsi="Calibri" w:cs="Calibri"/>
                <w:sz w:val="20"/>
                <w:szCs w:val="16"/>
                <w:lang w:val="ca-ES" w:eastAsia="ca-ES"/>
              </w:rPr>
              <w:t>interés</w:t>
            </w:r>
            <w:proofErr w:type="spellEnd"/>
            <w:r>
              <w:rPr>
                <w:rFonts w:ascii="Calibri" w:hAnsi="Calibri" w:cs="Calibri"/>
                <w:sz w:val="20"/>
                <w:szCs w:val="16"/>
                <w:lang w:val="ca-ES" w:eastAsia="ca-ES"/>
              </w:rPr>
              <w:t xml:space="preserve"> durant el desenvolupament i actuar amb flexibilitat buscant amb supervisió solucions alternatives.</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autoSpaceDE w:val="0"/>
              <w:snapToGrid w:val="0"/>
              <w:jc w:val="center"/>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ind w:firstLine="0"/>
              <w:textAlignment w:val="baseline"/>
            </w:pPr>
            <w:r>
              <w:rPr>
                <w:rFonts w:ascii="Calibri" w:hAnsi="Calibri" w:cs="Calibri"/>
                <w:sz w:val="20"/>
                <w:szCs w:val="16"/>
                <w:lang w:val="ca-ES" w:eastAsia="ca-ES"/>
              </w:rPr>
              <w:t>CSC</w:t>
            </w: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ind w:firstLine="0"/>
              <w:textAlignment w:val="baseline"/>
            </w:pPr>
            <w:r>
              <w:rPr>
                <w:rFonts w:ascii="Calibri" w:hAnsi="Calibri" w:cs="Calibri"/>
                <w:sz w:val="20"/>
                <w:szCs w:val="16"/>
                <w:lang w:val="ca-ES" w:eastAsia="ca-ES"/>
              </w:rPr>
              <w:t>CSC</w:t>
            </w:r>
          </w:p>
          <w:p w:rsidR="00EE255D" w:rsidRDefault="00EE255D" w:rsidP="00325ACA">
            <w:pPr>
              <w:autoSpaceDE w:val="0"/>
              <w:ind w:firstLine="0"/>
              <w:textAlignment w:val="baseline"/>
            </w:pPr>
            <w:r>
              <w:rPr>
                <w:rFonts w:ascii="Calibri" w:hAnsi="Calibri" w:cs="Calibri"/>
                <w:sz w:val="20"/>
                <w:szCs w:val="16"/>
                <w:lang w:val="ca-ES" w:eastAsia="ca-ES"/>
              </w:rPr>
              <w:t>SIEE</w:t>
            </w: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ind w:firstLine="0"/>
              <w:textAlignment w:val="baseline"/>
            </w:pPr>
            <w:r>
              <w:rPr>
                <w:rFonts w:ascii="Calibri" w:hAnsi="Calibri" w:cs="Calibri"/>
                <w:sz w:val="20"/>
                <w:szCs w:val="16"/>
                <w:lang w:val="ca-ES" w:eastAsia="ca-ES"/>
              </w:rPr>
              <w:t>SIEE</w:t>
            </w: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CD</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ind w:firstLine="0"/>
              <w:textAlignment w:val="baseline"/>
            </w:pPr>
            <w:r>
              <w:rPr>
                <w:rFonts w:ascii="Calibri" w:hAnsi="Calibri" w:cs="Calibri"/>
                <w:sz w:val="20"/>
                <w:szCs w:val="16"/>
                <w:lang w:val="ca-ES" w:eastAsia="ca-ES"/>
              </w:rPr>
              <w:t>SIEE</w:t>
            </w: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jc w:val="center"/>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SIEE</w:t>
            </w:r>
          </w:p>
        </w:tc>
      </w:tr>
    </w:tbl>
    <w:p w:rsidR="00EE255D" w:rsidRDefault="00EE255D" w:rsidP="00EE255D">
      <w:pPr>
        <w:autoSpaceDE w:val="0"/>
        <w:spacing w:before="120" w:after="120" w:line="276" w:lineRule="auto"/>
        <w:rPr>
          <w:rFonts w:ascii="Calibri" w:hAnsi="Calibri" w:cs="Calibri"/>
          <w:b/>
          <w:szCs w:val="22"/>
          <w:lang w:val="ca-ES"/>
        </w:rPr>
      </w:pPr>
    </w:p>
    <w:tbl>
      <w:tblPr>
        <w:tblW w:w="0" w:type="auto"/>
        <w:tblInd w:w="-15" w:type="dxa"/>
        <w:tblLayout w:type="fixed"/>
        <w:tblLook w:val="0000" w:firstRow="0" w:lastRow="0" w:firstColumn="0" w:lastColumn="0" w:noHBand="0" w:noVBand="0"/>
      </w:tblPr>
      <w:tblGrid>
        <w:gridCol w:w="7479"/>
        <w:gridCol w:w="1195"/>
      </w:tblGrid>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autoSpaceDE w:val="0"/>
              <w:spacing w:before="120" w:after="120" w:line="276" w:lineRule="auto"/>
              <w:textAlignment w:val="baseline"/>
            </w:pPr>
            <w:r>
              <w:rPr>
                <w:rFonts w:ascii="Calibri" w:hAnsi="Calibri" w:cs="Calibri"/>
                <w:b/>
                <w:szCs w:val="22"/>
                <w:lang w:val="ca-ES"/>
              </w:rPr>
              <w:t>Bloc 3. Coneixement de la llengua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autoSpaceDE w:val="0"/>
              <w:spacing w:before="120" w:after="120" w:line="276" w:lineRule="auto"/>
              <w:jc w:val="center"/>
              <w:textAlignment w:val="baseline"/>
            </w:pPr>
            <w:r>
              <w:rPr>
                <w:rFonts w:ascii="Calibri" w:hAnsi="Calibri" w:cs="Calibri"/>
                <w:b/>
                <w:szCs w:val="22"/>
                <w:lang w:val="ca-ES"/>
              </w:rPr>
              <w:t>CC</w:t>
            </w:r>
          </w:p>
        </w:tc>
      </w:tr>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autoSpaceDE w:val="0"/>
              <w:spacing w:before="120" w:after="120"/>
              <w:textAlignment w:val="baseline"/>
            </w:pPr>
            <w:r>
              <w:rPr>
                <w:rFonts w:ascii="Calibri" w:hAnsi="Calibri" w:cs="Calibri"/>
                <w:sz w:val="20"/>
                <w:szCs w:val="16"/>
                <w:lang w:val="ca-ES" w:eastAsia="ca-ES"/>
              </w:rPr>
              <w:t xml:space="preserve">BL3.1. Identificar les distintes categories gramaticals que componen un text establint la concordança entre estes; classificar-les, analitzar-les morfològicament, reconeixent el paper gramatical, sintàctic i semàntic que exerceixen en el discurs; utilitzar-les correctament per a avançar en la comprensió i la creació de textos </w:t>
            </w:r>
            <w:proofErr w:type="spellStart"/>
            <w:r>
              <w:rPr>
                <w:rFonts w:ascii="Calibri" w:hAnsi="Calibri" w:cs="Calibri"/>
                <w:sz w:val="20"/>
                <w:szCs w:val="16"/>
                <w:lang w:val="ca-ES" w:eastAsia="ca-ES"/>
              </w:rPr>
              <w:t>argumentatius</w:t>
            </w:r>
            <w:proofErr w:type="spellEnd"/>
            <w:r>
              <w:rPr>
                <w:rFonts w:ascii="Calibri" w:hAnsi="Calibri" w:cs="Calibri"/>
                <w:sz w:val="20"/>
                <w:szCs w:val="16"/>
                <w:lang w:val="ca-ES" w:eastAsia="ca-ES"/>
              </w:rPr>
              <w:t>.</w:t>
            </w:r>
          </w:p>
          <w:p w:rsidR="00EE255D" w:rsidRDefault="00EE255D" w:rsidP="00325ACA">
            <w:pPr>
              <w:autoSpaceDE w:val="0"/>
              <w:spacing w:before="120" w:after="120"/>
              <w:textAlignment w:val="baseline"/>
            </w:pPr>
            <w:r>
              <w:rPr>
                <w:rFonts w:ascii="Calibri" w:hAnsi="Calibri" w:cs="Calibri"/>
                <w:sz w:val="20"/>
                <w:szCs w:val="16"/>
                <w:lang w:val="ca-ES" w:eastAsia="ca-ES"/>
              </w:rPr>
              <w:t>BL3.2. Crear i revisar textos escrit s aplicant correctament les normes ortogràfiques de la llengua pròpies del nivell educatiu.</w:t>
            </w:r>
          </w:p>
          <w:p w:rsidR="00EE255D" w:rsidRDefault="00EE255D" w:rsidP="00325ACA">
            <w:pPr>
              <w:autoSpaceDE w:val="0"/>
              <w:spacing w:before="120" w:after="120"/>
              <w:textAlignment w:val="baseline"/>
            </w:pPr>
            <w:r>
              <w:rPr>
                <w:rFonts w:ascii="Calibri" w:hAnsi="Calibri" w:cs="Calibri"/>
                <w:sz w:val="20"/>
                <w:szCs w:val="16"/>
                <w:lang w:val="ca-ES" w:eastAsia="ca-ES"/>
              </w:rPr>
              <w:t>BL3.3. Identificar els distints procediments de creació del lèxic, propis del nivell educatiu, distingint entre els morfològics, els préstecs d’altres llengües, així com sigles, acrònims i abreviatures, per a enriquir el vocabulari.</w:t>
            </w:r>
          </w:p>
          <w:p w:rsidR="00EE255D" w:rsidRDefault="00EE255D" w:rsidP="00325ACA">
            <w:pPr>
              <w:autoSpaceDE w:val="0"/>
              <w:spacing w:before="120" w:after="120"/>
              <w:textAlignment w:val="baseline"/>
            </w:pPr>
            <w:r>
              <w:rPr>
                <w:rFonts w:ascii="Calibri" w:hAnsi="Calibri" w:cs="Calibri"/>
                <w:sz w:val="20"/>
                <w:szCs w:val="16"/>
                <w:lang w:val="ca-ES" w:eastAsia="ca-ES"/>
              </w:rPr>
              <w:t xml:space="preserve">BL3.4. Explicar el canvi semàntic que afecta el significat de les paraules i les seues causes, identificant els seus mecanismes (metàfora, metonímia) per a diferenciar els usos connotatius i denotatius del llenguatge; </w:t>
            </w:r>
            <w:proofErr w:type="spellStart"/>
            <w:r>
              <w:rPr>
                <w:rFonts w:ascii="Calibri" w:hAnsi="Calibri" w:cs="Calibri"/>
                <w:sz w:val="20"/>
                <w:szCs w:val="16"/>
                <w:lang w:val="ca-ES" w:eastAsia="ca-ES"/>
              </w:rPr>
              <w:t>reconéixer</w:t>
            </w:r>
            <w:proofErr w:type="spellEnd"/>
            <w:r>
              <w:rPr>
                <w:rFonts w:ascii="Calibri" w:hAnsi="Calibri" w:cs="Calibri"/>
                <w:sz w:val="20"/>
                <w:szCs w:val="16"/>
                <w:lang w:val="ca-ES" w:eastAsia="ca-ES"/>
              </w:rPr>
              <w:t xml:space="preserve"> les relacions d’igualtat-semblança (camp semàntic i camp associatiu) i d’inclusió (hiperonímia i hiponímia) que s’estableixen entre les paraules per a captar el sentit global d’un text.</w:t>
            </w:r>
          </w:p>
          <w:p w:rsidR="00EE255D" w:rsidRDefault="00EE255D" w:rsidP="00325ACA">
            <w:pPr>
              <w:autoSpaceDE w:val="0"/>
              <w:spacing w:before="120" w:after="120"/>
              <w:textAlignment w:val="baseline"/>
            </w:pPr>
            <w:r>
              <w:rPr>
                <w:rFonts w:ascii="Calibri" w:hAnsi="Calibri" w:cs="Calibri"/>
                <w:sz w:val="20"/>
                <w:szCs w:val="16"/>
                <w:lang w:val="ca-ES" w:eastAsia="ca-ES"/>
              </w:rPr>
              <w:t xml:space="preserve">BL3.5. Analitzar </w:t>
            </w:r>
            <w:proofErr w:type="spellStart"/>
            <w:r>
              <w:rPr>
                <w:rFonts w:ascii="Calibri" w:hAnsi="Calibri" w:cs="Calibri"/>
                <w:sz w:val="20"/>
                <w:szCs w:val="16"/>
                <w:lang w:val="ca-ES" w:eastAsia="ca-ES"/>
              </w:rPr>
              <w:t>morfosintàcticament</w:t>
            </w:r>
            <w:proofErr w:type="spellEnd"/>
            <w:r>
              <w:rPr>
                <w:rFonts w:ascii="Calibri" w:hAnsi="Calibri" w:cs="Calibri"/>
                <w:sz w:val="20"/>
                <w:szCs w:val="16"/>
                <w:lang w:val="ca-ES" w:eastAsia="ca-ES"/>
              </w:rPr>
              <w:t xml:space="preserve"> l’oració simple i classificar-la segons la naturalesa del predicat (oracions atributives, predicatives, actives, transitives, reflexives, recíproques, intransitives, passives, perifràstiques, reflexes i mitjanes) per a, de forma autònoma, expressar-se i redactar textos </w:t>
            </w:r>
            <w:proofErr w:type="spellStart"/>
            <w:r>
              <w:rPr>
                <w:rFonts w:ascii="Calibri" w:hAnsi="Calibri" w:cs="Calibri"/>
                <w:sz w:val="20"/>
                <w:szCs w:val="16"/>
                <w:lang w:val="ca-ES" w:eastAsia="ca-ES"/>
              </w:rPr>
              <w:t>argumentatius</w:t>
            </w:r>
            <w:proofErr w:type="spellEnd"/>
            <w:r>
              <w:rPr>
                <w:rFonts w:ascii="Calibri" w:hAnsi="Calibri" w:cs="Calibri"/>
                <w:sz w:val="20"/>
                <w:szCs w:val="16"/>
                <w:lang w:val="ca-ES" w:eastAsia="ca-ES"/>
              </w:rPr>
              <w:t xml:space="preserve"> de diverses modalitats oracionals </w:t>
            </w:r>
            <w:r>
              <w:rPr>
                <w:rFonts w:ascii="Calibri" w:hAnsi="Calibri" w:cs="Calibri"/>
                <w:sz w:val="20"/>
                <w:szCs w:val="16"/>
                <w:lang w:val="ca-ES" w:eastAsia="ca-ES"/>
              </w:rPr>
              <w:lastRenderedPageBreak/>
              <w:t>amb major correcció i propietat.</w:t>
            </w:r>
          </w:p>
          <w:p w:rsidR="00EE255D" w:rsidRDefault="00EE255D" w:rsidP="00325ACA">
            <w:pPr>
              <w:autoSpaceDE w:val="0"/>
              <w:spacing w:before="120" w:after="120"/>
              <w:textAlignment w:val="baseline"/>
            </w:pPr>
            <w:r>
              <w:rPr>
                <w:rFonts w:ascii="Calibri" w:hAnsi="Calibri" w:cs="Calibri"/>
                <w:sz w:val="20"/>
                <w:szCs w:val="16"/>
                <w:lang w:val="ca-ES" w:eastAsia="ca-ES"/>
              </w:rPr>
              <w:t xml:space="preserve">BL3.6. </w:t>
            </w:r>
            <w:proofErr w:type="spellStart"/>
            <w:r>
              <w:rPr>
                <w:rFonts w:ascii="Calibri" w:hAnsi="Calibri" w:cs="Calibri"/>
                <w:sz w:val="20"/>
                <w:szCs w:val="16"/>
                <w:lang w:val="ca-ES" w:eastAsia="ca-ES"/>
              </w:rPr>
              <w:t>Reconéixer</w:t>
            </w:r>
            <w:proofErr w:type="spellEnd"/>
            <w:r>
              <w:rPr>
                <w:rFonts w:ascii="Calibri" w:hAnsi="Calibri" w:cs="Calibri"/>
                <w:sz w:val="20"/>
                <w:szCs w:val="16"/>
                <w:lang w:val="ca-ES" w:eastAsia="ca-ES"/>
              </w:rPr>
              <w:t xml:space="preserve"> els elements de la comunicació que intervenen en textos </w:t>
            </w:r>
            <w:proofErr w:type="spellStart"/>
            <w:r>
              <w:rPr>
                <w:rFonts w:ascii="Calibri" w:hAnsi="Calibri" w:cs="Calibri"/>
                <w:sz w:val="20"/>
                <w:szCs w:val="16"/>
                <w:lang w:val="ca-ES" w:eastAsia="ca-ES"/>
              </w:rPr>
              <w:t>argumentatius</w:t>
            </w:r>
            <w:proofErr w:type="spellEnd"/>
            <w:r>
              <w:rPr>
                <w:rFonts w:ascii="Calibri" w:hAnsi="Calibri" w:cs="Calibri"/>
                <w:sz w:val="20"/>
                <w:szCs w:val="16"/>
                <w:lang w:val="ca-ES" w:eastAsia="ca-ES"/>
              </w:rPr>
              <w:t xml:space="preserve"> i justificar si compleixen les propietats textuals adequades al nivell, per a, després d’un procés de reflexió, fer un ús adequat de la llengua.</w:t>
            </w:r>
          </w:p>
          <w:p w:rsidR="00EE255D" w:rsidRDefault="00EE255D" w:rsidP="00325ACA">
            <w:pPr>
              <w:autoSpaceDE w:val="0"/>
              <w:spacing w:before="120" w:after="120"/>
              <w:textAlignment w:val="baseline"/>
            </w:pPr>
            <w:r>
              <w:rPr>
                <w:rFonts w:ascii="Calibri" w:hAnsi="Calibri" w:cs="Calibri"/>
                <w:sz w:val="20"/>
                <w:szCs w:val="16"/>
                <w:lang w:val="ca-ES" w:eastAsia="ca-ES"/>
              </w:rPr>
              <w:t xml:space="preserve">BL3.7. Explicar els orígens històrics de les llengües d’Espanya i </w:t>
            </w:r>
            <w:proofErr w:type="spellStart"/>
            <w:r>
              <w:rPr>
                <w:rFonts w:ascii="Calibri" w:hAnsi="Calibri" w:cs="Calibri"/>
                <w:sz w:val="20"/>
                <w:szCs w:val="16"/>
                <w:lang w:val="ca-ES" w:eastAsia="ca-ES"/>
              </w:rPr>
              <w:t>reconéixer</w:t>
            </w:r>
            <w:proofErr w:type="spellEnd"/>
            <w:r>
              <w:rPr>
                <w:rFonts w:ascii="Calibri" w:hAnsi="Calibri" w:cs="Calibri"/>
                <w:sz w:val="20"/>
                <w:szCs w:val="16"/>
                <w:lang w:val="ca-ES" w:eastAsia="ca-ES"/>
              </w:rPr>
              <w:t xml:space="preserve"> les seues varietats geogràfiques, per a enriquir-se i desenvolupar una actitud respectuosa cap a la diversitat de la llengua i un entorn plurilingüe i pluricultural.</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autoSpaceDE w:val="0"/>
              <w:snapToGrid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 xml:space="preserve">CAA </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ind w:firstLine="0"/>
              <w:textAlignment w:val="baseline"/>
            </w:pPr>
            <w:r>
              <w:rPr>
                <w:rFonts w:ascii="Calibri" w:hAnsi="Calibri" w:cs="Calibri"/>
                <w:sz w:val="20"/>
                <w:szCs w:val="16"/>
                <w:lang w:val="ca-ES" w:eastAsia="ca-ES"/>
              </w:rPr>
              <w:t>CSC</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CSC</w:t>
            </w:r>
          </w:p>
        </w:tc>
      </w:tr>
    </w:tbl>
    <w:p w:rsidR="00EE255D" w:rsidRDefault="00EE255D" w:rsidP="00EE255D">
      <w:pPr>
        <w:autoSpaceDE w:val="0"/>
        <w:spacing w:before="120" w:after="120" w:line="276" w:lineRule="auto"/>
        <w:rPr>
          <w:rFonts w:ascii="Calibri" w:hAnsi="Calibri" w:cs="Calibri"/>
          <w:b/>
          <w:szCs w:val="22"/>
          <w:lang w:val="ca-ES"/>
        </w:rPr>
      </w:pPr>
    </w:p>
    <w:tbl>
      <w:tblPr>
        <w:tblW w:w="0" w:type="auto"/>
        <w:tblInd w:w="-15" w:type="dxa"/>
        <w:tblLayout w:type="fixed"/>
        <w:tblLook w:val="0000" w:firstRow="0" w:lastRow="0" w:firstColumn="0" w:lastColumn="0" w:noHBand="0" w:noVBand="0"/>
      </w:tblPr>
      <w:tblGrid>
        <w:gridCol w:w="7479"/>
        <w:gridCol w:w="1195"/>
      </w:tblGrid>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autoSpaceDE w:val="0"/>
              <w:spacing w:before="120" w:after="120" w:line="276" w:lineRule="auto"/>
              <w:textAlignment w:val="baseline"/>
            </w:pPr>
            <w:r>
              <w:rPr>
                <w:rFonts w:ascii="Calibri" w:hAnsi="Calibri" w:cs="Calibri"/>
                <w:b/>
                <w:szCs w:val="22"/>
                <w:lang w:val="ca-ES"/>
              </w:rPr>
              <w:t>Bloc 4. Educació literària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autoSpaceDE w:val="0"/>
              <w:spacing w:before="120" w:after="120" w:line="276" w:lineRule="auto"/>
              <w:jc w:val="center"/>
              <w:textAlignment w:val="baseline"/>
            </w:pPr>
            <w:r>
              <w:rPr>
                <w:rFonts w:ascii="Calibri" w:hAnsi="Calibri" w:cs="Calibri"/>
                <w:b/>
                <w:szCs w:val="22"/>
                <w:lang w:val="ca-ES"/>
              </w:rPr>
              <w:t>CC</w:t>
            </w:r>
          </w:p>
        </w:tc>
      </w:tr>
      <w:tr w:rsidR="00EE255D" w:rsidTr="00325ACA">
        <w:tc>
          <w:tcPr>
            <w:tcW w:w="7479" w:type="dxa"/>
            <w:tcBorders>
              <w:top w:val="single" w:sz="4" w:space="0" w:color="000000"/>
              <w:left w:val="single" w:sz="4" w:space="0" w:color="000000"/>
              <w:bottom w:val="single" w:sz="4" w:space="0" w:color="000000"/>
            </w:tcBorders>
            <w:shd w:val="clear" w:color="auto" w:fill="auto"/>
          </w:tcPr>
          <w:p w:rsidR="00EE255D" w:rsidRDefault="00EE255D" w:rsidP="00325ACA">
            <w:pPr>
              <w:autoSpaceDE w:val="0"/>
              <w:spacing w:before="120" w:after="120"/>
              <w:textAlignment w:val="baseline"/>
            </w:pPr>
            <w:r>
              <w:rPr>
                <w:rFonts w:ascii="Calibri" w:hAnsi="Calibri" w:cs="Calibri"/>
                <w:sz w:val="20"/>
                <w:szCs w:val="16"/>
                <w:lang w:val="ca-ES" w:eastAsia="ca-ES"/>
              </w:rPr>
              <w:t>BL4.1 Realitzar lectures d’obres literàries pròximes als seus gustos, triades lliurement o a proposta del professor, en silenci, en veu alta o participant en dramatitzacions i improvisacions de textos adequats al nivell, aplicant, amb supervisió, tècniques expressives i teatrals.</w:t>
            </w:r>
          </w:p>
          <w:p w:rsidR="00EE255D" w:rsidRDefault="00EE255D" w:rsidP="00325ACA">
            <w:pPr>
              <w:autoSpaceDE w:val="0"/>
              <w:spacing w:before="120" w:after="120"/>
              <w:textAlignment w:val="baseline"/>
            </w:pPr>
            <w:r>
              <w:rPr>
                <w:rFonts w:ascii="Calibri" w:hAnsi="Calibri" w:cs="Calibri"/>
                <w:sz w:val="20"/>
                <w:szCs w:val="16"/>
                <w:lang w:val="ca-ES" w:eastAsia="ca-ES"/>
              </w:rPr>
              <w:t xml:space="preserve">BL4.2 Elaborar un </w:t>
            </w:r>
            <w:proofErr w:type="spellStart"/>
            <w:r>
              <w:rPr>
                <w:rFonts w:ascii="Calibri" w:hAnsi="Calibri" w:cs="Calibri"/>
                <w:sz w:val="20"/>
                <w:szCs w:val="16"/>
                <w:lang w:val="ca-ES" w:eastAsia="ca-ES"/>
              </w:rPr>
              <w:t>portfolio</w:t>
            </w:r>
            <w:proofErr w:type="spellEnd"/>
            <w:r>
              <w:rPr>
                <w:rFonts w:ascii="Calibri" w:hAnsi="Calibri" w:cs="Calibri"/>
                <w:sz w:val="20"/>
                <w:szCs w:val="16"/>
                <w:lang w:val="ca-ES" w:eastAsia="ca-ES"/>
              </w:rPr>
              <w:t>, amb una selecció de documents i creacions realitzats a partir de lectures, literàries i no literàries, pròximes als interessos de l’alumnat, de forma reflexiva i crítica.</w:t>
            </w:r>
          </w:p>
          <w:p w:rsidR="00EE255D" w:rsidRDefault="00EE255D" w:rsidP="00325ACA">
            <w:pPr>
              <w:autoSpaceDE w:val="0"/>
              <w:spacing w:before="120" w:after="120"/>
              <w:textAlignment w:val="baseline"/>
            </w:pPr>
            <w:r>
              <w:rPr>
                <w:rFonts w:ascii="Calibri" w:hAnsi="Calibri" w:cs="Calibri"/>
                <w:sz w:val="20"/>
                <w:szCs w:val="16"/>
                <w:lang w:val="ca-ES" w:eastAsia="ca-ES"/>
              </w:rPr>
              <w:t>BL4.3 Exposar, en suports diversos, orals i escrits, les conclusions crítiques i raonades sobre les connexions entre la literatura, les arts i la ciència, analitzant i comparant obres, personatges, temes i tòpics universals, des de l’edat mitjana fins al segle XVIII, en creacions de diferent naturalesa.</w:t>
            </w:r>
          </w:p>
          <w:p w:rsidR="00EE255D" w:rsidRDefault="00EE255D" w:rsidP="00325ACA">
            <w:pPr>
              <w:autoSpaceDE w:val="0"/>
              <w:spacing w:before="120" w:after="120"/>
              <w:textAlignment w:val="baseline"/>
            </w:pPr>
            <w:r>
              <w:rPr>
                <w:rFonts w:ascii="Calibri" w:hAnsi="Calibri" w:cs="Calibri"/>
                <w:sz w:val="20"/>
                <w:szCs w:val="16"/>
                <w:lang w:val="ca-ES" w:eastAsia="ca-ES"/>
              </w:rPr>
              <w:t>BL4.4 Analitzar un corpus de textos literaris, de l’edat mitjana al segle XVIII, seleccionats entorn d’un tema o tòpic comú, com a forma d’aproximació a la literatura, identificant els trets essencials del context sociocultural i literari de l’època i les característiques del gènere, i realitzant un comentari de forma i contingut per a expressar raonadament les conclusions extretes, per mitjà de la formulació d’opinions personals.</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SIEE</w:t>
            </w:r>
          </w:p>
          <w:p w:rsidR="00EE255D" w:rsidRDefault="00EE255D" w:rsidP="00325ACA">
            <w:pPr>
              <w:autoSpaceDE w:val="0"/>
              <w:ind w:firstLine="0"/>
              <w:textAlignment w:val="baseline"/>
            </w:pPr>
            <w:r>
              <w:rPr>
                <w:rFonts w:ascii="Calibri" w:hAnsi="Calibri" w:cs="Calibri"/>
                <w:sz w:val="20"/>
                <w:szCs w:val="16"/>
                <w:lang w:val="ca-ES" w:eastAsia="ca-ES"/>
              </w:rPr>
              <w:t>CEC</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SIEE</w:t>
            </w:r>
          </w:p>
          <w:p w:rsidR="00EE255D" w:rsidRDefault="00EE255D" w:rsidP="00325ACA">
            <w:pPr>
              <w:autoSpaceDE w:val="0"/>
              <w:ind w:firstLine="0"/>
              <w:textAlignment w:val="baseline"/>
            </w:pPr>
            <w:r>
              <w:rPr>
                <w:rFonts w:ascii="Calibri" w:hAnsi="Calibri" w:cs="Calibri"/>
                <w:sz w:val="20"/>
                <w:szCs w:val="16"/>
                <w:lang w:val="ca-ES" w:eastAsia="ca-ES"/>
              </w:rPr>
              <w:t>CEC</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ind w:firstLine="0"/>
              <w:textAlignment w:val="baseline"/>
            </w:pPr>
            <w:r>
              <w:rPr>
                <w:rFonts w:ascii="Calibri" w:hAnsi="Calibri" w:cs="Calibri"/>
                <w:sz w:val="20"/>
                <w:szCs w:val="16"/>
                <w:lang w:val="ca-ES" w:eastAsia="ca-ES"/>
              </w:rPr>
              <w:t>SIEE</w:t>
            </w:r>
          </w:p>
          <w:p w:rsidR="00EE255D" w:rsidRDefault="00EE255D" w:rsidP="00325ACA">
            <w:pPr>
              <w:autoSpaceDE w:val="0"/>
              <w:ind w:firstLine="0"/>
              <w:textAlignment w:val="baseline"/>
            </w:pPr>
            <w:r>
              <w:rPr>
                <w:rFonts w:ascii="Calibri" w:hAnsi="Calibri" w:cs="Calibri"/>
                <w:sz w:val="20"/>
                <w:szCs w:val="16"/>
                <w:lang w:val="ca-ES" w:eastAsia="ca-ES"/>
              </w:rPr>
              <w:t>CEC</w:t>
            </w:r>
          </w:p>
          <w:p w:rsidR="00EE255D" w:rsidRDefault="00EE255D" w:rsidP="00325ACA">
            <w:pPr>
              <w:autoSpaceDE w:val="0"/>
              <w:textAlignment w:val="baseline"/>
              <w:rPr>
                <w:rFonts w:ascii="Calibri" w:hAnsi="Calibri" w:cs="Calibri"/>
                <w:sz w:val="20"/>
                <w:szCs w:val="16"/>
                <w:lang w:val="ca-ES" w:eastAsia="ca-ES"/>
              </w:rPr>
            </w:pPr>
          </w:p>
          <w:p w:rsidR="00EE255D" w:rsidRDefault="00EE255D" w:rsidP="00325ACA">
            <w:pPr>
              <w:autoSpaceDE w:val="0"/>
              <w:ind w:firstLine="0"/>
              <w:textAlignment w:val="baseline"/>
            </w:pPr>
            <w:r>
              <w:rPr>
                <w:rFonts w:ascii="Calibri" w:hAnsi="Calibri" w:cs="Calibri"/>
                <w:sz w:val="20"/>
                <w:szCs w:val="16"/>
                <w:lang w:val="ca-ES" w:eastAsia="ca-ES"/>
              </w:rPr>
              <w:t>CCLI</w:t>
            </w:r>
          </w:p>
          <w:p w:rsidR="00EE255D" w:rsidRDefault="00EE255D" w:rsidP="00325ACA">
            <w:pPr>
              <w:autoSpaceDE w:val="0"/>
              <w:ind w:firstLine="0"/>
              <w:textAlignment w:val="baseline"/>
            </w:pPr>
            <w:r>
              <w:rPr>
                <w:rFonts w:ascii="Calibri" w:hAnsi="Calibri" w:cs="Calibri"/>
                <w:sz w:val="20"/>
                <w:szCs w:val="16"/>
                <w:lang w:val="ca-ES" w:eastAsia="ca-ES"/>
              </w:rPr>
              <w:t>CAA</w:t>
            </w:r>
          </w:p>
          <w:p w:rsidR="00EE255D" w:rsidRDefault="00EE255D" w:rsidP="00325ACA">
            <w:pPr>
              <w:autoSpaceDE w:val="0"/>
              <w:ind w:firstLine="0"/>
              <w:textAlignment w:val="baseline"/>
            </w:pPr>
            <w:r>
              <w:rPr>
                <w:rFonts w:ascii="Calibri" w:hAnsi="Calibri" w:cs="Calibri"/>
                <w:sz w:val="20"/>
                <w:szCs w:val="16"/>
                <w:lang w:val="ca-ES" w:eastAsia="ca-ES"/>
              </w:rPr>
              <w:t>CEC</w:t>
            </w:r>
          </w:p>
          <w:p w:rsidR="00EE255D" w:rsidRDefault="00EE255D" w:rsidP="00325ACA">
            <w:pPr>
              <w:autoSpaceDE w:val="0"/>
              <w:ind w:firstLine="0"/>
              <w:textAlignment w:val="baseline"/>
            </w:pPr>
            <w:r>
              <w:rPr>
                <w:rFonts w:ascii="Calibri" w:hAnsi="Calibri" w:cs="Calibri"/>
                <w:sz w:val="20"/>
                <w:szCs w:val="16"/>
                <w:lang w:val="ca-ES" w:eastAsia="ca-ES"/>
              </w:rPr>
              <w:t>SIEE</w:t>
            </w:r>
          </w:p>
        </w:tc>
      </w:tr>
    </w:tbl>
    <w:p w:rsidR="00EE255D" w:rsidRDefault="00EE255D" w:rsidP="00EE255D">
      <w:pPr>
        <w:autoSpaceDE w:val="0"/>
        <w:spacing w:before="120" w:after="120" w:line="276" w:lineRule="auto"/>
        <w:rPr>
          <w:rFonts w:ascii="Calibri" w:hAnsi="Calibri" w:cs="Calibri"/>
          <w:b/>
          <w:szCs w:val="22"/>
          <w:lang w:val="ca-ES"/>
        </w:rPr>
      </w:pPr>
    </w:p>
    <w:p w:rsidR="00EE255D" w:rsidRDefault="00EE255D" w:rsidP="00EE255D">
      <w:pPr>
        <w:pStyle w:val="Encapalament"/>
        <w:pageBreakBefore/>
      </w:pPr>
      <w:r>
        <w:rPr>
          <w:lang w:val="ca-ES"/>
        </w:rPr>
        <w:lastRenderedPageBreak/>
        <w:t>7.2. Instruments d’avaluació</w:t>
      </w:r>
    </w:p>
    <w:p w:rsidR="00EE255D" w:rsidRDefault="00EE255D" w:rsidP="00EE255D">
      <w:pPr>
        <w:autoSpaceDE w:val="0"/>
        <w:spacing w:before="120" w:after="120" w:line="276" w:lineRule="auto"/>
        <w:rPr>
          <w:rFonts w:ascii="Calibri" w:hAnsi="Calibri" w:cs="Calibri"/>
          <w:szCs w:val="22"/>
          <w:lang w:val="ca-ES"/>
        </w:rPr>
      </w:pPr>
    </w:p>
    <w:p w:rsidR="00EE255D" w:rsidRDefault="00EE255D" w:rsidP="00EE255D">
      <w:pPr>
        <w:autoSpaceDE w:val="0"/>
        <w:spacing w:before="120" w:after="120" w:line="276" w:lineRule="auto"/>
      </w:pPr>
      <w:r>
        <w:rPr>
          <w:rFonts w:ascii="Calibri" w:hAnsi="Calibri" w:cs="Calibri"/>
          <w:szCs w:val="22"/>
          <w:lang w:val="ca-ES"/>
        </w:rPr>
        <w:t xml:space="preserve">Per facilitar aquest procés d'avaluació, en cadascuna de les unitats programades es recull una activitat final d'avaluació d'acord amb els objectius de la unitat i de l'àrea, seguida d'una relació de criteris, que li serveixen a l'estudiant per autoavaluar-se i, en conseqüència , tenir consciència dels èxits i dificultats del procés. Amb aquests procediments, es pot compaginar l'autoavaluació i la </w:t>
      </w:r>
      <w:proofErr w:type="spellStart"/>
      <w:r>
        <w:rPr>
          <w:rFonts w:ascii="Calibri" w:hAnsi="Calibri" w:cs="Calibri"/>
          <w:szCs w:val="22"/>
          <w:lang w:val="ca-ES"/>
        </w:rPr>
        <w:t>coavaluació</w:t>
      </w:r>
      <w:proofErr w:type="spellEnd"/>
      <w:r>
        <w:rPr>
          <w:rFonts w:ascii="Calibri" w:hAnsi="Calibri" w:cs="Calibri"/>
          <w:szCs w:val="22"/>
          <w:lang w:val="ca-ES"/>
        </w:rPr>
        <w:t xml:space="preserve">, si es considera l'avaluació conjunta per part dels companys de les activitats, de manera que </w:t>
      </w:r>
      <w:proofErr w:type="spellStart"/>
      <w:r>
        <w:rPr>
          <w:rFonts w:ascii="Calibri" w:hAnsi="Calibri" w:cs="Calibri"/>
          <w:szCs w:val="22"/>
          <w:lang w:val="ca-ES"/>
        </w:rPr>
        <w:t>s'afavorisca</w:t>
      </w:r>
      <w:proofErr w:type="spellEnd"/>
      <w:r>
        <w:rPr>
          <w:rFonts w:ascii="Calibri" w:hAnsi="Calibri" w:cs="Calibri"/>
          <w:szCs w:val="22"/>
          <w:lang w:val="ca-ES"/>
        </w:rPr>
        <w:t xml:space="preserve"> la participació activa de tots els membres, amb l'avaluació del docent.</w:t>
      </w:r>
    </w:p>
    <w:p w:rsidR="00EE255D" w:rsidRDefault="00EE255D" w:rsidP="00EE255D">
      <w:pPr>
        <w:pStyle w:val="Encapalament"/>
        <w:pageBreakBefore/>
      </w:pPr>
      <w:r>
        <w:rPr>
          <w:lang w:val="ca-ES"/>
        </w:rPr>
        <w:lastRenderedPageBreak/>
        <w:t>7.2. Instruments d’avaluació</w:t>
      </w:r>
    </w:p>
    <w:p w:rsidR="00EE255D" w:rsidRDefault="00EE255D" w:rsidP="00EE255D">
      <w:pPr>
        <w:autoSpaceDE w:val="0"/>
        <w:spacing w:before="120" w:after="120" w:line="276" w:lineRule="auto"/>
        <w:rPr>
          <w:rFonts w:ascii="Calibri" w:hAnsi="Calibri" w:cs="Calibri"/>
          <w:szCs w:val="22"/>
          <w:lang w:val="ca-ES"/>
        </w:rPr>
      </w:pPr>
    </w:p>
    <w:p w:rsidR="00EE255D" w:rsidRDefault="00EE255D" w:rsidP="00EE255D">
      <w:pPr>
        <w:autoSpaceDE w:val="0"/>
        <w:spacing w:before="120" w:after="120" w:line="276" w:lineRule="auto"/>
      </w:pPr>
      <w:r>
        <w:rPr>
          <w:rFonts w:ascii="Calibri" w:hAnsi="Calibri" w:cs="Calibri"/>
          <w:szCs w:val="22"/>
          <w:lang w:val="ca-ES"/>
        </w:rPr>
        <w:t xml:space="preserve">Per facilitar aquest procés d'avaluació, en cadascuna de les unitats programades es recull una activitat final d'avaluació d'acord amb els objectius de la unitat i de l'àrea, seguida d'una relació de criteris, que li serveixen a l'estudiant per autoavaluar-se i, en conseqüència , tenir consciència dels èxits i dificultats del procés. Amb aquests procediments, es pot compaginar l'autoavaluació i la </w:t>
      </w:r>
      <w:proofErr w:type="spellStart"/>
      <w:r>
        <w:rPr>
          <w:rFonts w:ascii="Calibri" w:hAnsi="Calibri" w:cs="Calibri"/>
          <w:szCs w:val="22"/>
          <w:lang w:val="ca-ES"/>
        </w:rPr>
        <w:t>coavaluació</w:t>
      </w:r>
      <w:proofErr w:type="spellEnd"/>
      <w:r>
        <w:rPr>
          <w:rFonts w:ascii="Calibri" w:hAnsi="Calibri" w:cs="Calibri"/>
          <w:szCs w:val="22"/>
          <w:lang w:val="ca-ES"/>
        </w:rPr>
        <w:t xml:space="preserve">, si es considera l'avaluació conjunta per part dels companys de les activitats, de manera que </w:t>
      </w:r>
      <w:proofErr w:type="spellStart"/>
      <w:r>
        <w:rPr>
          <w:rFonts w:ascii="Calibri" w:hAnsi="Calibri" w:cs="Calibri"/>
          <w:szCs w:val="22"/>
          <w:lang w:val="ca-ES"/>
        </w:rPr>
        <w:t>s'afavorisca</w:t>
      </w:r>
      <w:proofErr w:type="spellEnd"/>
      <w:r>
        <w:rPr>
          <w:rFonts w:ascii="Calibri" w:hAnsi="Calibri" w:cs="Calibri"/>
          <w:szCs w:val="22"/>
          <w:lang w:val="ca-ES"/>
        </w:rPr>
        <w:t xml:space="preserve"> la participació activa de tots els membres, amb l'avaluació del docent.</w:t>
      </w:r>
    </w:p>
    <w:p w:rsidR="00EE255D" w:rsidRDefault="00EE255D" w:rsidP="00EE255D">
      <w:pPr>
        <w:autoSpaceDE w:val="0"/>
        <w:spacing w:before="120" w:after="120" w:line="276" w:lineRule="auto"/>
      </w:pPr>
      <w:r>
        <w:rPr>
          <w:rFonts w:ascii="Calibri" w:hAnsi="Calibri" w:cs="Calibri"/>
          <w:szCs w:val="22"/>
          <w:lang w:val="ca-ES"/>
        </w:rPr>
        <w:t xml:space="preserve">Per a poder avaluar correctament el procés d’aprenentatge de l’alumnat, cal diversificar els instruments </w:t>
      </w:r>
      <w:proofErr w:type="spellStart"/>
      <w:r>
        <w:rPr>
          <w:rFonts w:ascii="Calibri" w:hAnsi="Calibri" w:cs="Calibri"/>
          <w:szCs w:val="22"/>
          <w:lang w:val="ca-ES"/>
        </w:rPr>
        <w:t>avaluatius</w:t>
      </w:r>
      <w:proofErr w:type="spellEnd"/>
      <w:r>
        <w:rPr>
          <w:rFonts w:ascii="Calibri" w:hAnsi="Calibri" w:cs="Calibri"/>
          <w:szCs w:val="22"/>
          <w:lang w:val="ca-ES"/>
        </w:rPr>
        <w:t>; des d’aquesta perspectiva, qualsevol activitat de classe pot ser útil per a obtenir informació. L’enregistrament de totes les dades ens permetrà ser objectius i coherents amb els criteris establerts.</w:t>
      </w:r>
    </w:p>
    <w:p w:rsidR="00EE255D" w:rsidRDefault="00EE255D" w:rsidP="00EE255D">
      <w:pPr>
        <w:autoSpaceDE w:val="0"/>
        <w:spacing w:before="120" w:after="120" w:line="276" w:lineRule="auto"/>
        <w:rPr>
          <w:rFonts w:ascii="Calibri" w:hAnsi="Calibri" w:cs="Calibri"/>
          <w:szCs w:val="22"/>
          <w:lang w:val="ca-ES"/>
        </w:rPr>
      </w:pPr>
    </w:p>
    <w:p w:rsidR="00EE255D" w:rsidRDefault="00EE255D" w:rsidP="00EE255D">
      <w:pPr>
        <w:autoSpaceDE w:val="0"/>
        <w:spacing w:before="120" w:after="120" w:line="276" w:lineRule="auto"/>
      </w:pPr>
      <w:r>
        <w:rPr>
          <w:rFonts w:ascii="Calibri" w:hAnsi="Calibri" w:cs="Calibri"/>
          <w:szCs w:val="22"/>
          <w:u w:val="single"/>
          <w:lang w:val="ca-ES"/>
        </w:rPr>
        <w:t xml:space="preserve">Instruments: </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Interpel·lació directa a l’aula: enquestes, qüestionaris i posades en comú.</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 xml:space="preserve">Observació sistemàtica a l’aula: intervencions a classe, realització de les tasques i realització del quadern. </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Lectures (preceptives i voluntàries).</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Proves objectives específiques (orals i escrites).</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Elaboració de resums i esquemes.</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 xml:space="preserve">Treballs optatius de recerca i aprofundiment. </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Exposicions orals.</w:t>
      </w:r>
    </w:p>
    <w:p w:rsidR="00EE255D" w:rsidRDefault="00EE255D" w:rsidP="00EE255D">
      <w:pPr>
        <w:widowControl/>
        <w:numPr>
          <w:ilvl w:val="0"/>
          <w:numId w:val="12"/>
        </w:numPr>
        <w:suppressAutoHyphens w:val="0"/>
        <w:spacing w:before="120" w:after="120" w:line="276" w:lineRule="auto"/>
      </w:pPr>
      <w:r>
        <w:rPr>
          <w:rFonts w:ascii="Calibri" w:hAnsi="Calibri" w:cs="Calibri"/>
          <w:szCs w:val="22"/>
          <w:lang w:val="ca-ES"/>
        </w:rPr>
        <w:t>Observació de l'actitud i participació de l'alumne a classe.</w:t>
      </w:r>
    </w:p>
    <w:p w:rsidR="00EE255D" w:rsidRDefault="00EE255D" w:rsidP="00EE255D">
      <w:pPr>
        <w:widowControl/>
        <w:numPr>
          <w:ilvl w:val="0"/>
          <w:numId w:val="12"/>
        </w:numPr>
        <w:suppressAutoHyphens w:val="0"/>
        <w:spacing w:before="120" w:after="120" w:line="276" w:lineRule="auto"/>
      </w:pPr>
      <w:r>
        <w:rPr>
          <w:rFonts w:ascii="Calibri" w:hAnsi="Calibri" w:cs="Calibri"/>
          <w:szCs w:val="22"/>
          <w:lang w:val="ca-ES"/>
        </w:rPr>
        <w:t>Realització de tasques individuals.</w:t>
      </w:r>
    </w:p>
    <w:p w:rsidR="00EE255D" w:rsidRDefault="00EE255D" w:rsidP="00EE255D">
      <w:pPr>
        <w:widowControl/>
        <w:numPr>
          <w:ilvl w:val="0"/>
          <w:numId w:val="12"/>
        </w:numPr>
        <w:suppressAutoHyphens w:val="0"/>
        <w:spacing w:before="120" w:after="120" w:line="276" w:lineRule="auto"/>
      </w:pPr>
      <w:r>
        <w:rPr>
          <w:rFonts w:ascii="Calibri" w:hAnsi="Calibri" w:cs="Calibri"/>
          <w:szCs w:val="22"/>
          <w:lang w:val="ca-ES"/>
        </w:rPr>
        <w:t>Participació i implicació en treballs cooperatius.</w:t>
      </w:r>
    </w:p>
    <w:p w:rsidR="00EE255D" w:rsidRDefault="00EE255D" w:rsidP="00EE255D">
      <w:pPr>
        <w:widowControl/>
        <w:numPr>
          <w:ilvl w:val="0"/>
          <w:numId w:val="12"/>
        </w:numPr>
        <w:suppressAutoHyphens w:val="0"/>
        <w:spacing w:before="120" w:after="120" w:line="276" w:lineRule="auto"/>
      </w:pPr>
      <w:r>
        <w:rPr>
          <w:rFonts w:ascii="Calibri" w:hAnsi="Calibri" w:cs="Calibri"/>
          <w:szCs w:val="22"/>
          <w:lang w:val="ca-ES"/>
        </w:rPr>
        <w:t>Exposicions orals i escrites amb recursos TIC</w:t>
      </w:r>
    </w:p>
    <w:p w:rsidR="00EE255D" w:rsidRDefault="00EE255D" w:rsidP="00EE255D">
      <w:pPr>
        <w:widowControl/>
        <w:numPr>
          <w:ilvl w:val="0"/>
          <w:numId w:val="12"/>
        </w:numPr>
        <w:suppressAutoHyphens w:val="0"/>
        <w:spacing w:before="120" w:after="120" w:line="276" w:lineRule="auto"/>
      </w:pPr>
      <w:r>
        <w:rPr>
          <w:rFonts w:ascii="Calibri" w:hAnsi="Calibri" w:cs="Calibri"/>
          <w:szCs w:val="22"/>
          <w:lang w:val="ca-ES"/>
        </w:rPr>
        <w:t>Autonomia en el treball. Realització activitats Centre Virtual</w:t>
      </w:r>
    </w:p>
    <w:p w:rsidR="00EE255D" w:rsidRDefault="00EE255D" w:rsidP="00EE255D">
      <w:pPr>
        <w:widowControl/>
        <w:numPr>
          <w:ilvl w:val="0"/>
          <w:numId w:val="12"/>
        </w:numPr>
        <w:suppressAutoHyphens w:val="0"/>
        <w:spacing w:before="120" w:after="120" w:line="276" w:lineRule="auto"/>
      </w:pPr>
      <w:r>
        <w:rPr>
          <w:rFonts w:ascii="Calibri" w:hAnsi="Calibri" w:cs="Calibri"/>
          <w:szCs w:val="22"/>
          <w:lang w:val="ca-ES"/>
        </w:rPr>
        <w:t>Correccions a partir de les revisions del treball realitzat.</w:t>
      </w:r>
    </w:p>
    <w:p w:rsidR="00EE255D" w:rsidRDefault="00EE255D" w:rsidP="00EE255D">
      <w:pPr>
        <w:widowControl/>
        <w:numPr>
          <w:ilvl w:val="0"/>
          <w:numId w:val="12"/>
        </w:numPr>
        <w:suppressAutoHyphens w:val="0"/>
        <w:spacing w:before="120" w:after="120" w:line="276" w:lineRule="auto"/>
      </w:pPr>
      <w:r>
        <w:rPr>
          <w:rFonts w:ascii="Calibri" w:hAnsi="Calibri" w:cs="Calibri"/>
          <w:szCs w:val="22"/>
          <w:lang w:val="ca-ES"/>
        </w:rPr>
        <w:t>Proves orals i escrites.</w:t>
      </w:r>
    </w:p>
    <w:p w:rsidR="00EE255D" w:rsidRDefault="00EE255D" w:rsidP="00EE255D">
      <w:pPr>
        <w:widowControl/>
        <w:numPr>
          <w:ilvl w:val="0"/>
          <w:numId w:val="12"/>
        </w:numPr>
        <w:suppressAutoHyphens w:val="0"/>
        <w:spacing w:before="120" w:after="120" w:line="276" w:lineRule="auto"/>
      </w:pPr>
      <w:r>
        <w:rPr>
          <w:rFonts w:ascii="Calibri" w:hAnsi="Calibri" w:cs="Calibri"/>
          <w:color w:val="000000"/>
          <w:szCs w:val="22"/>
          <w:lang w:val="ca-ES" w:eastAsia="ca-ES"/>
        </w:rPr>
        <w:t xml:space="preserve">Autoavaluació i la </w:t>
      </w:r>
      <w:proofErr w:type="spellStart"/>
      <w:r>
        <w:rPr>
          <w:rFonts w:ascii="Calibri" w:hAnsi="Calibri" w:cs="Calibri"/>
          <w:color w:val="000000"/>
          <w:szCs w:val="22"/>
          <w:lang w:val="ca-ES" w:eastAsia="ca-ES"/>
        </w:rPr>
        <w:t>coavaluació</w:t>
      </w:r>
      <w:proofErr w:type="spellEnd"/>
      <w:r>
        <w:rPr>
          <w:rFonts w:ascii="Calibri" w:hAnsi="Calibri" w:cs="Calibri"/>
          <w:color w:val="000000"/>
          <w:szCs w:val="22"/>
          <w:lang w:val="ca-ES" w:eastAsia="ca-ES"/>
        </w:rPr>
        <w:t>: l</w:t>
      </w:r>
      <w:r>
        <w:rPr>
          <w:rFonts w:ascii="Calibri" w:hAnsi="Calibri" w:cs="Calibri"/>
          <w:szCs w:val="22"/>
          <w:lang w:val="ca-ES"/>
        </w:rPr>
        <w:t>a informació que l’aprenent mateix ens proporciona sobre el seu treball i la percepció que en té de l’ensenyant i dels seus companys/es.</w:t>
      </w:r>
    </w:p>
    <w:p w:rsidR="00EE255D" w:rsidRDefault="00EE255D" w:rsidP="00EE255D">
      <w:pPr>
        <w:spacing w:before="120" w:after="120" w:line="276" w:lineRule="auto"/>
        <w:ind w:firstLine="360"/>
      </w:pPr>
      <w:r>
        <w:rPr>
          <w:rFonts w:ascii="Calibri" w:hAnsi="Calibri" w:cs="Calibri"/>
          <w:szCs w:val="22"/>
          <w:lang w:val="ca-ES"/>
        </w:rPr>
        <w:t xml:space="preserve">A més, l’ús de rúbriques permetrà establir contractes d’aprenentatge entre l’alumnat i el professor/a, en el sentit que serà possible que cada xiquet o xiqueta </w:t>
      </w:r>
      <w:proofErr w:type="spellStart"/>
      <w:r>
        <w:rPr>
          <w:rFonts w:ascii="Calibri" w:hAnsi="Calibri" w:cs="Calibri"/>
          <w:szCs w:val="22"/>
          <w:lang w:val="ca-ES"/>
        </w:rPr>
        <w:t>siga</w:t>
      </w:r>
      <w:proofErr w:type="spellEnd"/>
      <w:r>
        <w:rPr>
          <w:rFonts w:ascii="Calibri" w:hAnsi="Calibri" w:cs="Calibri"/>
          <w:szCs w:val="22"/>
          <w:lang w:val="ca-ES"/>
        </w:rPr>
        <w:t xml:space="preserve"> conscient de la relació entre la qualitat de les seues produccions i els ítems que esdevenen, finalment, la qualificació de l’assignatura.</w:t>
      </w:r>
    </w:p>
    <w:p w:rsidR="00EE255D" w:rsidRDefault="00EE255D" w:rsidP="00EE255D">
      <w:pPr>
        <w:spacing w:line="276" w:lineRule="auto"/>
        <w:ind w:firstLine="360"/>
      </w:pPr>
      <w:r>
        <w:rPr>
          <w:rFonts w:ascii="Calibri" w:hAnsi="Calibri" w:cs="Calibri"/>
          <w:szCs w:val="22"/>
          <w:lang w:val="ca-ES"/>
        </w:rPr>
        <w:lastRenderedPageBreak/>
        <w:t xml:space="preserve">Finalment, els diferents objectes d’avaluació requereixen estratègies distintes segons alumnat o pràctica docent, i és condició indispensable que </w:t>
      </w:r>
      <w:proofErr w:type="spellStart"/>
      <w:r>
        <w:rPr>
          <w:rFonts w:ascii="Calibri" w:hAnsi="Calibri" w:cs="Calibri"/>
          <w:szCs w:val="22"/>
          <w:lang w:val="ca-ES"/>
        </w:rPr>
        <w:t>siguen</w:t>
      </w:r>
      <w:proofErr w:type="spellEnd"/>
      <w:r>
        <w:rPr>
          <w:rFonts w:ascii="Calibri" w:hAnsi="Calibri" w:cs="Calibri"/>
          <w:szCs w:val="22"/>
          <w:lang w:val="ca-ES"/>
        </w:rPr>
        <w:t xml:space="preserve"> coherents amb les finalitats educatives, els continguts treballats i les activitats realitzades, així com que </w:t>
      </w:r>
      <w:proofErr w:type="spellStart"/>
      <w:r>
        <w:rPr>
          <w:rFonts w:ascii="Calibri" w:hAnsi="Calibri" w:cs="Calibri"/>
          <w:szCs w:val="22"/>
          <w:lang w:val="ca-ES"/>
        </w:rPr>
        <w:t>puguen</w:t>
      </w:r>
      <w:proofErr w:type="spellEnd"/>
      <w:r>
        <w:rPr>
          <w:rFonts w:ascii="Calibri" w:hAnsi="Calibri" w:cs="Calibri"/>
          <w:szCs w:val="22"/>
          <w:lang w:val="ca-ES"/>
        </w:rPr>
        <w:t xml:space="preserve"> fer possible el compliment de les característiques del procés d’avaluació formativa que pretenem i definida en el primer apartat. </w:t>
      </w:r>
    </w:p>
    <w:p w:rsidR="00EE255D" w:rsidRDefault="00EE255D" w:rsidP="00EE255D">
      <w:pPr>
        <w:pStyle w:val="Encapalament"/>
      </w:pPr>
      <w:r>
        <w:rPr>
          <w:lang w:val="ca-ES"/>
        </w:rPr>
        <w:t>Tipus d’avaluació</w:t>
      </w:r>
    </w:p>
    <w:p w:rsidR="00EE255D" w:rsidRDefault="00EE255D" w:rsidP="00EE255D">
      <w:pPr>
        <w:spacing w:before="120" w:after="120" w:line="276" w:lineRule="auto"/>
        <w:rPr>
          <w:rFonts w:ascii="Calibri" w:hAnsi="Calibri" w:cs="Calibri"/>
          <w:b/>
          <w:color w:val="000000"/>
          <w:szCs w:val="22"/>
          <w:lang w:val="ca-ES" w:eastAsia="ca-ES"/>
        </w:rPr>
      </w:pPr>
    </w:p>
    <w:p w:rsidR="00EE255D" w:rsidRDefault="00EE255D" w:rsidP="00EE255D">
      <w:pPr>
        <w:spacing w:before="120" w:after="120" w:line="276" w:lineRule="auto"/>
      </w:pPr>
      <w:r>
        <w:rPr>
          <w:rFonts w:ascii="Calibri" w:hAnsi="Calibri" w:cs="Calibri"/>
          <w:b/>
          <w:color w:val="000000"/>
          <w:szCs w:val="22"/>
          <w:lang w:val="ca-ES" w:eastAsia="ca-ES"/>
        </w:rPr>
        <w:t>Avaluació del procés d’aprenentatge de l’alumnat.</w:t>
      </w:r>
    </w:p>
    <w:p w:rsidR="00EE255D" w:rsidRDefault="00EE255D" w:rsidP="00EE255D">
      <w:pPr>
        <w:numPr>
          <w:ilvl w:val="0"/>
          <w:numId w:val="10"/>
        </w:numPr>
        <w:spacing w:before="120" w:after="120" w:line="276" w:lineRule="auto"/>
      </w:pPr>
      <w:r>
        <w:rPr>
          <w:rFonts w:ascii="Calibri" w:hAnsi="Calibri" w:cs="Calibri"/>
          <w:color w:val="000000"/>
          <w:szCs w:val="22"/>
          <w:u w:val="single"/>
          <w:lang w:val="ca-ES" w:eastAsia="ca-ES"/>
        </w:rPr>
        <w:t>Individualitzada</w:t>
      </w:r>
      <w:r>
        <w:rPr>
          <w:rFonts w:ascii="Calibri" w:hAnsi="Calibri" w:cs="Calibri"/>
          <w:color w:val="000000"/>
          <w:szCs w:val="22"/>
          <w:lang w:val="ca-ES" w:eastAsia="ca-ES"/>
        </w:rPr>
        <w:t xml:space="preserve">, centrant-nos en l’evolució de cada </w:t>
      </w:r>
      <w:proofErr w:type="spellStart"/>
      <w:r>
        <w:rPr>
          <w:rFonts w:ascii="Calibri" w:hAnsi="Calibri" w:cs="Calibri"/>
          <w:color w:val="000000"/>
          <w:szCs w:val="22"/>
          <w:lang w:val="ca-ES" w:eastAsia="ca-ES"/>
        </w:rPr>
        <w:t>alumn</w:t>
      </w:r>
      <w:proofErr w:type="spellEnd"/>
      <w:r>
        <w:rPr>
          <w:rFonts w:ascii="Calibri" w:hAnsi="Calibri" w:cs="Calibri"/>
          <w:color w:val="000000"/>
          <w:szCs w:val="22"/>
          <w:lang w:val="ca-ES" w:eastAsia="ca-ES"/>
        </w:rPr>
        <w:t>@ i en la seua situació inicial i particularitats.</w:t>
      </w:r>
    </w:p>
    <w:p w:rsidR="00EE255D" w:rsidRDefault="00EE255D" w:rsidP="00EE255D">
      <w:pPr>
        <w:numPr>
          <w:ilvl w:val="0"/>
          <w:numId w:val="10"/>
        </w:numPr>
        <w:spacing w:before="120" w:after="120" w:line="276" w:lineRule="auto"/>
      </w:pPr>
      <w:r>
        <w:rPr>
          <w:rFonts w:ascii="Calibri" w:hAnsi="Calibri" w:cs="Calibri"/>
          <w:color w:val="000000"/>
          <w:szCs w:val="22"/>
          <w:u w:val="single"/>
          <w:lang w:val="ca-ES" w:eastAsia="ca-ES"/>
        </w:rPr>
        <w:t>Integradora</w:t>
      </w:r>
      <w:r>
        <w:rPr>
          <w:rFonts w:ascii="Calibri" w:hAnsi="Calibri" w:cs="Calibri"/>
          <w:color w:val="000000"/>
          <w:szCs w:val="22"/>
          <w:lang w:val="ca-ES" w:eastAsia="ca-ES"/>
        </w:rPr>
        <w:t>, tindrem en compte l’existència de diferents grups i situacions i la flexibilitat en l’aplicació de criteris d’avaluació seleccionats.</w:t>
      </w:r>
    </w:p>
    <w:p w:rsidR="00EE255D" w:rsidRDefault="00EE255D" w:rsidP="00EE255D">
      <w:pPr>
        <w:numPr>
          <w:ilvl w:val="0"/>
          <w:numId w:val="10"/>
        </w:numPr>
        <w:spacing w:before="120" w:after="120" w:line="276" w:lineRule="auto"/>
      </w:pPr>
      <w:r>
        <w:rPr>
          <w:rFonts w:ascii="Calibri" w:hAnsi="Calibri" w:cs="Calibri"/>
          <w:color w:val="000000"/>
          <w:szCs w:val="22"/>
          <w:u w:val="single"/>
          <w:lang w:val="ca-ES" w:eastAsia="ca-ES"/>
        </w:rPr>
        <w:t>Qualitativa</w:t>
      </w:r>
      <w:r>
        <w:rPr>
          <w:rFonts w:ascii="Calibri" w:hAnsi="Calibri" w:cs="Calibri"/>
          <w:color w:val="000000"/>
          <w:szCs w:val="22"/>
          <w:lang w:val="ca-ES" w:eastAsia="ca-ES"/>
        </w:rPr>
        <w:t>, valorarem tots els aspectes que incideixen en cada situació particular i avaluarem de manera equilibrada els diversos nivells de desenvolupament de l’alumnat, no només els de caràcter cognitiu.</w:t>
      </w:r>
    </w:p>
    <w:p w:rsidR="00EE255D" w:rsidRDefault="00EE255D" w:rsidP="00EE255D">
      <w:pPr>
        <w:numPr>
          <w:ilvl w:val="0"/>
          <w:numId w:val="10"/>
        </w:numPr>
        <w:spacing w:before="120" w:after="120" w:line="276" w:lineRule="auto"/>
      </w:pPr>
      <w:r>
        <w:rPr>
          <w:rFonts w:ascii="Calibri" w:hAnsi="Calibri" w:cs="Calibri"/>
          <w:color w:val="000000"/>
          <w:szCs w:val="22"/>
          <w:u w:val="single"/>
          <w:lang w:val="ca-ES" w:eastAsia="ca-ES"/>
        </w:rPr>
        <w:t>Orientadora</w:t>
      </w:r>
      <w:r>
        <w:rPr>
          <w:rFonts w:ascii="Calibri" w:hAnsi="Calibri" w:cs="Calibri"/>
          <w:color w:val="000000"/>
          <w:szCs w:val="22"/>
          <w:lang w:val="ca-ES" w:eastAsia="ca-ES"/>
        </w:rPr>
        <w:t>, donat que aportarem a l’alumnat la informació precisa per a millorar l’aprenentatge i adquirir estratègies apropiades.</w:t>
      </w:r>
    </w:p>
    <w:p w:rsidR="00EE255D" w:rsidRDefault="00EE255D" w:rsidP="00EE255D">
      <w:pPr>
        <w:numPr>
          <w:ilvl w:val="0"/>
          <w:numId w:val="10"/>
        </w:numPr>
        <w:spacing w:before="120" w:after="120" w:line="276" w:lineRule="auto"/>
      </w:pPr>
      <w:r>
        <w:rPr>
          <w:rFonts w:ascii="Calibri" w:hAnsi="Calibri" w:cs="Calibri"/>
          <w:color w:val="000000"/>
          <w:szCs w:val="22"/>
          <w:u w:val="single"/>
          <w:lang w:val="ca-ES" w:eastAsia="ca-ES"/>
        </w:rPr>
        <w:t>Continua</w:t>
      </w:r>
      <w:r>
        <w:rPr>
          <w:rFonts w:ascii="Calibri" w:hAnsi="Calibri" w:cs="Calibri"/>
          <w:color w:val="000000"/>
          <w:szCs w:val="22"/>
          <w:lang w:val="ca-ES" w:eastAsia="ca-ES"/>
        </w:rPr>
        <w:t xml:space="preserve">, atendrem l’aprenentatge com a </w:t>
      </w:r>
      <w:proofErr w:type="spellStart"/>
      <w:r>
        <w:rPr>
          <w:rFonts w:ascii="Calibri" w:hAnsi="Calibri" w:cs="Calibri"/>
          <w:color w:val="000000"/>
          <w:szCs w:val="22"/>
          <w:lang w:val="ca-ES" w:eastAsia="ca-ES"/>
        </w:rPr>
        <w:t>procés,contrastant</w:t>
      </w:r>
      <w:proofErr w:type="spellEnd"/>
      <w:r>
        <w:rPr>
          <w:rFonts w:ascii="Calibri" w:hAnsi="Calibri" w:cs="Calibri"/>
          <w:color w:val="000000"/>
          <w:szCs w:val="22"/>
          <w:lang w:val="ca-ES" w:eastAsia="ca-ES"/>
        </w:rPr>
        <w:t xml:space="preserve"> els diversos moments i fases:</w:t>
      </w:r>
    </w:p>
    <w:p w:rsidR="00EE255D" w:rsidRDefault="00EE255D" w:rsidP="00EE255D">
      <w:pPr>
        <w:numPr>
          <w:ilvl w:val="1"/>
          <w:numId w:val="10"/>
        </w:numPr>
        <w:spacing w:before="120" w:after="120" w:line="276" w:lineRule="auto"/>
      </w:pPr>
      <w:r>
        <w:rPr>
          <w:rFonts w:ascii="Calibri" w:hAnsi="Calibri" w:cs="Calibri"/>
          <w:color w:val="000000"/>
          <w:szCs w:val="22"/>
          <w:lang w:val="ca-ES" w:eastAsia="ca-ES"/>
        </w:rPr>
        <w:t>Avaluació inicial, Ens proporcionarà dades sobre el punt de partida de cada alumne, informació sobre els coneixements previs i les característiques personals, que ens permetrà una atenció a les diferències i una metodologia  adequada.</w:t>
      </w:r>
    </w:p>
    <w:p w:rsidR="00EE255D" w:rsidRDefault="00EE255D" w:rsidP="00EE255D">
      <w:pPr>
        <w:numPr>
          <w:ilvl w:val="1"/>
          <w:numId w:val="10"/>
        </w:numPr>
        <w:spacing w:before="120" w:after="120" w:line="276" w:lineRule="auto"/>
      </w:pPr>
      <w:r>
        <w:rPr>
          <w:rFonts w:ascii="Calibri" w:hAnsi="Calibri" w:cs="Calibri"/>
          <w:color w:val="000000"/>
          <w:szCs w:val="22"/>
          <w:lang w:val="ca-ES" w:eastAsia="ca-ES"/>
        </w:rPr>
        <w:t>Avaluació formativa, Ens donarà una visió de les dificultats i progressos de cada cas al llarg del procés.</w:t>
      </w:r>
    </w:p>
    <w:p w:rsidR="00EE255D" w:rsidRDefault="00EE255D" w:rsidP="00EE255D">
      <w:pPr>
        <w:numPr>
          <w:ilvl w:val="1"/>
          <w:numId w:val="10"/>
        </w:numPr>
        <w:spacing w:before="120" w:after="120" w:line="276" w:lineRule="auto"/>
      </w:pPr>
      <w:r>
        <w:rPr>
          <w:rFonts w:ascii="Calibri" w:hAnsi="Calibri" w:cs="Calibri"/>
          <w:color w:val="000000"/>
          <w:szCs w:val="22"/>
          <w:lang w:val="ca-ES" w:eastAsia="ca-ES"/>
        </w:rPr>
        <w:t xml:space="preserve">Avaluació </w:t>
      </w:r>
      <w:proofErr w:type="spellStart"/>
      <w:r>
        <w:rPr>
          <w:rFonts w:ascii="Calibri" w:hAnsi="Calibri" w:cs="Calibri"/>
          <w:color w:val="000000"/>
          <w:szCs w:val="22"/>
          <w:lang w:val="ca-ES" w:eastAsia="ca-ES"/>
        </w:rPr>
        <w:t>sumativa</w:t>
      </w:r>
      <w:proofErr w:type="spellEnd"/>
      <w:r>
        <w:rPr>
          <w:rFonts w:ascii="Calibri" w:hAnsi="Calibri" w:cs="Calibri"/>
          <w:color w:val="000000"/>
          <w:szCs w:val="22"/>
          <w:lang w:val="ca-ES" w:eastAsia="ca-ES"/>
        </w:rPr>
        <w:t>, Establirà els resultats al final del procés total de l’aprenentatge i l’assoliment dels objectius.</w:t>
      </w:r>
    </w:p>
    <w:p w:rsidR="00EE255D" w:rsidRDefault="00EE255D" w:rsidP="00EE255D">
      <w:pPr>
        <w:spacing w:before="120" w:after="120" w:line="276" w:lineRule="auto"/>
      </w:pPr>
      <w:r>
        <w:rPr>
          <w:rFonts w:ascii="Calibri" w:hAnsi="Calibri" w:cs="Calibri"/>
          <w:color w:val="000000"/>
          <w:szCs w:val="22"/>
          <w:lang w:val="ca-ES" w:eastAsia="ca-ES"/>
        </w:rPr>
        <w:t>Així mateix, tindrem en compte l’existència d’elements d’autoavaluació que impliquen l’alumnat en el procés.</w:t>
      </w:r>
    </w:p>
    <w:p w:rsidR="00EE255D" w:rsidRDefault="00EE255D" w:rsidP="00EE255D">
      <w:pPr>
        <w:spacing w:before="120" w:after="120" w:line="276" w:lineRule="auto"/>
      </w:pPr>
      <w:r>
        <w:rPr>
          <w:rFonts w:ascii="Calibri" w:hAnsi="Calibri" w:cs="Calibri"/>
          <w:color w:val="000000"/>
          <w:szCs w:val="22"/>
          <w:lang w:val="ca-ES" w:eastAsia="ca-ES"/>
        </w:rPr>
        <w:t>A més dels aspectes concrets de l’assignatura, s’avaluaran una sèrie d’actituds i/o hàbits que són:</w:t>
      </w:r>
    </w:p>
    <w:p w:rsidR="00EE255D" w:rsidRDefault="00EE255D" w:rsidP="00EE255D">
      <w:pPr>
        <w:numPr>
          <w:ilvl w:val="0"/>
          <w:numId w:val="11"/>
        </w:numPr>
        <w:spacing w:before="120" w:after="120" w:line="276" w:lineRule="auto"/>
      </w:pPr>
      <w:r>
        <w:rPr>
          <w:rFonts w:ascii="Calibri" w:hAnsi="Calibri" w:cs="Calibri"/>
          <w:color w:val="000000"/>
          <w:szCs w:val="22"/>
          <w:lang w:val="ca-ES" w:eastAsia="ca-ES"/>
        </w:rPr>
        <w:t>Puntualitat i assistència.</w:t>
      </w:r>
    </w:p>
    <w:p w:rsidR="00EE255D" w:rsidRDefault="00EE255D" w:rsidP="00EE255D">
      <w:pPr>
        <w:numPr>
          <w:ilvl w:val="0"/>
          <w:numId w:val="11"/>
        </w:numPr>
        <w:spacing w:before="120" w:after="120" w:line="276" w:lineRule="auto"/>
      </w:pPr>
      <w:r>
        <w:rPr>
          <w:rFonts w:ascii="Calibri" w:hAnsi="Calibri" w:cs="Calibri"/>
          <w:color w:val="000000"/>
          <w:szCs w:val="22"/>
          <w:lang w:val="ca-ES" w:eastAsia="ca-ES"/>
        </w:rPr>
        <w:t>Actitud positiva a l’aula.</w:t>
      </w:r>
    </w:p>
    <w:p w:rsidR="00EE255D" w:rsidRDefault="00EE255D" w:rsidP="00EE255D">
      <w:pPr>
        <w:numPr>
          <w:ilvl w:val="0"/>
          <w:numId w:val="11"/>
        </w:numPr>
        <w:spacing w:before="120" w:after="120" w:line="276" w:lineRule="auto"/>
      </w:pPr>
      <w:r>
        <w:rPr>
          <w:rFonts w:ascii="Calibri" w:hAnsi="Calibri" w:cs="Calibri"/>
          <w:color w:val="000000"/>
          <w:szCs w:val="22"/>
          <w:lang w:val="ca-ES" w:eastAsia="ca-ES"/>
        </w:rPr>
        <w:t>Responsabilitat i compliment de les seues obligacions.</w:t>
      </w:r>
    </w:p>
    <w:p w:rsidR="00EE255D" w:rsidRDefault="00EE255D" w:rsidP="00EE255D">
      <w:pPr>
        <w:numPr>
          <w:ilvl w:val="0"/>
          <w:numId w:val="11"/>
        </w:numPr>
        <w:spacing w:before="120" w:after="120" w:line="276" w:lineRule="auto"/>
      </w:pPr>
      <w:r>
        <w:rPr>
          <w:rFonts w:ascii="Calibri" w:hAnsi="Calibri" w:cs="Calibri"/>
          <w:color w:val="000000"/>
          <w:szCs w:val="22"/>
          <w:lang w:val="ca-ES" w:eastAsia="ca-ES"/>
        </w:rPr>
        <w:t>Respecte a les persones i els materials.</w:t>
      </w:r>
    </w:p>
    <w:p w:rsidR="00EE255D" w:rsidRDefault="00EE255D" w:rsidP="00EE255D">
      <w:pPr>
        <w:numPr>
          <w:ilvl w:val="0"/>
          <w:numId w:val="11"/>
        </w:numPr>
        <w:spacing w:before="120" w:after="120" w:line="276" w:lineRule="auto"/>
      </w:pPr>
      <w:r>
        <w:rPr>
          <w:rFonts w:ascii="Calibri" w:hAnsi="Calibri" w:cs="Calibri"/>
          <w:color w:val="000000"/>
          <w:szCs w:val="22"/>
          <w:lang w:val="ca-ES" w:eastAsia="ca-ES"/>
        </w:rPr>
        <w:t>Autonomia per a fer les seues activitats.</w:t>
      </w:r>
    </w:p>
    <w:p w:rsidR="00EE255D" w:rsidRDefault="00EE255D" w:rsidP="00EE255D">
      <w:pPr>
        <w:numPr>
          <w:ilvl w:val="0"/>
          <w:numId w:val="11"/>
        </w:numPr>
        <w:spacing w:before="120" w:after="120" w:line="276" w:lineRule="auto"/>
      </w:pPr>
      <w:r>
        <w:rPr>
          <w:rFonts w:ascii="Calibri" w:hAnsi="Calibri" w:cs="Calibri"/>
          <w:color w:val="000000"/>
          <w:szCs w:val="22"/>
          <w:lang w:val="ca-ES" w:eastAsia="ca-ES"/>
        </w:rPr>
        <w:lastRenderedPageBreak/>
        <w:t>Presentació dels treballs de forma correcta i acurada.</w:t>
      </w:r>
    </w:p>
    <w:p w:rsidR="00EE255D" w:rsidRDefault="00EE255D" w:rsidP="00EE255D">
      <w:pPr>
        <w:numPr>
          <w:ilvl w:val="0"/>
          <w:numId w:val="11"/>
        </w:numPr>
        <w:spacing w:before="120" w:after="120" w:line="276" w:lineRule="auto"/>
      </w:pPr>
      <w:r>
        <w:rPr>
          <w:rFonts w:ascii="Calibri" w:hAnsi="Calibri" w:cs="Calibri"/>
          <w:color w:val="000000"/>
          <w:szCs w:val="22"/>
          <w:lang w:val="ca-ES" w:eastAsia="ca-ES"/>
        </w:rPr>
        <w:t>Esforç i superació de les dificultats.</w:t>
      </w:r>
    </w:p>
    <w:p w:rsidR="00EE255D" w:rsidRDefault="00EE255D" w:rsidP="00EE255D">
      <w:pPr>
        <w:pStyle w:val="Encapalament"/>
        <w:pageBreakBefore/>
      </w:pPr>
      <w:r>
        <w:rPr>
          <w:lang w:val="ca-ES"/>
        </w:rPr>
        <w:lastRenderedPageBreak/>
        <w:t>7.3. Criteris de qualificació</w:t>
      </w:r>
    </w:p>
    <w:p w:rsidR="00EE255D" w:rsidRDefault="00EE255D" w:rsidP="00EE255D">
      <w:pPr>
        <w:pStyle w:val="Encapalament"/>
      </w:pPr>
      <w:r>
        <w:rPr>
          <w:sz w:val="28"/>
          <w:szCs w:val="28"/>
          <w:lang w:val="ca-ES"/>
        </w:rPr>
        <w:t>Geografia i Història</w:t>
      </w:r>
    </w:p>
    <w:p w:rsidR="00EE255D" w:rsidRDefault="00EE255D" w:rsidP="00EE255D">
      <w:pPr>
        <w:rPr>
          <w:rFonts w:ascii="Arial" w:eastAsia="Times New Roman" w:hAnsi="Arial" w:cs="Arial"/>
          <w:color w:val="000000"/>
          <w:szCs w:val="22"/>
          <w:lang w:eastAsia="es-ES" w:bidi="ar-SA"/>
        </w:rPr>
      </w:pPr>
    </w:p>
    <w:p w:rsidR="00EE255D" w:rsidRDefault="00EE255D" w:rsidP="00EE255D">
      <w:pPr>
        <w:rPr>
          <w:rFonts w:ascii="Arial" w:eastAsia="Times New Roman" w:hAnsi="Arial" w:cs="Arial"/>
          <w:color w:val="000000"/>
          <w:szCs w:val="22"/>
          <w:lang w:val="ca-ES" w:eastAsia="es-ES" w:bidi="ar-SA"/>
        </w:rPr>
      </w:pPr>
    </w:p>
    <w:tbl>
      <w:tblPr>
        <w:tblW w:w="0" w:type="auto"/>
        <w:tblInd w:w="-15" w:type="dxa"/>
        <w:tblLayout w:type="fixed"/>
        <w:tblLook w:val="0000" w:firstRow="0" w:lastRow="0" w:firstColumn="0" w:lastColumn="0" w:noHBand="0" w:noVBand="0"/>
      </w:tblPr>
      <w:tblGrid>
        <w:gridCol w:w="2161"/>
        <w:gridCol w:w="2161"/>
        <w:gridCol w:w="2161"/>
        <w:gridCol w:w="2271"/>
      </w:tblGrid>
      <w:tr w:rsidR="00EE255D" w:rsidTr="00325ACA">
        <w:tc>
          <w:tcPr>
            <w:tcW w:w="2161" w:type="dxa"/>
            <w:tcBorders>
              <w:top w:val="single" w:sz="4" w:space="0" w:color="000000"/>
              <w:left w:val="single" w:sz="4" w:space="0" w:color="000000"/>
              <w:bottom w:val="single" w:sz="4" w:space="0" w:color="000000"/>
            </w:tcBorders>
            <w:shd w:val="clear" w:color="auto" w:fill="auto"/>
            <w:vAlign w:val="center"/>
          </w:tcPr>
          <w:p w:rsidR="00EE255D" w:rsidRDefault="00EE255D" w:rsidP="00325ACA">
            <w:pPr>
              <w:snapToGrid w:val="0"/>
              <w:spacing w:line="360" w:lineRule="auto"/>
              <w:jc w:val="center"/>
              <w:rPr>
                <w:rFonts w:ascii="Verdana" w:hAnsi="Verdana" w:cs="Verdana"/>
                <w:b/>
                <w:sz w:val="20"/>
                <w:szCs w:val="20"/>
              </w:rPr>
            </w:pPr>
          </w:p>
        </w:tc>
        <w:tc>
          <w:tcPr>
            <w:tcW w:w="2161" w:type="dxa"/>
            <w:tcBorders>
              <w:top w:val="single" w:sz="4" w:space="0" w:color="000000"/>
              <w:left w:val="single" w:sz="4" w:space="0" w:color="000000"/>
              <w:bottom w:val="single" w:sz="4" w:space="0" w:color="000000"/>
            </w:tcBorders>
            <w:shd w:val="clear" w:color="auto" w:fill="auto"/>
            <w:vAlign w:val="center"/>
          </w:tcPr>
          <w:p w:rsidR="00EE255D" w:rsidRDefault="00EE255D" w:rsidP="00325ACA">
            <w:pPr>
              <w:spacing w:line="360" w:lineRule="auto"/>
              <w:ind w:firstLine="0"/>
              <w:jc w:val="center"/>
            </w:pPr>
            <w:r>
              <w:rPr>
                <w:rFonts w:ascii="Verdana" w:hAnsi="Verdana" w:cs="Verdana"/>
                <w:b/>
                <w:sz w:val="20"/>
                <w:szCs w:val="20"/>
              </w:rPr>
              <w:t>CONCEPTES</w:t>
            </w:r>
          </w:p>
        </w:tc>
        <w:tc>
          <w:tcPr>
            <w:tcW w:w="2161" w:type="dxa"/>
            <w:tcBorders>
              <w:top w:val="single" w:sz="4" w:space="0" w:color="000000"/>
              <w:left w:val="single" w:sz="4" w:space="0" w:color="000000"/>
              <w:bottom w:val="single" w:sz="4" w:space="0" w:color="000000"/>
            </w:tcBorders>
            <w:shd w:val="clear" w:color="auto" w:fill="auto"/>
            <w:vAlign w:val="center"/>
          </w:tcPr>
          <w:p w:rsidR="00EE255D" w:rsidRDefault="00EE255D" w:rsidP="00325ACA">
            <w:pPr>
              <w:spacing w:line="360" w:lineRule="auto"/>
              <w:ind w:firstLine="0"/>
              <w:jc w:val="center"/>
            </w:pPr>
            <w:r>
              <w:rPr>
                <w:rFonts w:ascii="Verdana" w:hAnsi="Verdana" w:cs="Verdana"/>
                <w:b/>
                <w:sz w:val="20"/>
                <w:szCs w:val="20"/>
              </w:rPr>
              <w:t>PROCEDIMENTS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55D" w:rsidRDefault="00EE255D" w:rsidP="00325ACA">
            <w:pPr>
              <w:spacing w:line="360" w:lineRule="auto"/>
              <w:jc w:val="center"/>
            </w:pPr>
            <w:r>
              <w:rPr>
                <w:rFonts w:ascii="Verdana" w:hAnsi="Verdana" w:cs="Verdana"/>
                <w:b/>
                <w:sz w:val="20"/>
                <w:szCs w:val="20"/>
              </w:rPr>
              <w:t>ACTITUD</w:t>
            </w:r>
          </w:p>
        </w:tc>
      </w:tr>
      <w:tr w:rsidR="00EE255D" w:rsidTr="00325ACA">
        <w:tc>
          <w:tcPr>
            <w:tcW w:w="2161" w:type="dxa"/>
            <w:tcBorders>
              <w:top w:val="single" w:sz="4" w:space="0" w:color="000000"/>
              <w:left w:val="single" w:sz="4" w:space="0" w:color="000000"/>
              <w:bottom w:val="single" w:sz="4" w:space="0" w:color="000000"/>
            </w:tcBorders>
            <w:shd w:val="clear" w:color="auto" w:fill="auto"/>
            <w:vAlign w:val="center"/>
          </w:tcPr>
          <w:p w:rsidR="00EE255D" w:rsidRDefault="00EE255D" w:rsidP="00325ACA">
            <w:pPr>
              <w:spacing w:line="360" w:lineRule="auto"/>
              <w:jc w:val="center"/>
            </w:pPr>
            <w:r>
              <w:rPr>
                <w:rFonts w:ascii="Verdana" w:hAnsi="Verdana" w:cs="Verdana"/>
                <w:b/>
                <w:sz w:val="20"/>
                <w:szCs w:val="20"/>
              </w:rPr>
              <w:t>3rESO</w:t>
            </w:r>
          </w:p>
        </w:tc>
        <w:tc>
          <w:tcPr>
            <w:tcW w:w="2161" w:type="dxa"/>
            <w:tcBorders>
              <w:top w:val="single" w:sz="4" w:space="0" w:color="000000"/>
              <w:left w:val="single" w:sz="4" w:space="0" w:color="000000"/>
              <w:bottom w:val="single" w:sz="4" w:space="0" w:color="000000"/>
            </w:tcBorders>
            <w:shd w:val="clear" w:color="auto" w:fill="auto"/>
            <w:vAlign w:val="center"/>
          </w:tcPr>
          <w:p w:rsidR="00EE255D" w:rsidRDefault="00EE255D" w:rsidP="00325ACA">
            <w:pPr>
              <w:spacing w:line="360" w:lineRule="auto"/>
              <w:jc w:val="center"/>
            </w:pPr>
            <w:r>
              <w:rPr>
                <w:rFonts w:ascii="Verdana" w:hAnsi="Verdana" w:cs="Verdana"/>
                <w:sz w:val="20"/>
                <w:szCs w:val="20"/>
              </w:rPr>
              <w:t>60%</w:t>
            </w:r>
          </w:p>
        </w:tc>
        <w:tc>
          <w:tcPr>
            <w:tcW w:w="2161" w:type="dxa"/>
            <w:tcBorders>
              <w:top w:val="single" w:sz="4" w:space="0" w:color="000000"/>
              <w:left w:val="single" w:sz="4" w:space="0" w:color="000000"/>
              <w:bottom w:val="single" w:sz="4" w:space="0" w:color="000000"/>
            </w:tcBorders>
            <w:shd w:val="clear" w:color="auto" w:fill="auto"/>
            <w:vAlign w:val="center"/>
          </w:tcPr>
          <w:p w:rsidR="00EE255D" w:rsidRDefault="00EE255D" w:rsidP="00325ACA">
            <w:pPr>
              <w:spacing w:line="360" w:lineRule="auto"/>
              <w:jc w:val="center"/>
            </w:pPr>
            <w:r>
              <w:rPr>
                <w:rFonts w:ascii="Verdana" w:hAnsi="Verdana" w:cs="Verdana"/>
                <w:sz w:val="20"/>
                <w:szCs w:val="20"/>
              </w:rPr>
              <w:t>30%</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55D" w:rsidRDefault="00EE255D" w:rsidP="00325ACA">
            <w:pPr>
              <w:spacing w:line="360" w:lineRule="auto"/>
              <w:jc w:val="center"/>
            </w:pPr>
            <w:r>
              <w:rPr>
                <w:rFonts w:ascii="Verdana" w:hAnsi="Verdana" w:cs="Verdana"/>
                <w:sz w:val="20"/>
                <w:szCs w:val="20"/>
              </w:rPr>
              <w:t>10%</w:t>
            </w:r>
          </w:p>
        </w:tc>
      </w:tr>
    </w:tbl>
    <w:p w:rsidR="00EE255D" w:rsidRDefault="00EE255D" w:rsidP="00EE255D">
      <w:pPr>
        <w:pStyle w:val="Textoindependiente"/>
        <w:tabs>
          <w:tab w:val="left" w:pos="0"/>
        </w:tabs>
        <w:spacing w:after="0" w:line="360" w:lineRule="auto"/>
        <w:ind w:firstLine="357"/>
        <w:rPr>
          <w:lang w:val="ca-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5504"/>
      </w:tblGrid>
      <w:tr w:rsidR="00EE255D" w:rsidTr="00325ACA">
        <w:tc>
          <w:tcPr>
            <w:tcW w:w="3000" w:type="dxa"/>
            <w:tcBorders>
              <w:top w:val="single" w:sz="1" w:space="0" w:color="000000"/>
              <w:left w:val="single" w:sz="1" w:space="0" w:color="000000"/>
              <w:bottom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lang w:val="ca-ES"/>
              </w:rPr>
              <w:t>Continguts</w:t>
            </w:r>
          </w:p>
        </w:tc>
        <w:tc>
          <w:tcPr>
            <w:tcW w:w="5504" w:type="dxa"/>
            <w:tcBorders>
              <w:top w:val="single" w:sz="1" w:space="0" w:color="000000"/>
              <w:left w:val="single" w:sz="1" w:space="0" w:color="000000"/>
              <w:bottom w:val="single" w:sz="1" w:space="0" w:color="000000"/>
              <w:right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lang w:val="ca-ES"/>
              </w:rPr>
              <w:t xml:space="preserve">Valor dels continguts i valor de les competències clau avaluables en relació a conceptes, procediments i actitud. </w:t>
            </w:r>
          </w:p>
        </w:tc>
      </w:tr>
      <w:tr w:rsidR="00EE255D" w:rsidTr="00325ACA">
        <w:tc>
          <w:tcPr>
            <w:tcW w:w="3000" w:type="dxa"/>
            <w:tcBorders>
              <w:left w:val="single" w:sz="1" w:space="0" w:color="000000"/>
              <w:bottom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rFonts w:ascii="Verdana" w:hAnsi="Verdana" w:cs="Verdana"/>
                <w:sz w:val="20"/>
                <w:lang w:val="ca-ES"/>
              </w:rPr>
              <w:t xml:space="preserve">En </w:t>
            </w:r>
            <w:r>
              <w:rPr>
                <w:rFonts w:ascii="Verdana" w:hAnsi="Verdana" w:cs="Verdana"/>
                <w:b/>
                <w:bCs/>
                <w:sz w:val="20"/>
                <w:lang w:val="ca-ES"/>
              </w:rPr>
              <w:t>conceptes:</w:t>
            </w:r>
            <w:r>
              <w:rPr>
                <w:rFonts w:ascii="Verdana" w:hAnsi="Verdana" w:cs="Verdana"/>
                <w:sz w:val="20"/>
                <w:lang w:val="ca-ES"/>
              </w:rPr>
              <w:t xml:space="preserve"> </w:t>
            </w:r>
            <w:r>
              <w:rPr>
                <w:rFonts w:ascii="Verdana" w:hAnsi="Verdana" w:cs="Verdana"/>
                <w:sz w:val="20"/>
                <w:szCs w:val="20"/>
                <w:lang w:val="ca-ES"/>
              </w:rPr>
              <w:t>60%</w:t>
            </w:r>
          </w:p>
        </w:tc>
        <w:tc>
          <w:tcPr>
            <w:tcW w:w="5504" w:type="dxa"/>
            <w:tcBorders>
              <w:left w:val="single" w:sz="1" w:space="0" w:color="000000"/>
              <w:bottom w:val="single" w:sz="1" w:space="0" w:color="000000"/>
              <w:right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rFonts w:ascii="Verdana" w:hAnsi="Verdana" w:cs="Verdana"/>
                <w:sz w:val="20"/>
                <w:lang w:val="ca-ES"/>
              </w:rPr>
              <w:t xml:space="preserve">Exàmens 50% competència clau: </w:t>
            </w:r>
            <w:r>
              <w:rPr>
                <w:rFonts w:ascii="Verdana" w:hAnsi="Verdana" w:cs="Verdana"/>
                <w:b/>
                <w:bCs/>
                <w:sz w:val="20"/>
                <w:lang w:val="ca-ES"/>
              </w:rPr>
              <w:t>CCL</w:t>
            </w:r>
            <w:r>
              <w:rPr>
                <w:rFonts w:ascii="Verdana" w:hAnsi="Verdana" w:cs="Verdana"/>
                <w:sz w:val="20"/>
                <w:lang w:val="ca-ES"/>
              </w:rPr>
              <w:t xml:space="preserve"> 10%</w:t>
            </w:r>
          </w:p>
        </w:tc>
      </w:tr>
      <w:tr w:rsidR="00EE255D" w:rsidTr="00325ACA">
        <w:tc>
          <w:tcPr>
            <w:tcW w:w="3000" w:type="dxa"/>
            <w:tcBorders>
              <w:left w:val="single" w:sz="1" w:space="0" w:color="000000"/>
              <w:bottom w:val="single" w:sz="1" w:space="0" w:color="000000"/>
            </w:tcBorders>
            <w:shd w:val="clear" w:color="auto" w:fill="auto"/>
          </w:tcPr>
          <w:p w:rsidR="00EE255D" w:rsidRDefault="00EE255D" w:rsidP="00325ACA">
            <w:pPr>
              <w:pStyle w:val="Textoindependiente"/>
              <w:tabs>
                <w:tab w:val="left" w:pos="0"/>
              </w:tabs>
              <w:snapToGrid w:val="0"/>
              <w:spacing w:after="0" w:line="360" w:lineRule="auto"/>
              <w:ind w:firstLine="357"/>
              <w:rPr>
                <w:lang w:val="ca-ES"/>
              </w:rPr>
            </w:pPr>
          </w:p>
        </w:tc>
        <w:tc>
          <w:tcPr>
            <w:tcW w:w="5504" w:type="dxa"/>
            <w:tcBorders>
              <w:left w:val="single" w:sz="1" w:space="0" w:color="000000"/>
              <w:bottom w:val="single" w:sz="1" w:space="0" w:color="000000"/>
              <w:right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rFonts w:ascii="Verdana" w:hAnsi="Verdana" w:cs="Verdana"/>
                <w:sz w:val="20"/>
                <w:lang w:val="ca-ES"/>
              </w:rPr>
              <w:t xml:space="preserve">Treball monogràfic 40%  competència clau: </w:t>
            </w:r>
            <w:r>
              <w:rPr>
                <w:rFonts w:ascii="Verdana" w:hAnsi="Verdana" w:cs="Verdana"/>
                <w:b/>
                <w:bCs/>
                <w:sz w:val="20"/>
                <w:lang w:val="ca-ES"/>
              </w:rPr>
              <w:t>CCL</w:t>
            </w:r>
            <w:r>
              <w:rPr>
                <w:rFonts w:ascii="Verdana" w:hAnsi="Verdana" w:cs="Verdana"/>
                <w:sz w:val="20"/>
                <w:lang w:val="ca-ES"/>
              </w:rPr>
              <w:t xml:space="preserve"> 10%, </w:t>
            </w:r>
            <w:r>
              <w:rPr>
                <w:rFonts w:ascii="Verdana" w:hAnsi="Verdana" w:cs="Verdana"/>
                <w:b/>
                <w:bCs/>
                <w:sz w:val="20"/>
                <w:lang w:val="ca-ES"/>
              </w:rPr>
              <w:t>CCD</w:t>
            </w:r>
            <w:r>
              <w:rPr>
                <w:rFonts w:ascii="Verdana" w:hAnsi="Verdana" w:cs="Verdana"/>
                <w:sz w:val="20"/>
                <w:lang w:val="ca-ES"/>
              </w:rPr>
              <w:t xml:space="preserve"> 5%. </w:t>
            </w:r>
            <w:r>
              <w:rPr>
                <w:rFonts w:ascii="Verdana" w:hAnsi="Verdana" w:cs="Verdana"/>
                <w:b/>
                <w:bCs/>
                <w:sz w:val="20"/>
                <w:lang w:val="ca-ES"/>
              </w:rPr>
              <w:t>CMCT</w:t>
            </w:r>
            <w:r>
              <w:rPr>
                <w:rFonts w:ascii="Verdana" w:hAnsi="Verdana" w:cs="Verdana"/>
                <w:sz w:val="20"/>
                <w:lang w:val="ca-ES"/>
              </w:rPr>
              <w:t xml:space="preserve"> 5%</w:t>
            </w:r>
          </w:p>
        </w:tc>
      </w:tr>
      <w:tr w:rsidR="00EE255D" w:rsidTr="00325ACA">
        <w:tc>
          <w:tcPr>
            <w:tcW w:w="3000" w:type="dxa"/>
            <w:tcBorders>
              <w:left w:val="single" w:sz="1" w:space="0" w:color="000000"/>
              <w:bottom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rFonts w:ascii="Verdana" w:hAnsi="Verdana" w:cs="Verdana"/>
                <w:sz w:val="20"/>
                <w:lang w:val="ca-ES"/>
              </w:rPr>
              <w:t xml:space="preserve">En </w:t>
            </w:r>
            <w:r>
              <w:rPr>
                <w:rFonts w:ascii="Verdana" w:hAnsi="Verdana" w:cs="Verdana"/>
                <w:b/>
                <w:bCs/>
                <w:sz w:val="20"/>
                <w:lang w:val="ca-ES"/>
              </w:rPr>
              <w:t>procediments</w:t>
            </w:r>
            <w:r>
              <w:rPr>
                <w:rFonts w:ascii="Verdana" w:hAnsi="Verdana" w:cs="Verdana"/>
                <w:sz w:val="20"/>
                <w:lang w:val="ca-ES"/>
              </w:rPr>
              <w:t>:</w:t>
            </w:r>
            <w:r>
              <w:rPr>
                <w:rFonts w:ascii="Verdana" w:hAnsi="Verdana" w:cs="Verdana"/>
                <w:sz w:val="20"/>
                <w:szCs w:val="20"/>
                <w:lang w:val="ca-ES"/>
              </w:rPr>
              <w:t>30%</w:t>
            </w:r>
          </w:p>
        </w:tc>
        <w:tc>
          <w:tcPr>
            <w:tcW w:w="5504" w:type="dxa"/>
            <w:tcBorders>
              <w:left w:val="single" w:sz="1" w:space="0" w:color="000000"/>
              <w:bottom w:val="single" w:sz="1" w:space="0" w:color="000000"/>
              <w:right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rFonts w:ascii="Verdana" w:eastAsia="Verdana" w:hAnsi="Verdana" w:cs="Verdana"/>
                <w:sz w:val="20"/>
                <w:lang w:val="ca-ES"/>
              </w:rPr>
              <w:t xml:space="preserve"> </w:t>
            </w:r>
            <w:r>
              <w:rPr>
                <w:rFonts w:ascii="Verdana" w:hAnsi="Verdana" w:cs="Verdana"/>
                <w:sz w:val="20"/>
                <w:lang w:val="ca-ES"/>
              </w:rPr>
              <w:t xml:space="preserve">Treball diari a classe, organització i presentació de materials, resolució d’activitats, habilitat i tècniques d’estudi. competència clau: </w:t>
            </w:r>
            <w:r>
              <w:rPr>
                <w:rFonts w:ascii="Verdana" w:hAnsi="Verdana" w:cs="Verdana"/>
                <w:b/>
                <w:bCs/>
                <w:sz w:val="20"/>
                <w:lang w:val="ca-ES"/>
              </w:rPr>
              <w:t xml:space="preserve">CAA </w:t>
            </w:r>
            <w:r>
              <w:rPr>
                <w:rFonts w:ascii="Verdana" w:hAnsi="Verdana" w:cs="Verdana"/>
                <w:sz w:val="20"/>
                <w:lang w:val="ca-ES"/>
              </w:rPr>
              <w:t>30%</w:t>
            </w:r>
          </w:p>
        </w:tc>
      </w:tr>
      <w:tr w:rsidR="00EE255D" w:rsidTr="00325ACA">
        <w:tc>
          <w:tcPr>
            <w:tcW w:w="3000" w:type="dxa"/>
            <w:tcBorders>
              <w:left w:val="single" w:sz="1" w:space="0" w:color="000000"/>
              <w:bottom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rFonts w:ascii="Verdana" w:hAnsi="Verdana" w:cs="Verdana"/>
                <w:sz w:val="20"/>
                <w:lang w:val="ca-ES"/>
              </w:rPr>
              <w:t xml:space="preserve">En </w:t>
            </w:r>
            <w:r>
              <w:rPr>
                <w:rFonts w:ascii="Verdana" w:hAnsi="Verdana" w:cs="Verdana"/>
                <w:b/>
                <w:bCs/>
                <w:sz w:val="20"/>
                <w:lang w:val="ca-ES"/>
              </w:rPr>
              <w:t>actitud</w:t>
            </w:r>
            <w:r>
              <w:rPr>
                <w:rFonts w:ascii="Verdana" w:hAnsi="Verdana" w:cs="Verdana"/>
                <w:sz w:val="20"/>
                <w:lang w:val="ca-ES"/>
              </w:rPr>
              <w:t xml:space="preserve">: </w:t>
            </w:r>
            <w:r>
              <w:rPr>
                <w:rFonts w:ascii="Verdana" w:hAnsi="Verdana" w:cs="Verdana"/>
                <w:sz w:val="20"/>
                <w:szCs w:val="20"/>
                <w:lang w:val="ca-ES"/>
              </w:rPr>
              <w:t>10%</w:t>
            </w:r>
          </w:p>
        </w:tc>
        <w:tc>
          <w:tcPr>
            <w:tcW w:w="5504" w:type="dxa"/>
            <w:tcBorders>
              <w:left w:val="single" w:sz="1" w:space="0" w:color="000000"/>
              <w:bottom w:val="single" w:sz="1" w:space="0" w:color="000000"/>
              <w:right w:val="single" w:sz="1" w:space="0" w:color="000000"/>
            </w:tcBorders>
            <w:shd w:val="clear" w:color="auto" w:fill="auto"/>
          </w:tcPr>
          <w:p w:rsidR="00EE255D" w:rsidRDefault="00EE255D" w:rsidP="00325ACA">
            <w:pPr>
              <w:pStyle w:val="Textoindependiente"/>
              <w:tabs>
                <w:tab w:val="left" w:pos="0"/>
              </w:tabs>
              <w:spacing w:after="0" w:line="360" w:lineRule="auto"/>
              <w:ind w:firstLine="357"/>
            </w:pPr>
            <w:r>
              <w:rPr>
                <w:rFonts w:ascii="Verdana" w:hAnsi="Verdana" w:cs="Verdana"/>
                <w:sz w:val="20"/>
                <w:lang w:val="ca-ES"/>
              </w:rPr>
              <w:t>Competència clau:</w:t>
            </w:r>
            <w:r>
              <w:rPr>
                <w:rFonts w:ascii="Verdana" w:hAnsi="Verdana" w:cs="Verdana"/>
                <w:b/>
                <w:bCs/>
                <w:sz w:val="20"/>
                <w:lang w:val="ca-ES"/>
              </w:rPr>
              <w:t xml:space="preserve"> CSIC</w:t>
            </w:r>
            <w:r>
              <w:rPr>
                <w:rFonts w:ascii="Verdana" w:hAnsi="Verdana" w:cs="Verdana"/>
                <w:sz w:val="20"/>
                <w:lang w:val="ca-ES"/>
              </w:rPr>
              <w:t xml:space="preserve"> 5%, </w:t>
            </w:r>
            <w:r>
              <w:rPr>
                <w:rFonts w:ascii="Verdana" w:hAnsi="Verdana" w:cs="Verdana"/>
                <w:b/>
                <w:bCs/>
                <w:sz w:val="20"/>
                <w:lang w:val="ca-ES"/>
              </w:rPr>
              <w:t>CEC</w:t>
            </w:r>
            <w:r>
              <w:rPr>
                <w:rFonts w:ascii="Verdana" w:hAnsi="Verdana" w:cs="Verdana"/>
                <w:sz w:val="20"/>
                <w:lang w:val="ca-ES"/>
              </w:rPr>
              <w:t xml:space="preserve"> 2,5%, </w:t>
            </w:r>
            <w:r>
              <w:rPr>
                <w:rFonts w:ascii="Verdana" w:hAnsi="Verdana" w:cs="Verdana"/>
                <w:b/>
                <w:bCs/>
                <w:sz w:val="20"/>
                <w:lang w:val="ca-ES"/>
              </w:rPr>
              <w:t>SIEE</w:t>
            </w:r>
            <w:r>
              <w:rPr>
                <w:rFonts w:ascii="Verdana" w:hAnsi="Verdana" w:cs="Verdana"/>
                <w:sz w:val="20"/>
                <w:lang w:val="ca-ES"/>
              </w:rPr>
              <w:t xml:space="preserve"> 2,5%</w:t>
            </w:r>
          </w:p>
        </w:tc>
      </w:tr>
    </w:tbl>
    <w:p w:rsidR="00EE255D" w:rsidRDefault="00EE255D" w:rsidP="00EE255D">
      <w:pPr>
        <w:pStyle w:val="Textoindependiente"/>
        <w:tabs>
          <w:tab w:val="left" w:pos="0"/>
        </w:tabs>
        <w:spacing w:after="0" w:line="360" w:lineRule="auto"/>
        <w:ind w:firstLine="357"/>
        <w:rPr>
          <w:lang w:val="ca-ES"/>
        </w:rPr>
      </w:pPr>
    </w:p>
    <w:p w:rsidR="00EE255D" w:rsidRDefault="00EE255D" w:rsidP="00EE255D">
      <w:pPr>
        <w:pStyle w:val="Textoindependiente"/>
        <w:tabs>
          <w:tab w:val="left" w:pos="0"/>
        </w:tabs>
        <w:spacing w:after="0" w:line="360" w:lineRule="auto"/>
        <w:ind w:firstLine="357"/>
      </w:pPr>
      <w:r>
        <w:rPr>
          <w:rFonts w:ascii="Verdana" w:hAnsi="Verdana" w:cs="Verdana"/>
          <w:sz w:val="20"/>
          <w:lang w:val="ca-ES"/>
        </w:rPr>
        <w:t xml:space="preserve">El </w:t>
      </w:r>
      <w:r>
        <w:rPr>
          <w:rFonts w:ascii="Verdana" w:hAnsi="Verdana" w:cs="Verdana"/>
          <w:sz w:val="20"/>
          <w:szCs w:val="20"/>
          <w:lang w:val="ca-ES"/>
        </w:rPr>
        <w:t xml:space="preserve">60% de </w:t>
      </w:r>
      <w:r>
        <w:rPr>
          <w:rFonts w:ascii="Verdana" w:hAnsi="Verdana" w:cs="Verdana"/>
          <w:sz w:val="20"/>
          <w:lang w:val="ca-ES"/>
        </w:rPr>
        <w:t>la qualificació s’extrau de les proves escrites que es realitzaran al llarg de cada trimestre. Aquestes proves escrites poden ser:</w:t>
      </w:r>
    </w:p>
    <w:p w:rsidR="00EE255D" w:rsidRDefault="00EE255D" w:rsidP="00EE255D">
      <w:pPr>
        <w:pStyle w:val="Textoindependiente"/>
        <w:numPr>
          <w:ilvl w:val="0"/>
          <w:numId w:val="9"/>
        </w:numPr>
        <w:tabs>
          <w:tab w:val="left" w:pos="0"/>
        </w:tabs>
        <w:spacing w:after="0" w:line="360" w:lineRule="auto"/>
        <w:jc w:val="left"/>
      </w:pPr>
      <w:r>
        <w:rPr>
          <w:rFonts w:ascii="Verdana" w:hAnsi="Verdana" w:cs="Verdana"/>
          <w:bCs/>
          <w:sz w:val="20"/>
          <w:lang w:val="ca-ES"/>
        </w:rPr>
        <w:t xml:space="preserve">Proves d’elecció de resposta o </w:t>
      </w:r>
      <w:r>
        <w:rPr>
          <w:rFonts w:ascii="Verdana" w:hAnsi="Verdana" w:cs="Verdana"/>
          <w:b/>
          <w:bCs/>
          <w:sz w:val="20"/>
          <w:lang w:val="ca-ES"/>
        </w:rPr>
        <w:t>objectives</w:t>
      </w:r>
      <w:r>
        <w:rPr>
          <w:rFonts w:ascii="Verdana" w:hAnsi="Verdana" w:cs="Verdana"/>
          <w:bCs/>
          <w:sz w:val="20"/>
          <w:lang w:val="ca-ES"/>
        </w:rPr>
        <w:t xml:space="preserve"> (es proporcionen opcions variades i l’alumne ha d’elegir la correcta)</w:t>
      </w:r>
      <w:r>
        <w:rPr>
          <w:rFonts w:ascii="Verdana" w:hAnsi="Verdana" w:cs="Verdana"/>
          <w:sz w:val="20"/>
          <w:lang w:val="ca-ES"/>
        </w:rPr>
        <w:t>.</w:t>
      </w:r>
    </w:p>
    <w:p w:rsidR="00EE255D" w:rsidRDefault="00EE255D" w:rsidP="00EE255D">
      <w:pPr>
        <w:pStyle w:val="Textoindependiente"/>
        <w:numPr>
          <w:ilvl w:val="0"/>
          <w:numId w:val="9"/>
        </w:numPr>
        <w:tabs>
          <w:tab w:val="left" w:pos="0"/>
        </w:tabs>
        <w:spacing w:after="0" w:line="360" w:lineRule="auto"/>
        <w:jc w:val="left"/>
      </w:pPr>
      <w:r>
        <w:rPr>
          <w:rFonts w:ascii="Verdana" w:hAnsi="Verdana" w:cs="Verdana"/>
          <w:sz w:val="20"/>
          <w:lang w:val="ca-ES"/>
        </w:rPr>
        <w:t>Proves de construcció de resposta, que poden ser:</w:t>
      </w:r>
    </w:p>
    <w:p w:rsidR="00EE255D" w:rsidRDefault="00EE255D" w:rsidP="00EE255D">
      <w:pPr>
        <w:pStyle w:val="Textoindependiente"/>
        <w:numPr>
          <w:ilvl w:val="5"/>
          <w:numId w:val="8"/>
        </w:numPr>
        <w:tabs>
          <w:tab w:val="left" w:pos="0"/>
        </w:tabs>
        <w:spacing w:after="0" w:line="360" w:lineRule="auto"/>
        <w:jc w:val="left"/>
      </w:pPr>
      <w:r>
        <w:rPr>
          <w:rFonts w:ascii="Verdana" w:hAnsi="Verdana" w:cs="Verdana"/>
          <w:sz w:val="20"/>
          <w:lang w:val="ca-ES"/>
        </w:rPr>
        <w:t xml:space="preserve">de </w:t>
      </w:r>
      <w:r>
        <w:rPr>
          <w:rFonts w:ascii="Verdana" w:hAnsi="Verdana" w:cs="Verdana"/>
          <w:b/>
          <w:sz w:val="20"/>
          <w:lang w:val="ca-ES"/>
        </w:rPr>
        <w:t>resposta tancada</w:t>
      </w:r>
      <w:r>
        <w:rPr>
          <w:rFonts w:ascii="Verdana" w:hAnsi="Verdana" w:cs="Verdana"/>
          <w:sz w:val="20"/>
          <w:lang w:val="ca-ES"/>
        </w:rPr>
        <w:t xml:space="preserve"> (per exemple, completar una frase, emplenar un quadre) que són adequades per a coneixements específics,</w:t>
      </w:r>
    </w:p>
    <w:p w:rsidR="00EE255D" w:rsidRDefault="00EE255D" w:rsidP="00EE255D">
      <w:pPr>
        <w:pStyle w:val="Textoindependiente"/>
        <w:numPr>
          <w:ilvl w:val="5"/>
          <w:numId w:val="8"/>
        </w:numPr>
        <w:tabs>
          <w:tab w:val="left" w:pos="0"/>
        </w:tabs>
        <w:spacing w:after="0" w:line="360" w:lineRule="auto"/>
        <w:jc w:val="left"/>
      </w:pPr>
      <w:r>
        <w:rPr>
          <w:rFonts w:ascii="Verdana" w:hAnsi="Verdana" w:cs="Verdana"/>
          <w:sz w:val="20"/>
          <w:lang w:val="ca-ES"/>
        </w:rPr>
        <w:t xml:space="preserve">de </w:t>
      </w:r>
      <w:r>
        <w:rPr>
          <w:rFonts w:ascii="Verdana" w:hAnsi="Verdana" w:cs="Verdana"/>
          <w:b/>
          <w:sz w:val="20"/>
          <w:lang w:val="ca-ES"/>
        </w:rPr>
        <w:t>resposta restringida</w:t>
      </w:r>
      <w:r>
        <w:rPr>
          <w:rFonts w:ascii="Verdana" w:hAnsi="Verdana" w:cs="Verdana"/>
          <w:sz w:val="20"/>
          <w:lang w:val="ca-ES"/>
        </w:rPr>
        <w:t>, en què l’encapçalament dóna pistes a l’alumne d’allò que s’avaluarà (“escriu les tres fases de la Segona República Espanyola”),</w:t>
      </w:r>
    </w:p>
    <w:p w:rsidR="00EE255D" w:rsidRDefault="00EE255D" w:rsidP="00EE255D">
      <w:pPr>
        <w:pStyle w:val="Textoindependiente"/>
        <w:numPr>
          <w:ilvl w:val="5"/>
          <w:numId w:val="8"/>
        </w:numPr>
        <w:tabs>
          <w:tab w:val="left" w:pos="0"/>
        </w:tabs>
        <w:spacing w:after="0" w:line="360" w:lineRule="auto"/>
        <w:jc w:val="left"/>
      </w:pPr>
      <w:r>
        <w:rPr>
          <w:rFonts w:ascii="Verdana" w:hAnsi="Verdana" w:cs="Verdana"/>
          <w:sz w:val="20"/>
          <w:lang w:val="ca-ES"/>
        </w:rPr>
        <w:t xml:space="preserve">de </w:t>
      </w:r>
      <w:r>
        <w:rPr>
          <w:rFonts w:ascii="Verdana" w:hAnsi="Verdana" w:cs="Verdana"/>
          <w:b/>
          <w:sz w:val="20"/>
          <w:lang w:val="ca-ES"/>
        </w:rPr>
        <w:t>resposta oberta</w:t>
      </w:r>
      <w:r>
        <w:rPr>
          <w:rFonts w:ascii="Verdana" w:hAnsi="Verdana" w:cs="Verdana"/>
          <w:sz w:val="20"/>
          <w:lang w:val="ca-ES"/>
        </w:rPr>
        <w:t xml:space="preserve"> (les de resposta breu, com ara una qüestió concreta, </w:t>
      </w:r>
      <w:r>
        <w:rPr>
          <w:rFonts w:ascii="Verdana" w:hAnsi="Verdana" w:cs="Verdana"/>
          <w:sz w:val="20"/>
        </w:rPr>
        <w:t xml:space="preserve">i les de </w:t>
      </w:r>
      <w:proofErr w:type="spellStart"/>
      <w:r>
        <w:rPr>
          <w:rFonts w:ascii="Verdana" w:hAnsi="Verdana" w:cs="Verdana"/>
          <w:sz w:val="20"/>
        </w:rPr>
        <w:t>resposta</w:t>
      </w:r>
      <w:proofErr w:type="spellEnd"/>
      <w:r>
        <w:rPr>
          <w:rFonts w:ascii="Verdana" w:hAnsi="Verdana" w:cs="Verdana"/>
          <w:sz w:val="20"/>
        </w:rPr>
        <w:t xml:space="preserve"> </w:t>
      </w:r>
      <w:proofErr w:type="spellStart"/>
      <w:r>
        <w:rPr>
          <w:rFonts w:ascii="Verdana" w:hAnsi="Verdana" w:cs="Verdana"/>
          <w:sz w:val="20"/>
        </w:rPr>
        <w:t>ampla</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per </w:t>
      </w:r>
      <w:proofErr w:type="spellStart"/>
      <w:r>
        <w:rPr>
          <w:rFonts w:ascii="Verdana" w:hAnsi="Verdana" w:cs="Verdana"/>
          <w:sz w:val="20"/>
        </w:rPr>
        <w:t>exemple</w:t>
      </w:r>
      <w:proofErr w:type="spellEnd"/>
      <w:r>
        <w:rPr>
          <w:rFonts w:ascii="Verdana" w:hAnsi="Verdana" w:cs="Verdana"/>
          <w:sz w:val="20"/>
        </w:rPr>
        <w:t xml:space="preserve">, explicar les causes de </w:t>
      </w:r>
      <w:proofErr w:type="spellStart"/>
      <w:r>
        <w:rPr>
          <w:rFonts w:ascii="Verdana" w:hAnsi="Verdana" w:cs="Verdana"/>
          <w:sz w:val="20"/>
        </w:rPr>
        <w:t>l’imperialisme</w:t>
      </w:r>
      <w:proofErr w:type="spellEnd"/>
      <w:r>
        <w:rPr>
          <w:rFonts w:ascii="Verdana" w:hAnsi="Verdana" w:cs="Verdana"/>
          <w:sz w:val="20"/>
        </w:rPr>
        <w:t>)</w:t>
      </w:r>
    </w:p>
    <w:p w:rsidR="00EE255D" w:rsidRDefault="00EE255D" w:rsidP="00EE255D">
      <w:pPr>
        <w:pStyle w:val="Textoindependiente"/>
        <w:numPr>
          <w:ilvl w:val="0"/>
          <w:numId w:val="9"/>
        </w:numPr>
        <w:tabs>
          <w:tab w:val="left" w:pos="0"/>
        </w:tabs>
        <w:spacing w:after="0" w:line="360" w:lineRule="auto"/>
      </w:pPr>
      <w:proofErr w:type="spellStart"/>
      <w:r>
        <w:rPr>
          <w:rFonts w:ascii="Verdana" w:hAnsi="Verdana" w:cs="Verdana"/>
          <w:sz w:val="20"/>
        </w:rPr>
        <w:t>Proves</w:t>
      </w:r>
      <w:proofErr w:type="spellEnd"/>
      <w:r>
        <w:rPr>
          <w:rFonts w:ascii="Verdana" w:hAnsi="Verdana" w:cs="Verdana"/>
          <w:i/>
          <w:sz w:val="20"/>
        </w:rPr>
        <w:t xml:space="preserve"> </w:t>
      </w:r>
      <w:r>
        <w:rPr>
          <w:rFonts w:ascii="Verdana" w:hAnsi="Verdana" w:cs="Verdana"/>
          <w:sz w:val="20"/>
        </w:rPr>
        <w:t xml:space="preserve">no </w:t>
      </w:r>
      <w:proofErr w:type="spellStart"/>
      <w:r>
        <w:rPr>
          <w:rFonts w:ascii="Verdana" w:hAnsi="Verdana" w:cs="Verdana"/>
          <w:sz w:val="20"/>
        </w:rPr>
        <w:t>convencionals</w:t>
      </w:r>
      <w:proofErr w:type="spellEnd"/>
      <w:r>
        <w:rPr>
          <w:rFonts w:ascii="Verdana" w:hAnsi="Verdana" w:cs="Verdana"/>
          <w:sz w:val="20"/>
        </w:rPr>
        <w:t xml:space="preserve">, que </w:t>
      </w:r>
      <w:proofErr w:type="spellStart"/>
      <w:r>
        <w:rPr>
          <w:rFonts w:ascii="Verdana" w:hAnsi="Verdana" w:cs="Verdana"/>
          <w:sz w:val="20"/>
        </w:rPr>
        <w:t>permeten</w:t>
      </w:r>
      <w:proofErr w:type="spellEnd"/>
      <w:r>
        <w:rPr>
          <w:rFonts w:ascii="Verdana" w:hAnsi="Verdana" w:cs="Verdana"/>
          <w:sz w:val="20"/>
        </w:rPr>
        <w:t xml:space="preserve"> </w:t>
      </w:r>
      <w:proofErr w:type="spellStart"/>
      <w:r>
        <w:rPr>
          <w:rFonts w:ascii="Verdana" w:hAnsi="Verdana" w:cs="Verdana"/>
          <w:sz w:val="20"/>
        </w:rPr>
        <w:t>conéixer</w:t>
      </w:r>
      <w:proofErr w:type="spellEnd"/>
      <w:r>
        <w:rPr>
          <w:rFonts w:ascii="Verdana" w:hAnsi="Verdana" w:cs="Verdana"/>
          <w:sz w:val="20"/>
        </w:rPr>
        <w:t xml:space="preserve"> un </w:t>
      </w:r>
      <w:proofErr w:type="spellStart"/>
      <w:r>
        <w:rPr>
          <w:rFonts w:ascii="Verdana" w:hAnsi="Verdana" w:cs="Verdana"/>
          <w:sz w:val="20"/>
        </w:rPr>
        <w:t>poc</w:t>
      </w:r>
      <w:proofErr w:type="spellEnd"/>
      <w:r>
        <w:rPr>
          <w:rFonts w:ascii="Verdana" w:hAnsi="Verdana" w:cs="Verdana"/>
          <w:sz w:val="20"/>
        </w:rPr>
        <w:t xml:space="preserve"> </w:t>
      </w:r>
      <w:proofErr w:type="spellStart"/>
      <w:r>
        <w:rPr>
          <w:rFonts w:ascii="Verdana" w:hAnsi="Verdana" w:cs="Verdana"/>
          <w:sz w:val="20"/>
        </w:rPr>
        <w:t>millor</w:t>
      </w:r>
      <w:proofErr w:type="spellEnd"/>
      <w:r>
        <w:rPr>
          <w:rFonts w:ascii="Verdana" w:hAnsi="Verdana" w:cs="Verdana"/>
          <w:sz w:val="20"/>
        </w:rPr>
        <w:t xml:space="preserve"> </w:t>
      </w:r>
      <w:proofErr w:type="spellStart"/>
      <w:r>
        <w:rPr>
          <w:rFonts w:ascii="Verdana" w:hAnsi="Verdana" w:cs="Verdana"/>
          <w:sz w:val="20"/>
        </w:rPr>
        <w:t>l’evolució</w:t>
      </w:r>
      <w:proofErr w:type="spellEnd"/>
      <w:r>
        <w:rPr>
          <w:rFonts w:ascii="Verdana" w:hAnsi="Verdana" w:cs="Verdana"/>
          <w:sz w:val="20"/>
        </w:rPr>
        <w:t xml:space="preserve"> de cada </w:t>
      </w:r>
      <w:proofErr w:type="spellStart"/>
      <w:r>
        <w:rPr>
          <w:rFonts w:ascii="Verdana" w:hAnsi="Verdana" w:cs="Verdana"/>
          <w:sz w:val="20"/>
        </w:rPr>
        <w:t>alumne</w:t>
      </w:r>
      <w:proofErr w:type="spellEnd"/>
      <w:r>
        <w:rPr>
          <w:rFonts w:ascii="Verdana" w:hAnsi="Verdana" w:cs="Verdana"/>
          <w:sz w:val="20"/>
        </w:rPr>
        <w:t xml:space="preserve"> o alumna, ja que no </w:t>
      </w:r>
      <w:proofErr w:type="spellStart"/>
      <w:r>
        <w:rPr>
          <w:rFonts w:ascii="Verdana" w:hAnsi="Verdana" w:cs="Verdana"/>
          <w:sz w:val="20"/>
        </w:rPr>
        <w:t>avaluen</w:t>
      </w:r>
      <w:proofErr w:type="spellEnd"/>
      <w:r>
        <w:rPr>
          <w:rFonts w:ascii="Verdana" w:hAnsi="Verdana" w:cs="Verdana"/>
          <w:sz w:val="20"/>
        </w:rPr>
        <w:t xml:space="preserve"> </w:t>
      </w:r>
      <w:proofErr w:type="spellStart"/>
      <w:r>
        <w:rPr>
          <w:rFonts w:ascii="Verdana" w:hAnsi="Verdana" w:cs="Verdana"/>
          <w:sz w:val="20"/>
        </w:rPr>
        <w:t>sols</w:t>
      </w:r>
      <w:proofErr w:type="spellEnd"/>
      <w:r>
        <w:rPr>
          <w:rFonts w:ascii="Verdana" w:hAnsi="Verdana" w:cs="Verdana"/>
          <w:sz w:val="20"/>
        </w:rPr>
        <w:t xml:space="preserve"> </w:t>
      </w:r>
      <w:proofErr w:type="spellStart"/>
      <w:r>
        <w:rPr>
          <w:rFonts w:ascii="Verdana" w:hAnsi="Verdana" w:cs="Verdana"/>
          <w:sz w:val="20"/>
        </w:rPr>
        <w:t>els</w:t>
      </w:r>
      <w:proofErr w:type="spellEnd"/>
      <w:r>
        <w:rPr>
          <w:rFonts w:ascii="Verdana" w:hAnsi="Verdana" w:cs="Verdana"/>
          <w:sz w:val="20"/>
        </w:rPr>
        <w:t xml:space="preserve"> </w:t>
      </w:r>
      <w:proofErr w:type="spellStart"/>
      <w:r>
        <w:rPr>
          <w:rFonts w:ascii="Verdana" w:hAnsi="Verdana" w:cs="Verdana"/>
          <w:sz w:val="20"/>
        </w:rPr>
        <w:t>coneixements</w:t>
      </w:r>
      <w:proofErr w:type="spellEnd"/>
      <w:r>
        <w:rPr>
          <w:rFonts w:ascii="Verdana" w:hAnsi="Verdana" w:cs="Verdana"/>
          <w:sz w:val="20"/>
        </w:rPr>
        <w:t xml:space="preserve">, </w:t>
      </w:r>
      <w:proofErr w:type="spellStart"/>
      <w:r>
        <w:rPr>
          <w:rFonts w:ascii="Verdana" w:hAnsi="Verdana" w:cs="Verdana"/>
          <w:sz w:val="20"/>
        </w:rPr>
        <w:t>sinó</w:t>
      </w:r>
      <w:proofErr w:type="spellEnd"/>
      <w:r>
        <w:rPr>
          <w:rFonts w:ascii="Verdana" w:hAnsi="Verdana" w:cs="Verdana"/>
          <w:sz w:val="20"/>
        </w:rPr>
        <w:t xml:space="preserve"> també les formes </w:t>
      </w:r>
      <w:proofErr w:type="spellStart"/>
      <w:r>
        <w:rPr>
          <w:rFonts w:ascii="Verdana" w:hAnsi="Verdana" w:cs="Verdana"/>
          <w:sz w:val="20"/>
        </w:rPr>
        <w:t>d’actuació</w:t>
      </w:r>
      <w:proofErr w:type="spellEnd"/>
      <w:r>
        <w:rPr>
          <w:rFonts w:ascii="Verdana" w:hAnsi="Verdana" w:cs="Verdana"/>
          <w:sz w:val="20"/>
        </w:rPr>
        <w:t xml:space="preserve">, la </w:t>
      </w:r>
      <w:proofErr w:type="spellStart"/>
      <w:r>
        <w:rPr>
          <w:rFonts w:ascii="Verdana" w:hAnsi="Verdana" w:cs="Verdana"/>
          <w:sz w:val="20"/>
        </w:rPr>
        <w:t>capacitat</w:t>
      </w:r>
      <w:proofErr w:type="spellEnd"/>
      <w:r>
        <w:rPr>
          <w:rFonts w:ascii="Verdana" w:hAnsi="Verdana" w:cs="Verdana"/>
          <w:sz w:val="20"/>
        </w:rPr>
        <w:t xml:space="preserve"> per a enfrontar-se </w:t>
      </w:r>
      <w:proofErr w:type="spellStart"/>
      <w:r>
        <w:rPr>
          <w:rFonts w:ascii="Verdana" w:hAnsi="Verdana" w:cs="Verdana"/>
          <w:sz w:val="20"/>
        </w:rPr>
        <w:t>als</w:t>
      </w:r>
      <w:proofErr w:type="spellEnd"/>
      <w:r>
        <w:rPr>
          <w:rFonts w:ascii="Verdana" w:hAnsi="Verdana" w:cs="Verdana"/>
          <w:sz w:val="20"/>
        </w:rPr>
        <w:t xml:space="preserve"> </w:t>
      </w:r>
      <w:proofErr w:type="spellStart"/>
      <w:r>
        <w:rPr>
          <w:rFonts w:ascii="Verdana" w:hAnsi="Verdana" w:cs="Verdana"/>
          <w:sz w:val="20"/>
        </w:rPr>
        <w:t>problemes</w:t>
      </w:r>
      <w:proofErr w:type="spellEnd"/>
      <w:r>
        <w:rPr>
          <w:rFonts w:ascii="Verdana" w:hAnsi="Verdana" w:cs="Verdana"/>
          <w:sz w:val="20"/>
        </w:rPr>
        <w:t xml:space="preserve">, </w:t>
      </w:r>
      <w:proofErr w:type="spellStart"/>
      <w:r>
        <w:rPr>
          <w:rFonts w:ascii="Verdana" w:hAnsi="Verdana" w:cs="Verdana"/>
          <w:sz w:val="20"/>
        </w:rPr>
        <w:t>resoldre</w:t>
      </w:r>
      <w:proofErr w:type="spellEnd"/>
      <w:r>
        <w:rPr>
          <w:rFonts w:ascii="Verdana" w:hAnsi="Verdana" w:cs="Verdana"/>
          <w:sz w:val="20"/>
        </w:rPr>
        <w:t xml:space="preserve"> tasques </w:t>
      </w:r>
      <w:proofErr w:type="spellStart"/>
      <w:r>
        <w:rPr>
          <w:rFonts w:ascii="Verdana" w:hAnsi="Verdana" w:cs="Verdana"/>
          <w:sz w:val="20"/>
        </w:rPr>
        <w:t>complicades</w:t>
      </w:r>
      <w:proofErr w:type="spellEnd"/>
      <w:r>
        <w:rPr>
          <w:rFonts w:ascii="Verdana" w:hAnsi="Verdana" w:cs="Verdana"/>
          <w:sz w:val="20"/>
        </w:rPr>
        <w:t xml:space="preserve">, planificar el </w:t>
      </w:r>
      <w:proofErr w:type="spellStart"/>
      <w:r>
        <w:rPr>
          <w:rFonts w:ascii="Verdana" w:hAnsi="Verdana" w:cs="Verdana"/>
          <w:sz w:val="20"/>
        </w:rPr>
        <w:t>treball</w:t>
      </w:r>
      <w:proofErr w:type="spellEnd"/>
      <w:r>
        <w:rPr>
          <w:rFonts w:ascii="Verdana" w:hAnsi="Verdana" w:cs="Verdana"/>
          <w:sz w:val="20"/>
        </w:rPr>
        <w:t xml:space="preserve">, etc. Es </w:t>
      </w:r>
      <w:proofErr w:type="spellStart"/>
      <w:r>
        <w:rPr>
          <w:rFonts w:ascii="Verdana" w:hAnsi="Verdana" w:cs="Verdana"/>
          <w:sz w:val="20"/>
        </w:rPr>
        <w:t>tracta</w:t>
      </w:r>
      <w:proofErr w:type="spellEnd"/>
      <w:r>
        <w:rPr>
          <w:rFonts w:ascii="Verdana" w:hAnsi="Verdana" w:cs="Verdana"/>
          <w:sz w:val="20"/>
        </w:rPr>
        <w:t xml:space="preserve"> de </w:t>
      </w:r>
      <w:r>
        <w:rPr>
          <w:rFonts w:ascii="Verdana" w:hAnsi="Verdana" w:cs="Verdana"/>
          <w:sz w:val="20"/>
        </w:rPr>
        <w:lastRenderedPageBreak/>
        <w:t xml:space="preserve">solucionar una </w:t>
      </w:r>
      <w:r>
        <w:rPr>
          <w:rFonts w:ascii="Verdana" w:hAnsi="Verdana" w:cs="Verdana"/>
          <w:b/>
          <w:sz w:val="20"/>
        </w:rPr>
        <w:t>tasca-problema</w:t>
      </w:r>
      <w:r>
        <w:rPr>
          <w:rFonts w:ascii="Verdana" w:hAnsi="Verdana" w:cs="Verdana"/>
          <w:sz w:val="20"/>
        </w:rPr>
        <w:t xml:space="preserve"> </w:t>
      </w:r>
      <w:proofErr w:type="spellStart"/>
      <w:r>
        <w:rPr>
          <w:rFonts w:ascii="Verdana" w:hAnsi="Verdana" w:cs="Verdana"/>
          <w:sz w:val="20"/>
        </w:rPr>
        <w:t>aplicant</w:t>
      </w:r>
      <w:proofErr w:type="spellEnd"/>
      <w:r>
        <w:rPr>
          <w:rFonts w:ascii="Verdana" w:hAnsi="Verdana" w:cs="Verdana"/>
          <w:sz w:val="20"/>
        </w:rPr>
        <w:t xml:space="preserve"> </w:t>
      </w:r>
      <w:proofErr w:type="spellStart"/>
      <w:r>
        <w:rPr>
          <w:rFonts w:ascii="Verdana" w:hAnsi="Verdana" w:cs="Verdana"/>
          <w:sz w:val="20"/>
        </w:rPr>
        <w:t>els</w:t>
      </w:r>
      <w:proofErr w:type="spellEnd"/>
      <w:r>
        <w:rPr>
          <w:rFonts w:ascii="Verdana" w:hAnsi="Verdana" w:cs="Verdana"/>
          <w:sz w:val="20"/>
        </w:rPr>
        <w:t xml:space="preserve"> </w:t>
      </w:r>
      <w:proofErr w:type="spellStart"/>
      <w:r>
        <w:rPr>
          <w:rFonts w:ascii="Verdana" w:hAnsi="Verdana" w:cs="Verdana"/>
          <w:sz w:val="20"/>
        </w:rPr>
        <w:t>coneixements</w:t>
      </w:r>
      <w:proofErr w:type="spellEnd"/>
      <w:r>
        <w:rPr>
          <w:rFonts w:ascii="Verdana" w:hAnsi="Verdana" w:cs="Verdana"/>
          <w:sz w:val="20"/>
        </w:rPr>
        <w:t xml:space="preserve"> </w:t>
      </w:r>
      <w:proofErr w:type="spellStart"/>
      <w:r>
        <w:rPr>
          <w:rFonts w:ascii="Verdana" w:hAnsi="Verdana" w:cs="Verdana"/>
          <w:sz w:val="20"/>
        </w:rPr>
        <w:t>teòrics</w:t>
      </w:r>
      <w:proofErr w:type="spellEnd"/>
      <w:r>
        <w:rPr>
          <w:rFonts w:ascii="Verdana" w:hAnsi="Verdana" w:cs="Verdana"/>
          <w:sz w:val="20"/>
        </w:rPr>
        <w:t xml:space="preserve"> </w:t>
      </w:r>
      <w:proofErr w:type="spellStart"/>
      <w:r>
        <w:rPr>
          <w:rFonts w:ascii="Verdana" w:hAnsi="Verdana" w:cs="Verdana"/>
          <w:sz w:val="20"/>
        </w:rPr>
        <w:t>oportuns</w:t>
      </w:r>
      <w:proofErr w:type="spellEnd"/>
      <w:r>
        <w:rPr>
          <w:rFonts w:ascii="Verdana" w:hAnsi="Verdana" w:cs="Verdana"/>
          <w:sz w:val="20"/>
        </w:rPr>
        <w:t xml:space="preserve"> i </w:t>
      </w:r>
      <w:proofErr w:type="spellStart"/>
      <w:r>
        <w:rPr>
          <w:rFonts w:ascii="Verdana" w:hAnsi="Verdana" w:cs="Verdana"/>
          <w:sz w:val="20"/>
        </w:rPr>
        <w:t>posant</w:t>
      </w:r>
      <w:proofErr w:type="spellEnd"/>
      <w:r>
        <w:rPr>
          <w:rFonts w:ascii="Verdana" w:hAnsi="Verdana" w:cs="Verdana"/>
          <w:sz w:val="20"/>
        </w:rPr>
        <w:t xml:space="preserve"> de </w:t>
      </w:r>
      <w:proofErr w:type="spellStart"/>
      <w:r>
        <w:rPr>
          <w:rFonts w:ascii="Verdana" w:hAnsi="Verdana" w:cs="Verdana"/>
          <w:sz w:val="20"/>
        </w:rPr>
        <w:t>manifest</w:t>
      </w:r>
      <w:proofErr w:type="spellEnd"/>
      <w:r>
        <w:rPr>
          <w:rFonts w:ascii="Verdana" w:hAnsi="Verdana" w:cs="Verdana"/>
          <w:sz w:val="20"/>
        </w:rPr>
        <w:t xml:space="preserve"> </w:t>
      </w:r>
      <w:proofErr w:type="spellStart"/>
      <w:r>
        <w:rPr>
          <w:rFonts w:ascii="Verdana" w:hAnsi="Verdana" w:cs="Verdana"/>
          <w:sz w:val="20"/>
        </w:rPr>
        <w:t>els</w:t>
      </w:r>
      <w:proofErr w:type="spellEnd"/>
      <w:r>
        <w:rPr>
          <w:rFonts w:ascii="Verdana" w:hAnsi="Verdana" w:cs="Verdana"/>
          <w:sz w:val="20"/>
        </w:rPr>
        <w:t xml:space="preserve"> </w:t>
      </w:r>
      <w:proofErr w:type="spellStart"/>
      <w:r>
        <w:rPr>
          <w:rFonts w:ascii="Verdana" w:hAnsi="Verdana" w:cs="Verdana"/>
          <w:sz w:val="20"/>
        </w:rPr>
        <w:t>processos</w:t>
      </w:r>
      <w:proofErr w:type="spellEnd"/>
      <w:r>
        <w:rPr>
          <w:rFonts w:ascii="Verdana" w:hAnsi="Verdana" w:cs="Verdana"/>
          <w:sz w:val="20"/>
        </w:rPr>
        <w:t xml:space="preserve"> de </w:t>
      </w:r>
      <w:proofErr w:type="spellStart"/>
      <w:r>
        <w:rPr>
          <w:rFonts w:ascii="Verdana" w:hAnsi="Verdana" w:cs="Verdana"/>
          <w:sz w:val="20"/>
        </w:rPr>
        <w:t>pensament</w:t>
      </w:r>
      <w:proofErr w:type="spellEnd"/>
      <w:r>
        <w:rPr>
          <w:rFonts w:ascii="Verdana" w:hAnsi="Verdana" w:cs="Verdana"/>
          <w:sz w:val="20"/>
        </w:rPr>
        <w:t xml:space="preserve">. </w:t>
      </w:r>
      <w:proofErr w:type="spellStart"/>
      <w:r>
        <w:rPr>
          <w:rFonts w:ascii="Verdana" w:hAnsi="Verdana" w:cs="Verdana"/>
          <w:sz w:val="20"/>
        </w:rPr>
        <w:t>Són</w:t>
      </w:r>
      <w:proofErr w:type="spellEnd"/>
      <w:r>
        <w:rPr>
          <w:rFonts w:ascii="Verdana" w:hAnsi="Verdana" w:cs="Verdana"/>
          <w:sz w:val="20"/>
        </w:rPr>
        <w:t xml:space="preserve"> </w:t>
      </w:r>
      <w:proofErr w:type="spellStart"/>
      <w:r>
        <w:rPr>
          <w:rFonts w:ascii="Verdana" w:hAnsi="Verdana" w:cs="Verdana"/>
          <w:sz w:val="20"/>
        </w:rPr>
        <w:t>molt</w:t>
      </w:r>
      <w:proofErr w:type="spellEnd"/>
      <w:r>
        <w:rPr>
          <w:rFonts w:ascii="Verdana" w:hAnsi="Verdana" w:cs="Verdana"/>
          <w:sz w:val="20"/>
        </w:rPr>
        <w:t xml:space="preserve"> </w:t>
      </w:r>
      <w:proofErr w:type="spellStart"/>
      <w:r>
        <w:rPr>
          <w:rFonts w:ascii="Verdana" w:hAnsi="Verdana" w:cs="Verdana"/>
          <w:sz w:val="20"/>
        </w:rPr>
        <w:t>variades</w:t>
      </w:r>
      <w:proofErr w:type="spellEnd"/>
      <w:r>
        <w:rPr>
          <w:rFonts w:ascii="Verdana" w:hAnsi="Verdana" w:cs="Verdana"/>
          <w:sz w:val="20"/>
        </w:rPr>
        <w:t xml:space="preserve">. En </w:t>
      </w:r>
      <w:proofErr w:type="spellStart"/>
      <w:r>
        <w:rPr>
          <w:rFonts w:ascii="Verdana" w:hAnsi="Verdana" w:cs="Verdana"/>
          <w:sz w:val="20"/>
        </w:rPr>
        <w:t>alguns</w:t>
      </w:r>
      <w:proofErr w:type="spellEnd"/>
      <w:r>
        <w:rPr>
          <w:rFonts w:ascii="Verdana" w:hAnsi="Verdana" w:cs="Verdana"/>
          <w:sz w:val="20"/>
        </w:rPr>
        <w:t xml:space="preserve"> casos es </w:t>
      </w:r>
      <w:proofErr w:type="spellStart"/>
      <w:r>
        <w:rPr>
          <w:rFonts w:ascii="Verdana" w:hAnsi="Verdana" w:cs="Verdana"/>
          <w:sz w:val="20"/>
        </w:rPr>
        <w:t>tracta</w:t>
      </w:r>
      <w:proofErr w:type="spellEnd"/>
      <w:r>
        <w:rPr>
          <w:rFonts w:ascii="Verdana" w:hAnsi="Verdana" w:cs="Verdana"/>
          <w:sz w:val="20"/>
        </w:rPr>
        <w:t xml:space="preserve"> </w:t>
      </w:r>
      <w:proofErr w:type="spellStart"/>
      <w:r>
        <w:rPr>
          <w:rFonts w:ascii="Verdana" w:hAnsi="Verdana" w:cs="Verdana"/>
          <w:sz w:val="20"/>
        </w:rPr>
        <w:t>d’experiències</w:t>
      </w:r>
      <w:proofErr w:type="spellEnd"/>
      <w:r>
        <w:rPr>
          <w:rFonts w:ascii="Verdana" w:hAnsi="Verdana" w:cs="Verdana"/>
          <w:sz w:val="20"/>
        </w:rPr>
        <w:t xml:space="preserve"> o </w:t>
      </w:r>
      <w:proofErr w:type="spellStart"/>
      <w:r>
        <w:rPr>
          <w:rFonts w:ascii="Verdana" w:hAnsi="Verdana" w:cs="Verdana"/>
          <w:sz w:val="20"/>
        </w:rPr>
        <w:t>d’investigacions</w:t>
      </w:r>
      <w:proofErr w:type="spellEnd"/>
      <w:r>
        <w:rPr>
          <w:rFonts w:ascii="Verdana" w:hAnsi="Verdana" w:cs="Verdana"/>
          <w:sz w:val="20"/>
        </w:rPr>
        <w:t xml:space="preserve"> </w:t>
      </w:r>
      <w:proofErr w:type="spellStart"/>
      <w:r>
        <w:rPr>
          <w:rFonts w:ascii="Verdana" w:hAnsi="Verdana" w:cs="Verdana"/>
          <w:sz w:val="20"/>
        </w:rPr>
        <w:t>senzilles</w:t>
      </w:r>
      <w:proofErr w:type="spellEnd"/>
      <w:r>
        <w:rPr>
          <w:rFonts w:ascii="Verdana" w:hAnsi="Verdana" w:cs="Verdana"/>
          <w:sz w:val="20"/>
        </w:rPr>
        <w:t xml:space="preserve">. En </w:t>
      </w:r>
      <w:proofErr w:type="spellStart"/>
      <w:r>
        <w:rPr>
          <w:rFonts w:ascii="Verdana" w:hAnsi="Verdana" w:cs="Verdana"/>
          <w:sz w:val="20"/>
        </w:rPr>
        <w:t>altres</w:t>
      </w:r>
      <w:proofErr w:type="spellEnd"/>
      <w:r>
        <w:rPr>
          <w:rFonts w:ascii="Verdana" w:hAnsi="Verdana" w:cs="Verdana"/>
          <w:sz w:val="20"/>
        </w:rPr>
        <w:t xml:space="preserve">, </w:t>
      </w:r>
      <w:proofErr w:type="spellStart"/>
      <w:r>
        <w:rPr>
          <w:rFonts w:ascii="Verdana" w:hAnsi="Verdana" w:cs="Verdana"/>
          <w:sz w:val="20"/>
        </w:rPr>
        <w:t>s’ha</w:t>
      </w:r>
      <w:proofErr w:type="spellEnd"/>
      <w:r>
        <w:rPr>
          <w:rFonts w:ascii="Verdana" w:hAnsi="Verdana" w:cs="Verdana"/>
          <w:sz w:val="20"/>
        </w:rPr>
        <w:t xml:space="preserve"> </w:t>
      </w:r>
      <w:proofErr w:type="spellStart"/>
      <w:r>
        <w:rPr>
          <w:rFonts w:ascii="Verdana" w:hAnsi="Verdana" w:cs="Verdana"/>
          <w:sz w:val="20"/>
        </w:rPr>
        <w:t>d’obtenir</w:t>
      </w:r>
      <w:proofErr w:type="spellEnd"/>
      <w:r>
        <w:rPr>
          <w:rFonts w:ascii="Verdana" w:hAnsi="Verdana" w:cs="Verdana"/>
          <w:sz w:val="20"/>
        </w:rPr>
        <w:t xml:space="preserve"> </w:t>
      </w:r>
      <w:proofErr w:type="spellStart"/>
      <w:r>
        <w:rPr>
          <w:rFonts w:ascii="Verdana" w:hAnsi="Verdana" w:cs="Verdana"/>
          <w:sz w:val="20"/>
        </w:rPr>
        <w:t>informació</w:t>
      </w:r>
      <w:proofErr w:type="spellEnd"/>
      <w:r>
        <w:rPr>
          <w:rFonts w:ascii="Verdana" w:hAnsi="Verdana" w:cs="Verdana"/>
          <w:sz w:val="20"/>
        </w:rPr>
        <w:t xml:space="preserve"> i comunicar-la, </w:t>
      </w:r>
      <w:proofErr w:type="spellStart"/>
      <w:r>
        <w:rPr>
          <w:rFonts w:ascii="Verdana" w:hAnsi="Verdana" w:cs="Verdana"/>
          <w:sz w:val="20"/>
        </w:rPr>
        <w:t>realitzar</w:t>
      </w:r>
      <w:proofErr w:type="spellEnd"/>
      <w:r>
        <w:rPr>
          <w:rFonts w:ascii="Verdana" w:hAnsi="Verdana" w:cs="Verdana"/>
          <w:sz w:val="20"/>
        </w:rPr>
        <w:t xml:space="preserve"> </w:t>
      </w:r>
      <w:proofErr w:type="spellStart"/>
      <w:r>
        <w:rPr>
          <w:rFonts w:ascii="Verdana" w:hAnsi="Verdana" w:cs="Verdana"/>
          <w:sz w:val="20"/>
        </w:rPr>
        <w:t>gràfics</w:t>
      </w:r>
      <w:proofErr w:type="spellEnd"/>
      <w:r>
        <w:rPr>
          <w:rFonts w:ascii="Verdana" w:hAnsi="Verdana" w:cs="Verdana"/>
          <w:sz w:val="20"/>
        </w:rPr>
        <w:t xml:space="preserve"> a partir de </w:t>
      </w:r>
      <w:proofErr w:type="spellStart"/>
      <w:r>
        <w:rPr>
          <w:rFonts w:ascii="Verdana" w:hAnsi="Verdana" w:cs="Verdana"/>
          <w:sz w:val="20"/>
        </w:rPr>
        <w:t>dades</w:t>
      </w:r>
      <w:proofErr w:type="spellEnd"/>
      <w:r>
        <w:rPr>
          <w:rFonts w:ascii="Verdana" w:hAnsi="Verdana" w:cs="Verdana"/>
          <w:sz w:val="20"/>
        </w:rPr>
        <w:t xml:space="preserve">, etc. Per a avaluar-les, </w:t>
      </w:r>
      <w:proofErr w:type="spellStart"/>
      <w:r>
        <w:rPr>
          <w:rFonts w:ascii="Verdana" w:hAnsi="Verdana" w:cs="Verdana"/>
          <w:sz w:val="20"/>
        </w:rPr>
        <w:t>és</w:t>
      </w:r>
      <w:proofErr w:type="spellEnd"/>
      <w:r>
        <w:rPr>
          <w:rFonts w:ascii="Verdana" w:hAnsi="Verdana" w:cs="Verdana"/>
          <w:sz w:val="20"/>
        </w:rPr>
        <w:t xml:space="preserve"> </w:t>
      </w:r>
      <w:proofErr w:type="spellStart"/>
      <w:r>
        <w:rPr>
          <w:rFonts w:ascii="Verdana" w:hAnsi="Verdana" w:cs="Verdana"/>
          <w:sz w:val="20"/>
        </w:rPr>
        <w:t>necessari</w:t>
      </w:r>
      <w:proofErr w:type="spellEnd"/>
      <w:r>
        <w:rPr>
          <w:rFonts w:ascii="Verdana" w:hAnsi="Verdana" w:cs="Verdana"/>
          <w:sz w:val="20"/>
        </w:rPr>
        <w:t xml:space="preserve"> </w:t>
      </w:r>
      <w:proofErr w:type="spellStart"/>
      <w:r>
        <w:rPr>
          <w:rFonts w:ascii="Verdana" w:hAnsi="Verdana" w:cs="Verdana"/>
          <w:sz w:val="20"/>
        </w:rPr>
        <w:t>tenir</w:t>
      </w:r>
      <w:proofErr w:type="spellEnd"/>
      <w:r>
        <w:rPr>
          <w:rFonts w:ascii="Verdana" w:hAnsi="Verdana" w:cs="Verdana"/>
          <w:sz w:val="20"/>
        </w:rPr>
        <w:t xml:space="preserve"> </w:t>
      </w:r>
      <w:proofErr w:type="spellStart"/>
      <w:r>
        <w:rPr>
          <w:rFonts w:ascii="Verdana" w:hAnsi="Verdana" w:cs="Verdana"/>
          <w:sz w:val="20"/>
        </w:rPr>
        <w:t>clars</w:t>
      </w:r>
      <w:proofErr w:type="spellEnd"/>
      <w:r>
        <w:rPr>
          <w:rFonts w:ascii="Verdana" w:hAnsi="Verdana" w:cs="Verdana"/>
          <w:sz w:val="20"/>
        </w:rPr>
        <w:t xml:space="preserve"> </w:t>
      </w:r>
      <w:proofErr w:type="spellStart"/>
      <w:r>
        <w:rPr>
          <w:rFonts w:ascii="Verdana" w:hAnsi="Verdana" w:cs="Verdana"/>
          <w:sz w:val="20"/>
        </w:rPr>
        <w:t>els</w:t>
      </w:r>
      <w:proofErr w:type="spellEnd"/>
      <w:r>
        <w:rPr>
          <w:rFonts w:ascii="Verdana" w:hAnsi="Verdana" w:cs="Verdana"/>
          <w:sz w:val="20"/>
        </w:rPr>
        <w:t xml:space="preserve"> </w:t>
      </w:r>
      <w:proofErr w:type="spellStart"/>
      <w:r>
        <w:rPr>
          <w:rFonts w:ascii="Verdana" w:hAnsi="Verdana" w:cs="Verdana"/>
          <w:sz w:val="20"/>
        </w:rPr>
        <w:t>objectius</w:t>
      </w:r>
      <w:proofErr w:type="spellEnd"/>
      <w:r>
        <w:rPr>
          <w:rFonts w:ascii="Verdana" w:hAnsi="Verdana" w:cs="Verdana"/>
          <w:sz w:val="20"/>
        </w:rPr>
        <w:t xml:space="preserve"> i comparar </w:t>
      </w:r>
      <w:proofErr w:type="spellStart"/>
      <w:r>
        <w:rPr>
          <w:rFonts w:ascii="Verdana" w:hAnsi="Verdana" w:cs="Verdana"/>
          <w:sz w:val="20"/>
        </w:rPr>
        <w:t>l’execució</w:t>
      </w:r>
      <w:proofErr w:type="spellEnd"/>
      <w:r>
        <w:rPr>
          <w:rFonts w:ascii="Verdana" w:hAnsi="Verdana" w:cs="Verdana"/>
          <w:sz w:val="20"/>
        </w:rPr>
        <w:t xml:space="preserve"> de la tasca que </w:t>
      </w:r>
      <w:proofErr w:type="spellStart"/>
      <w:r>
        <w:rPr>
          <w:rFonts w:ascii="Verdana" w:hAnsi="Verdana" w:cs="Verdana"/>
          <w:sz w:val="20"/>
        </w:rPr>
        <w:t>realitzen</w:t>
      </w:r>
      <w:proofErr w:type="spellEnd"/>
      <w:r>
        <w:rPr>
          <w:rFonts w:ascii="Verdana" w:hAnsi="Verdana" w:cs="Verdana"/>
          <w:sz w:val="20"/>
        </w:rPr>
        <w:t xml:space="preserve"> </w:t>
      </w:r>
      <w:proofErr w:type="spellStart"/>
      <w:r>
        <w:rPr>
          <w:rFonts w:ascii="Verdana" w:hAnsi="Verdana" w:cs="Verdana"/>
          <w:sz w:val="20"/>
        </w:rPr>
        <w:t>els</w:t>
      </w:r>
      <w:proofErr w:type="spellEnd"/>
      <w:r>
        <w:rPr>
          <w:rFonts w:ascii="Verdana" w:hAnsi="Verdana" w:cs="Verdana"/>
          <w:sz w:val="20"/>
        </w:rPr>
        <w:t xml:space="preserve"> </w:t>
      </w:r>
      <w:proofErr w:type="spellStart"/>
      <w:r>
        <w:rPr>
          <w:rFonts w:ascii="Verdana" w:hAnsi="Verdana" w:cs="Verdana"/>
          <w:sz w:val="20"/>
        </w:rPr>
        <w:t>alumnes</w:t>
      </w:r>
      <w:proofErr w:type="spellEnd"/>
      <w:r>
        <w:rPr>
          <w:rFonts w:ascii="Verdana" w:hAnsi="Verdana" w:cs="Verdana"/>
          <w:sz w:val="20"/>
        </w:rPr>
        <w:t xml:space="preserve"> </w:t>
      </w:r>
      <w:proofErr w:type="spellStart"/>
      <w:r>
        <w:rPr>
          <w:rFonts w:ascii="Verdana" w:hAnsi="Verdana" w:cs="Verdana"/>
          <w:sz w:val="20"/>
        </w:rPr>
        <w:t>amb</w:t>
      </w:r>
      <w:proofErr w:type="spellEnd"/>
      <w:r>
        <w:rPr>
          <w:rFonts w:ascii="Verdana" w:hAnsi="Verdana" w:cs="Verdana"/>
          <w:sz w:val="20"/>
        </w:rPr>
        <w:t xml:space="preserve"> unes pautes i una escala. La </w:t>
      </w:r>
      <w:proofErr w:type="spellStart"/>
      <w:r>
        <w:rPr>
          <w:rFonts w:ascii="Verdana" w:hAnsi="Verdana" w:cs="Verdana"/>
          <w:sz w:val="20"/>
        </w:rPr>
        <w:t>informació</w:t>
      </w:r>
      <w:proofErr w:type="spellEnd"/>
      <w:r>
        <w:rPr>
          <w:rFonts w:ascii="Verdana" w:hAnsi="Verdana" w:cs="Verdana"/>
          <w:sz w:val="20"/>
        </w:rPr>
        <w:t xml:space="preserve"> que aporten </w:t>
      </w:r>
      <w:proofErr w:type="spellStart"/>
      <w:r>
        <w:rPr>
          <w:rFonts w:ascii="Verdana" w:hAnsi="Verdana" w:cs="Verdana"/>
          <w:sz w:val="20"/>
        </w:rPr>
        <w:t>permet</w:t>
      </w:r>
      <w:proofErr w:type="spellEnd"/>
      <w:r>
        <w:rPr>
          <w:rFonts w:ascii="Verdana" w:hAnsi="Verdana" w:cs="Verdana"/>
          <w:sz w:val="20"/>
        </w:rPr>
        <w:t xml:space="preserve"> detectar </w:t>
      </w:r>
      <w:proofErr w:type="spellStart"/>
      <w:r>
        <w:rPr>
          <w:rFonts w:ascii="Verdana" w:hAnsi="Verdana" w:cs="Verdana"/>
          <w:sz w:val="20"/>
        </w:rPr>
        <w:t>errors</w:t>
      </w:r>
      <w:proofErr w:type="spellEnd"/>
      <w:r>
        <w:rPr>
          <w:rFonts w:ascii="Verdana" w:hAnsi="Verdana" w:cs="Verdana"/>
          <w:sz w:val="20"/>
        </w:rPr>
        <w:t xml:space="preserve"> </w:t>
      </w:r>
      <w:proofErr w:type="spellStart"/>
      <w:r>
        <w:rPr>
          <w:rFonts w:ascii="Verdana" w:hAnsi="Verdana" w:cs="Verdana"/>
          <w:sz w:val="20"/>
        </w:rPr>
        <w:t>conceptuals</w:t>
      </w:r>
      <w:proofErr w:type="spellEnd"/>
      <w:r>
        <w:rPr>
          <w:rFonts w:ascii="Verdana" w:hAnsi="Verdana" w:cs="Verdana"/>
          <w:sz w:val="20"/>
        </w:rPr>
        <w:t xml:space="preserve"> i </w:t>
      </w:r>
      <w:proofErr w:type="spellStart"/>
      <w:r>
        <w:rPr>
          <w:rFonts w:ascii="Verdana" w:hAnsi="Verdana" w:cs="Verdana"/>
          <w:sz w:val="20"/>
        </w:rPr>
        <w:t>punts</w:t>
      </w:r>
      <w:proofErr w:type="spellEnd"/>
      <w:r>
        <w:rPr>
          <w:rFonts w:ascii="Verdana" w:hAnsi="Verdana" w:cs="Verdana"/>
          <w:sz w:val="20"/>
        </w:rPr>
        <w:t xml:space="preserve"> febles en </w:t>
      </w:r>
      <w:proofErr w:type="spellStart"/>
      <w:r>
        <w:rPr>
          <w:rFonts w:ascii="Verdana" w:hAnsi="Verdana" w:cs="Verdana"/>
          <w:sz w:val="20"/>
        </w:rPr>
        <w:t>l’aprenentatge</w:t>
      </w:r>
      <w:proofErr w:type="spellEnd"/>
      <w:r>
        <w:rPr>
          <w:rFonts w:ascii="Verdana" w:hAnsi="Verdana" w:cs="Verdana"/>
          <w:sz w:val="20"/>
        </w:rPr>
        <w:t xml:space="preserve">, a </w:t>
      </w:r>
      <w:proofErr w:type="spellStart"/>
      <w:r>
        <w:rPr>
          <w:rFonts w:ascii="Verdana" w:hAnsi="Verdana" w:cs="Verdana"/>
          <w:sz w:val="20"/>
        </w:rPr>
        <w:t>més</w:t>
      </w:r>
      <w:proofErr w:type="spellEnd"/>
      <w:r>
        <w:rPr>
          <w:rFonts w:ascii="Verdana" w:hAnsi="Verdana" w:cs="Verdana"/>
          <w:sz w:val="20"/>
        </w:rPr>
        <w:t xml:space="preserve"> de proporcionar una </w:t>
      </w:r>
      <w:proofErr w:type="spellStart"/>
      <w:r>
        <w:rPr>
          <w:rFonts w:ascii="Verdana" w:hAnsi="Verdana" w:cs="Verdana"/>
          <w:sz w:val="20"/>
        </w:rPr>
        <w:t>guia</w:t>
      </w:r>
      <w:proofErr w:type="spellEnd"/>
      <w:r>
        <w:rPr>
          <w:rFonts w:ascii="Verdana" w:hAnsi="Verdana" w:cs="Verdana"/>
          <w:sz w:val="20"/>
        </w:rPr>
        <w:t xml:space="preserve"> per a </w:t>
      </w:r>
      <w:proofErr w:type="spellStart"/>
      <w:r>
        <w:rPr>
          <w:rFonts w:ascii="Verdana" w:hAnsi="Verdana" w:cs="Verdana"/>
          <w:sz w:val="20"/>
        </w:rPr>
        <w:t>conéixer</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w:t>
      </w:r>
      <w:proofErr w:type="spellStart"/>
      <w:r>
        <w:rPr>
          <w:rFonts w:ascii="Verdana" w:hAnsi="Verdana" w:cs="Verdana"/>
          <w:sz w:val="20"/>
        </w:rPr>
        <w:t>pensen</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planifiquen i </w:t>
      </w:r>
      <w:proofErr w:type="spellStart"/>
      <w:r>
        <w:rPr>
          <w:rFonts w:ascii="Verdana" w:hAnsi="Verdana" w:cs="Verdana"/>
          <w:sz w:val="20"/>
        </w:rPr>
        <w:t>com</w:t>
      </w:r>
      <w:proofErr w:type="spellEnd"/>
      <w:r>
        <w:rPr>
          <w:rFonts w:ascii="Verdana" w:hAnsi="Verdana" w:cs="Verdana"/>
          <w:sz w:val="20"/>
        </w:rPr>
        <w:t xml:space="preserve"> </w:t>
      </w:r>
      <w:proofErr w:type="spellStart"/>
      <w:r>
        <w:rPr>
          <w:rFonts w:ascii="Verdana" w:hAnsi="Verdana" w:cs="Verdana"/>
          <w:sz w:val="20"/>
        </w:rPr>
        <w:t>responen</w:t>
      </w:r>
      <w:proofErr w:type="spellEnd"/>
      <w:r>
        <w:rPr>
          <w:rFonts w:ascii="Verdana" w:hAnsi="Verdana" w:cs="Verdana"/>
          <w:sz w:val="20"/>
        </w:rPr>
        <w:t xml:space="preserve"> </w:t>
      </w:r>
      <w:proofErr w:type="spellStart"/>
      <w:r>
        <w:rPr>
          <w:rFonts w:ascii="Verdana" w:hAnsi="Verdana" w:cs="Verdana"/>
          <w:sz w:val="20"/>
        </w:rPr>
        <w:t>els</w:t>
      </w:r>
      <w:proofErr w:type="spellEnd"/>
      <w:r>
        <w:rPr>
          <w:rFonts w:ascii="Verdana" w:hAnsi="Verdana" w:cs="Verdana"/>
          <w:sz w:val="20"/>
        </w:rPr>
        <w:t xml:space="preserve"> </w:t>
      </w:r>
      <w:proofErr w:type="spellStart"/>
      <w:r>
        <w:rPr>
          <w:rFonts w:ascii="Verdana" w:hAnsi="Verdana" w:cs="Verdana"/>
          <w:sz w:val="20"/>
        </w:rPr>
        <w:t>alumnes</w:t>
      </w:r>
      <w:proofErr w:type="spellEnd"/>
      <w:r>
        <w:rPr>
          <w:rFonts w:ascii="Verdana" w:hAnsi="Verdana" w:cs="Verdana"/>
          <w:sz w:val="20"/>
        </w:rPr>
        <w:t xml:space="preserve"> </w:t>
      </w:r>
      <w:proofErr w:type="spellStart"/>
      <w:r>
        <w:rPr>
          <w:rFonts w:ascii="Verdana" w:hAnsi="Verdana" w:cs="Verdana"/>
          <w:sz w:val="20"/>
        </w:rPr>
        <w:t>davant</w:t>
      </w:r>
      <w:proofErr w:type="spellEnd"/>
      <w:r>
        <w:rPr>
          <w:rFonts w:ascii="Verdana" w:hAnsi="Verdana" w:cs="Verdana"/>
          <w:sz w:val="20"/>
        </w:rPr>
        <w:t xml:space="preserve"> un problema. Es </w:t>
      </w:r>
      <w:proofErr w:type="spellStart"/>
      <w:r>
        <w:rPr>
          <w:rFonts w:ascii="Verdana" w:hAnsi="Verdana" w:cs="Verdana"/>
          <w:sz w:val="20"/>
        </w:rPr>
        <w:t>tracta</w:t>
      </w:r>
      <w:proofErr w:type="spellEnd"/>
      <w:r>
        <w:rPr>
          <w:rFonts w:ascii="Verdana" w:hAnsi="Verdana" w:cs="Verdana"/>
          <w:sz w:val="20"/>
        </w:rPr>
        <w:t xml:space="preserve"> de </w:t>
      </w:r>
      <w:proofErr w:type="spellStart"/>
      <w:r>
        <w:rPr>
          <w:rFonts w:ascii="Verdana" w:hAnsi="Verdana" w:cs="Verdana"/>
          <w:sz w:val="20"/>
        </w:rPr>
        <w:t>treballar</w:t>
      </w:r>
      <w:proofErr w:type="spellEnd"/>
      <w:r>
        <w:rPr>
          <w:rFonts w:ascii="Verdana" w:hAnsi="Verdana" w:cs="Verdana"/>
          <w:sz w:val="20"/>
        </w:rPr>
        <w:t xml:space="preserve"> </w:t>
      </w:r>
      <w:proofErr w:type="spellStart"/>
      <w:r>
        <w:rPr>
          <w:rFonts w:ascii="Verdana" w:hAnsi="Verdana" w:cs="Verdana"/>
          <w:sz w:val="20"/>
        </w:rPr>
        <w:t>conjuntament</w:t>
      </w:r>
      <w:proofErr w:type="spellEnd"/>
      <w:r>
        <w:rPr>
          <w:rFonts w:ascii="Verdana" w:hAnsi="Verdana" w:cs="Verdana"/>
          <w:sz w:val="20"/>
        </w:rPr>
        <w:t xml:space="preserve"> </w:t>
      </w:r>
      <w:proofErr w:type="spellStart"/>
      <w:r>
        <w:rPr>
          <w:rFonts w:ascii="Verdana" w:hAnsi="Verdana" w:cs="Verdana"/>
          <w:sz w:val="20"/>
        </w:rPr>
        <w:t>diverses</w:t>
      </w:r>
      <w:proofErr w:type="spellEnd"/>
      <w:r>
        <w:rPr>
          <w:rFonts w:ascii="Verdana" w:hAnsi="Verdana" w:cs="Verdana"/>
          <w:sz w:val="20"/>
        </w:rPr>
        <w:t xml:space="preserve"> </w:t>
      </w:r>
      <w:proofErr w:type="spellStart"/>
      <w:r>
        <w:rPr>
          <w:rFonts w:ascii="Verdana" w:hAnsi="Verdana" w:cs="Verdana"/>
          <w:sz w:val="20"/>
        </w:rPr>
        <w:t>competències</w:t>
      </w:r>
      <w:proofErr w:type="spellEnd"/>
      <w:r>
        <w:rPr>
          <w:rFonts w:ascii="Verdana" w:hAnsi="Verdana" w:cs="Verdana"/>
          <w:sz w:val="20"/>
        </w:rPr>
        <w:t>.</w:t>
      </w:r>
    </w:p>
    <w:p w:rsidR="00EE255D" w:rsidRDefault="00EE255D" w:rsidP="00EE255D">
      <w:pPr>
        <w:pStyle w:val="Textoindependiente"/>
        <w:numPr>
          <w:ilvl w:val="0"/>
          <w:numId w:val="9"/>
        </w:numPr>
        <w:tabs>
          <w:tab w:val="left" w:pos="0"/>
        </w:tabs>
        <w:spacing w:after="0" w:line="360" w:lineRule="auto"/>
      </w:pPr>
      <w:r>
        <w:rPr>
          <w:rFonts w:ascii="Verdana" w:hAnsi="Verdana" w:cs="Verdana"/>
          <w:b/>
          <w:sz w:val="20"/>
        </w:rPr>
        <w:t xml:space="preserve">Tasques a </w:t>
      </w:r>
      <w:proofErr w:type="spellStart"/>
      <w:r>
        <w:rPr>
          <w:rFonts w:ascii="Verdana" w:hAnsi="Verdana" w:cs="Verdana"/>
          <w:b/>
          <w:sz w:val="20"/>
        </w:rPr>
        <w:t>llarg</w:t>
      </w:r>
      <w:proofErr w:type="spellEnd"/>
      <w:r>
        <w:rPr>
          <w:rFonts w:ascii="Verdana" w:hAnsi="Verdana" w:cs="Verdana"/>
          <w:b/>
          <w:sz w:val="20"/>
        </w:rPr>
        <w:t xml:space="preserve"> </w:t>
      </w:r>
      <w:proofErr w:type="spellStart"/>
      <w:r>
        <w:rPr>
          <w:rFonts w:ascii="Verdana" w:hAnsi="Verdana" w:cs="Verdana"/>
          <w:b/>
          <w:sz w:val="20"/>
        </w:rPr>
        <w:t>termini</w:t>
      </w:r>
      <w:proofErr w:type="spellEnd"/>
      <w:r>
        <w:rPr>
          <w:rFonts w:ascii="Verdana" w:hAnsi="Verdana" w:cs="Verdana"/>
          <w:sz w:val="20"/>
        </w:rPr>
        <w:t xml:space="preserve">, </w:t>
      </w:r>
      <w:proofErr w:type="spellStart"/>
      <w:r>
        <w:rPr>
          <w:rFonts w:ascii="Verdana" w:hAnsi="Verdana" w:cs="Verdana"/>
          <w:sz w:val="20"/>
        </w:rPr>
        <w:t>semblants</w:t>
      </w:r>
      <w:proofErr w:type="spellEnd"/>
      <w:r>
        <w:rPr>
          <w:rFonts w:ascii="Verdana" w:hAnsi="Verdana" w:cs="Verdana"/>
          <w:sz w:val="20"/>
        </w:rPr>
        <w:t xml:space="preserve"> a les </w:t>
      </w:r>
      <w:proofErr w:type="spellStart"/>
      <w:r>
        <w:rPr>
          <w:rFonts w:ascii="Verdana" w:hAnsi="Verdana" w:cs="Verdana"/>
          <w:sz w:val="20"/>
        </w:rPr>
        <w:t>anteriors</w:t>
      </w:r>
      <w:proofErr w:type="spellEnd"/>
      <w:r>
        <w:rPr>
          <w:rFonts w:ascii="Verdana" w:hAnsi="Verdana" w:cs="Verdana"/>
          <w:sz w:val="20"/>
        </w:rPr>
        <w:t xml:space="preserve">, </w:t>
      </w:r>
      <w:proofErr w:type="spellStart"/>
      <w:r>
        <w:rPr>
          <w:rFonts w:ascii="Verdana" w:hAnsi="Verdana" w:cs="Verdana"/>
          <w:sz w:val="20"/>
        </w:rPr>
        <w:t>però</w:t>
      </w:r>
      <w:proofErr w:type="spellEnd"/>
      <w:r>
        <w:rPr>
          <w:rFonts w:ascii="Verdana" w:hAnsi="Verdana" w:cs="Verdana"/>
          <w:sz w:val="20"/>
        </w:rPr>
        <w:t xml:space="preserve"> no </w:t>
      </w:r>
      <w:proofErr w:type="spellStart"/>
      <w:r>
        <w:rPr>
          <w:rFonts w:ascii="Verdana" w:hAnsi="Verdana" w:cs="Verdana"/>
          <w:sz w:val="20"/>
        </w:rPr>
        <w:t>realitzables</w:t>
      </w:r>
      <w:proofErr w:type="spellEnd"/>
      <w:r>
        <w:rPr>
          <w:rFonts w:ascii="Verdana" w:hAnsi="Verdana" w:cs="Verdana"/>
          <w:sz w:val="20"/>
        </w:rPr>
        <w:t xml:space="preserve"> en el </w:t>
      </w:r>
      <w:proofErr w:type="spellStart"/>
      <w:r>
        <w:rPr>
          <w:rFonts w:ascii="Verdana" w:hAnsi="Verdana" w:cs="Verdana"/>
          <w:sz w:val="20"/>
        </w:rPr>
        <w:t>transcurs</w:t>
      </w:r>
      <w:proofErr w:type="spellEnd"/>
      <w:r>
        <w:rPr>
          <w:rFonts w:ascii="Verdana" w:hAnsi="Verdana" w:cs="Verdana"/>
          <w:sz w:val="20"/>
        </w:rPr>
        <w:t xml:space="preserve"> </w:t>
      </w:r>
      <w:proofErr w:type="spellStart"/>
      <w:r>
        <w:rPr>
          <w:rFonts w:ascii="Verdana" w:hAnsi="Verdana" w:cs="Verdana"/>
          <w:sz w:val="20"/>
        </w:rPr>
        <w:t>d’una</w:t>
      </w:r>
      <w:proofErr w:type="spellEnd"/>
      <w:r>
        <w:rPr>
          <w:rFonts w:ascii="Verdana" w:hAnsi="Verdana" w:cs="Verdana"/>
          <w:sz w:val="20"/>
        </w:rPr>
        <w:t xml:space="preserve"> </w:t>
      </w:r>
      <w:proofErr w:type="spellStart"/>
      <w:r>
        <w:rPr>
          <w:rFonts w:ascii="Verdana" w:hAnsi="Verdana" w:cs="Verdana"/>
          <w:sz w:val="20"/>
        </w:rPr>
        <w:t>classe</w:t>
      </w:r>
      <w:proofErr w:type="spellEnd"/>
      <w:r>
        <w:rPr>
          <w:rFonts w:ascii="Verdana" w:hAnsi="Verdana" w:cs="Verdana"/>
          <w:sz w:val="20"/>
        </w:rPr>
        <w:t xml:space="preserve">. </w:t>
      </w:r>
      <w:proofErr w:type="spellStart"/>
      <w:r>
        <w:rPr>
          <w:rFonts w:ascii="Verdana" w:hAnsi="Verdana" w:cs="Verdana"/>
          <w:sz w:val="20"/>
        </w:rPr>
        <w:t>Són</w:t>
      </w:r>
      <w:proofErr w:type="spellEnd"/>
      <w:r>
        <w:rPr>
          <w:rFonts w:ascii="Verdana" w:hAnsi="Verdana" w:cs="Verdana"/>
          <w:sz w:val="20"/>
        </w:rPr>
        <w:t xml:space="preserve"> </w:t>
      </w:r>
      <w:proofErr w:type="spellStart"/>
      <w:r>
        <w:rPr>
          <w:rFonts w:ascii="Verdana" w:hAnsi="Verdana" w:cs="Verdana"/>
          <w:sz w:val="20"/>
        </w:rPr>
        <w:t>projectes</w:t>
      </w:r>
      <w:proofErr w:type="spellEnd"/>
      <w:r>
        <w:rPr>
          <w:rFonts w:ascii="Verdana" w:hAnsi="Verdana" w:cs="Verdana"/>
          <w:sz w:val="20"/>
        </w:rPr>
        <w:t xml:space="preserve"> de </w:t>
      </w:r>
      <w:proofErr w:type="spellStart"/>
      <w:r>
        <w:rPr>
          <w:rFonts w:ascii="Verdana" w:hAnsi="Verdana" w:cs="Verdana"/>
          <w:sz w:val="20"/>
        </w:rPr>
        <w:t>llarga</w:t>
      </w:r>
      <w:proofErr w:type="spellEnd"/>
      <w:r>
        <w:rPr>
          <w:rFonts w:ascii="Verdana" w:hAnsi="Verdana" w:cs="Verdana"/>
          <w:sz w:val="20"/>
        </w:rPr>
        <w:t xml:space="preserve"> durada que </w:t>
      </w:r>
      <w:proofErr w:type="spellStart"/>
      <w:r>
        <w:rPr>
          <w:rFonts w:ascii="Verdana" w:hAnsi="Verdana" w:cs="Verdana"/>
          <w:sz w:val="20"/>
        </w:rPr>
        <w:t>normalment</w:t>
      </w:r>
      <w:proofErr w:type="spellEnd"/>
      <w:r>
        <w:rPr>
          <w:rFonts w:ascii="Verdana" w:hAnsi="Verdana" w:cs="Verdana"/>
          <w:sz w:val="20"/>
        </w:rPr>
        <w:t xml:space="preserve"> </w:t>
      </w:r>
      <w:proofErr w:type="spellStart"/>
      <w:r>
        <w:rPr>
          <w:rFonts w:ascii="Verdana" w:hAnsi="Verdana" w:cs="Verdana"/>
          <w:sz w:val="20"/>
        </w:rPr>
        <w:t>exigeixen</w:t>
      </w:r>
      <w:proofErr w:type="spellEnd"/>
      <w:r>
        <w:rPr>
          <w:rFonts w:ascii="Verdana" w:hAnsi="Verdana" w:cs="Verdana"/>
          <w:sz w:val="20"/>
        </w:rPr>
        <w:t xml:space="preserve"> una </w:t>
      </w:r>
      <w:proofErr w:type="spellStart"/>
      <w:r>
        <w:rPr>
          <w:rFonts w:ascii="Verdana" w:hAnsi="Verdana" w:cs="Verdana"/>
          <w:sz w:val="20"/>
        </w:rPr>
        <w:t>investigació</w:t>
      </w:r>
      <w:proofErr w:type="spellEnd"/>
      <w:r>
        <w:rPr>
          <w:rFonts w:ascii="Verdana" w:hAnsi="Verdana" w:cs="Verdana"/>
          <w:sz w:val="20"/>
        </w:rPr>
        <w:t xml:space="preserve"> prolongada, </w:t>
      </w:r>
      <w:proofErr w:type="spellStart"/>
      <w:r>
        <w:rPr>
          <w:rFonts w:ascii="Verdana" w:hAnsi="Verdana" w:cs="Verdana"/>
          <w:sz w:val="20"/>
        </w:rPr>
        <w:t>l’observació</w:t>
      </w:r>
      <w:proofErr w:type="spellEnd"/>
      <w:r>
        <w:rPr>
          <w:rFonts w:ascii="Verdana" w:hAnsi="Verdana" w:cs="Verdana"/>
          <w:sz w:val="20"/>
        </w:rPr>
        <w:t xml:space="preserve"> </w:t>
      </w:r>
      <w:proofErr w:type="spellStart"/>
      <w:r>
        <w:rPr>
          <w:rFonts w:ascii="Verdana" w:hAnsi="Verdana" w:cs="Verdana"/>
          <w:sz w:val="20"/>
        </w:rPr>
        <w:t>d’un</w:t>
      </w:r>
      <w:proofErr w:type="spellEnd"/>
      <w:r>
        <w:rPr>
          <w:rFonts w:ascii="Verdana" w:hAnsi="Verdana" w:cs="Verdana"/>
          <w:sz w:val="20"/>
        </w:rPr>
        <w:t xml:space="preserve"> </w:t>
      </w:r>
      <w:proofErr w:type="spellStart"/>
      <w:r>
        <w:rPr>
          <w:rFonts w:ascii="Verdana" w:hAnsi="Verdana" w:cs="Verdana"/>
          <w:sz w:val="20"/>
        </w:rPr>
        <w:t>fenomen</w:t>
      </w:r>
      <w:proofErr w:type="spellEnd"/>
      <w:r>
        <w:rPr>
          <w:rFonts w:ascii="Verdana" w:hAnsi="Verdana" w:cs="Verdana"/>
          <w:sz w:val="20"/>
        </w:rPr>
        <w:t xml:space="preserve"> </w:t>
      </w:r>
      <w:proofErr w:type="spellStart"/>
      <w:r>
        <w:rPr>
          <w:rFonts w:ascii="Verdana" w:hAnsi="Verdana" w:cs="Verdana"/>
          <w:sz w:val="20"/>
        </w:rPr>
        <w:t>durant</w:t>
      </w:r>
      <w:proofErr w:type="spellEnd"/>
      <w:r>
        <w:rPr>
          <w:rFonts w:ascii="Verdana" w:hAnsi="Verdana" w:cs="Verdana"/>
          <w:sz w:val="20"/>
        </w:rPr>
        <w:t xml:space="preserve"> un </w:t>
      </w:r>
      <w:proofErr w:type="spellStart"/>
      <w:r>
        <w:rPr>
          <w:rFonts w:ascii="Verdana" w:hAnsi="Verdana" w:cs="Verdana"/>
          <w:sz w:val="20"/>
        </w:rPr>
        <w:t>determinat</w:t>
      </w:r>
      <w:proofErr w:type="spellEnd"/>
      <w:r>
        <w:rPr>
          <w:rFonts w:ascii="Verdana" w:hAnsi="Verdana" w:cs="Verdana"/>
          <w:sz w:val="20"/>
        </w:rPr>
        <w:t xml:space="preserve"> </w:t>
      </w:r>
      <w:proofErr w:type="spellStart"/>
      <w:r>
        <w:rPr>
          <w:rFonts w:ascii="Verdana" w:hAnsi="Verdana" w:cs="Verdana"/>
          <w:sz w:val="20"/>
        </w:rPr>
        <w:t>període</w:t>
      </w:r>
      <w:proofErr w:type="spellEnd"/>
      <w:r>
        <w:rPr>
          <w:rFonts w:ascii="Verdana" w:hAnsi="Verdana" w:cs="Verdana"/>
          <w:sz w:val="20"/>
        </w:rPr>
        <w:t xml:space="preserve"> de </w:t>
      </w:r>
      <w:proofErr w:type="spellStart"/>
      <w:r>
        <w:rPr>
          <w:rFonts w:ascii="Verdana" w:hAnsi="Verdana" w:cs="Verdana"/>
          <w:sz w:val="20"/>
        </w:rPr>
        <w:t>temps</w:t>
      </w:r>
      <w:proofErr w:type="spellEnd"/>
      <w:r>
        <w:rPr>
          <w:rFonts w:ascii="Verdana" w:hAnsi="Verdana" w:cs="Verdana"/>
          <w:sz w:val="20"/>
        </w:rPr>
        <w:t xml:space="preserve">, el registre de </w:t>
      </w:r>
      <w:proofErr w:type="spellStart"/>
      <w:r>
        <w:rPr>
          <w:rFonts w:ascii="Verdana" w:hAnsi="Verdana" w:cs="Verdana"/>
          <w:sz w:val="20"/>
        </w:rPr>
        <w:t>fets</w:t>
      </w:r>
      <w:proofErr w:type="spellEnd"/>
      <w:r>
        <w:rPr>
          <w:rFonts w:ascii="Verdana" w:hAnsi="Verdana" w:cs="Verdana"/>
          <w:sz w:val="20"/>
        </w:rPr>
        <w:t xml:space="preserve">, etc. La durada del </w:t>
      </w:r>
      <w:proofErr w:type="spellStart"/>
      <w:r>
        <w:rPr>
          <w:rFonts w:ascii="Verdana" w:hAnsi="Verdana" w:cs="Verdana"/>
          <w:sz w:val="20"/>
        </w:rPr>
        <w:t>projecte</w:t>
      </w:r>
      <w:proofErr w:type="spellEnd"/>
      <w:r>
        <w:rPr>
          <w:rFonts w:ascii="Verdana" w:hAnsi="Verdana" w:cs="Verdana"/>
          <w:sz w:val="20"/>
        </w:rPr>
        <w:t xml:space="preserve"> ha de ser </w:t>
      </w:r>
      <w:proofErr w:type="spellStart"/>
      <w:r>
        <w:rPr>
          <w:rFonts w:ascii="Verdana" w:hAnsi="Verdana" w:cs="Verdana"/>
          <w:sz w:val="20"/>
        </w:rPr>
        <w:t>establerta</w:t>
      </w:r>
      <w:proofErr w:type="spellEnd"/>
      <w:r>
        <w:rPr>
          <w:rFonts w:ascii="Verdana" w:hAnsi="Verdana" w:cs="Verdana"/>
          <w:sz w:val="20"/>
        </w:rPr>
        <w:t xml:space="preserve"> </w:t>
      </w:r>
      <w:proofErr w:type="spellStart"/>
      <w:r>
        <w:rPr>
          <w:rFonts w:ascii="Verdana" w:hAnsi="Verdana" w:cs="Verdana"/>
          <w:sz w:val="20"/>
        </w:rPr>
        <w:t>prèviament</w:t>
      </w:r>
      <w:proofErr w:type="spellEnd"/>
      <w:r>
        <w:rPr>
          <w:rFonts w:ascii="Verdana" w:hAnsi="Verdana" w:cs="Verdana"/>
          <w:sz w:val="20"/>
        </w:rPr>
        <w:t xml:space="preserve"> i </w:t>
      </w:r>
      <w:proofErr w:type="spellStart"/>
      <w:r>
        <w:rPr>
          <w:rFonts w:ascii="Verdana" w:hAnsi="Verdana" w:cs="Verdana"/>
          <w:sz w:val="20"/>
        </w:rPr>
        <w:t>s’ha</w:t>
      </w:r>
      <w:proofErr w:type="spellEnd"/>
      <w:r>
        <w:rPr>
          <w:rFonts w:ascii="Verdana" w:hAnsi="Verdana" w:cs="Verdana"/>
          <w:sz w:val="20"/>
        </w:rPr>
        <w:t xml:space="preserve"> </w:t>
      </w:r>
      <w:proofErr w:type="spellStart"/>
      <w:r>
        <w:rPr>
          <w:rFonts w:ascii="Verdana" w:hAnsi="Verdana" w:cs="Verdana"/>
          <w:sz w:val="20"/>
        </w:rPr>
        <w:t>d’animar</w:t>
      </w:r>
      <w:proofErr w:type="spellEnd"/>
      <w:r>
        <w:rPr>
          <w:rFonts w:ascii="Verdana" w:hAnsi="Verdana" w:cs="Verdana"/>
          <w:sz w:val="20"/>
        </w:rPr>
        <w:t xml:space="preserve"> </w:t>
      </w:r>
      <w:proofErr w:type="spellStart"/>
      <w:r>
        <w:rPr>
          <w:rFonts w:ascii="Verdana" w:hAnsi="Verdana" w:cs="Verdana"/>
          <w:sz w:val="20"/>
        </w:rPr>
        <w:t>l’alumnat</w:t>
      </w:r>
      <w:proofErr w:type="spellEnd"/>
      <w:r>
        <w:rPr>
          <w:rFonts w:ascii="Verdana" w:hAnsi="Verdana" w:cs="Verdana"/>
          <w:sz w:val="20"/>
        </w:rPr>
        <w:t xml:space="preserve"> a planificar les </w:t>
      </w:r>
      <w:proofErr w:type="spellStart"/>
      <w:r>
        <w:rPr>
          <w:rFonts w:ascii="Verdana" w:hAnsi="Verdana" w:cs="Verdana"/>
          <w:sz w:val="20"/>
        </w:rPr>
        <w:t>activitats</w:t>
      </w:r>
      <w:proofErr w:type="spellEnd"/>
      <w:r>
        <w:rPr>
          <w:rFonts w:ascii="Verdana" w:hAnsi="Verdana" w:cs="Verdana"/>
          <w:sz w:val="20"/>
        </w:rPr>
        <w:t xml:space="preserve"> de forma que </w:t>
      </w:r>
      <w:proofErr w:type="spellStart"/>
      <w:r>
        <w:rPr>
          <w:rFonts w:ascii="Verdana" w:hAnsi="Verdana" w:cs="Verdana"/>
          <w:sz w:val="20"/>
        </w:rPr>
        <w:t>aconseguesquen</w:t>
      </w:r>
      <w:proofErr w:type="spellEnd"/>
      <w:r>
        <w:rPr>
          <w:rFonts w:ascii="Verdana" w:hAnsi="Verdana" w:cs="Verdana"/>
          <w:sz w:val="20"/>
        </w:rPr>
        <w:t xml:space="preserve"> </w:t>
      </w:r>
      <w:proofErr w:type="spellStart"/>
      <w:r>
        <w:rPr>
          <w:rFonts w:ascii="Verdana" w:hAnsi="Verdana" w:cs="Verdana"/>
          <w:sz w:val="20"/>
        </w:rPr>
        <w:t>finalitzar</w:t>
      </w:r>
      <w:proofErr w:type="spellEnd"/>
      <w:r>
        <w:rPr>
          <w:rFonts w:ascii="Verdana" w:hAnsi="Verdana" w:cs="Verdana"/>
          <w:sz w:val="20"/>
        </w:rPr>
        <w:t xml:space="preserve"> el </w:t>
      </w:r>
      <w:proofErr w:type="spellStart"/>
      <w:r>
        <w:rPr>
          <w:rFonts w:ascii="Verdana" w:hAnsi="Verdana" w:cs="Verdana"/>
          <w:sz w:val="20"/>
        </w:rPr>
        <w:t>treball</w:t>
      </w:r>
      <w:proofErr w:type="spellEnd"/>
      <w:r>
        <w:rPr>
          <w:rFonts w:ascii="Verdana" w:hAnsi="Verdana" w:cs="Verdana"/>
          <w:sz w:val="20"/>
        </w:rPr>
        <w:t xml:space="preserve"> en la data pactada.</w:t>
      </w:r>
    </w:p>
    <w:p w:rsidR="00EE255D" w:rsidRDefault="00EE255D" w:rsidP="00EE255D">
      <w:pPr>
        <w:spacing w:line="360" w:lineRule="auto"/>
        <w:ind w:firstLine="357"/>
      </w:pPr>
      <w:proofErr w:type="spellStart"/>
      <w:r>
        <w:rPr>
          <w:rFonts w:ascii="Verdana" w:hAnsi="Verdana" w:cs="Verdana"/>
          <w:b/>
          <w:sz w:val="20"/>
          <w:szCs w:val="20"/>
        </w:rPr>
        <w:t>Depenent</w:t>
      </w:r>
      <w:proofErr w:type="spellEnd"/>
      <w:r>
        <w:rPr>
          <w:rFonts w:ascii="Verdana" w:hAnsi="Verdana" w:cs="Verdana"/>
          <w:b/>
          <w:sz w:val="20"/>
          <w:szCs w:val="20"/>
        </w:rPr>
        <w:t xml:space="preserve"> del </w:t>
      </w:r>
      <w:proofErr w:type="spellStart"/>
      <w:r>
        <w:rPr>
          <w:rFonts w:ascii="Verdana" w:hAnsi="Verdana" w:cs="Verdana"/>
          <w:b/>
          <w:sz w:val="20"/>
          <w:szCs w:val="20"/>
        </w:rPr>
        <w:t>nivell</w:t>
      </w:r>
      <w:proofErr w:type="spellEnd"/>
      <w:r>
        <w:rPr>
          <w:rFonts w:ascii="Verdana" w:hAnsi="Verdana" w:cs="Verdana"/>
          <w:b/>
          <w:sz w:val="20"/>
          <w:szCs w:val="20"/>
        </w:rPr>
        <w:t xml:space="preserve"> i </w:t>
      </w:r>
      <w:proofErr w:type="spellStart"/>
      <w:r>
        <w:rPr>
          <w:rFonts w:ascii="Verdana" w:hAnsi="Verdana" w:cs="Verdana"/>
          <w:b/>
          <w:sz w:val="20"/>
          <w:szCs w:val="20"/>
        </w:rPr>
        <w:t>dels</w:t>
      </w:r>
      <w:proofErr w:type="spellEnd"/>
      <w:r>
        <w:rPr>
          <w:rFonts w:ascii="Verdana" w:hAnsi="Verdana" w:cs="Verdana"/>
          <w:b/>
          <w:sz w:val="20"/>
          <w:szCs w:val="20"/>
        </w:rPr>
        <w:t xml:space="preserve"> temes, el </w:t>
      </w:r>
      <w:proofErr w:type="spellStart"/>
      <w:r>
        <w:rPr>
          <w:rFonts w:ascii="Verdana" w:hAnsi="Verdana" w:cs="Verdana"/>
          <w:b/>
          <w:sz w:val="20"/>
          <w:szCs w:val="20"/>
        </w:rPr>
        <w:t>professor</w:t>
      </w:r>
      <w:proofErr w:type="spellEnd"/>
      <w:r>
        <w:rPr>
          <w:rFonts w:ascii="Verdana" w:hAnsi="Verdana" w:cs="Verdana"/>
          <w:b/>
          <w:sz w:val="20"/>
          <w:szCs w:val="20"/>
        </w:rPr>
        <w:t xml:space="preserve"> també </w:t>
      </w:r>
      <w:proofErr w:type="spellStart"/>
      <w:r>
        <w:rPr>
          <w:rFonts w:ascii="Verdana" w:hAnsi="Verdana" w:cs="Verdana"/>
          <w:b/>
          <w:sz w:val="20"/>
          <w:szCs w:val="20"/>
        </w:rPr>
        <w:t>sol·licitarà</w:t>
      </w:r>
      <w:proofErr w:type="spellEnd"/>
      <w:r>
        <w:rPr>
          <w:rFonts w:ascii="Verdana" w:hAnsi="Verdana" w:cs="Verdana"/>
          <w:b/>
          <w:sz w:val="20"/>
          <w:szCs w:val="20"/>
        </w:rPr>
        <w:t xml:space="preserve"> a </w:t>
      </w:r>
      <w:proofErr w:type="spellStart"/>
      <w:r>
        <w:rPr>
          <w:rFonts w:ascii="Verdana" w:hAnsi="Verdana" w:cs="Verdana"/>
          <w:b/>
          <w:sz w:val="20"/>
          <w:szCs w:val="20"/>
        </w:rPr>
        <w:t>l’alumnat</w:t>
      </w:r>
      <w:proofErr w:type="spellEnd"/>
      <w:r>
        <w:rPr>
          <w:rFonts w:ascii="Verdana" w:hAnsi="Verdana" w:cs="Verdana"/>
          <w:b/>
          <w:sz w:val="20"/>
          <w:szCs w:val="20"/>
        </w:rPr>
        <w:t xml:space="preserve"> la </w:t>
      </w:r>
      <w:proofErr w:type="spellStart"/>
      <w:r>
        <w:rPr>
          <w:rFonts w:ascii="Verdana" w:hAnsi="Verdana" w:cs="Verdana"/>
          <w:b/>
          <w:sz w:val="20"/>
          <w:szCs w:val="20"/>
        </w:rPr>
        <w:t>realització</w:t>
      </w:r>
      <w:proofErr w:type="spellEnd"/>
      <w:r>
        <w:rPr>
          <w:rFonts w:ascii="Verdana" w:hAnsi="Verdana" w:cs="Verdana"/>
          <w:b/>
          <w:sz w:val="20"/>
          <w:szCs w:val="20"/>
        </w:rPr>
        <w:t xml:space="preserve"> de </w:t>
      </w:r>
      <w:proofErr w:type="spellStart"/>
      <w:r>
        <w:rPr>
          <w:rFonts w:ascii="Verdana" w:hAnsi="Verdana" w:cs="Verdana"/>
          <w:b/>
          <w:sz w:val="20"/>
          <w:szCs w:val="20"/>
        </w:rPr>
        <w:t>proves</w:t>
      </w:r>
      <w:proofErr w:type="spellEnd"/>
      <w:r>
        <w:rPr>
          <w:rFonts w:ascii="Verdana" w:hAnsi="Verdana" w:cs="Verdana"/>
          <w:b/>
          <w:sz w:val="20"/>
          <w:szCs w:val="20"/>
        </w:rPr>
        <w:t xml:space="preserve"> a </w:t>
      </w:r>
      <w:proofErr w:type="spellStart"/>
      <w:r>
        <w:rPr>
          <w:rFonts w:ascii="Verdana" w:hAnsi="Verdana" w:cs="Verdana"/>
          <w:b/>
          <w:sz w:val="20"/>
          <w:szCs w:val="20"/>
        </w:rPr>
        <w:t>llarg</w:t>
      </w:r>
      <w:proofErr w:type="spellEnd"/>
      <w:r>
        <w:rPr>
          <w:rFonts w:ascii="Verdana" w:hAnsi="Verdana" w:cs="Verdana"/>
          <w:b/>
          <w:sz w:val="20"/>
          <w:szCs w:val="20"/>
        </w:rPr>
        <w:t xml:space="preserve"> </w:t>
      </w:r>
      <w:proofErr w:type="spellStart"/>
      <w:r>
        <w:rPr>
          <w:rFonts w:ascii="Verdana" w:hAnsi="Verdana" w:cs="Verdana"/>
          <w:b/>
          <w:sz w:val="20"/>
          <w:szCs w:val="20"/>
        </w:rPr>
        <w:t>termini</w:t>
      </w:r>
      <w:proofErr w:type="spellEnd"/>
      <w:r>
        <w:rPr>
          <w:rFonts w:ascii="Verdana" w:hAnsi="Verdana" w:cs="Verdana"/>
          <w:b/>
          <w:sz w:val="20"/>
          <w:szCs w:val="20"/>
        </w:rPr>
        <w:t xml:space="preserve">. </w:t>
      </w:r>
      <w:proofErr w:type="spellStart"/>
      <w:r>
        <w:rPr>
          <w:rFonts w:ascii="Verdana" w:hAnsi="Verdana" w:cs="Verdana"/>
          <w:b/>
          <w:sz w:val="20"/>
          <w:szCs w:val="20"/>
        </w:rPr>
        <w:t>Aquests</w:t>
      </w:r>
      <w:proofErr w:type="spellEnd"/>
      <w:r>
        <w:rPr>
          <w:rFonts w:ascii="Verdana" w:hAnsi="Verdana" w:cs="Verdana"/>
          <w:b/>
          <w:sz w:val="20"/>
          <w:szCs w:val="20"/>
        </w:rPr>
        <w:t xml:space="preserve"> </w:t>
      </w:r>
      <w:proofErr w:type="spellStart"/>
      <w:r>
        <w:rPr>
          <w:rFonts w:ascii="Verdana" w:hAnsi="Verdana" w:cs="Verdana"/>
          <w:b/>
          <w:sz w:val="20"/>
          <w:szCs w:val="20"/>
        </w:rPr>
        <w:t>treballs</w:t>
      </w:r>
      <w:proofErr w:type="spellEnd"/>
      <w:r>
        <w:rPr>
          <w:rFonts w:ascii="Verdana" w:hAnsi="Verdana" w:cs="Verdana"/>
          <w:b/>
          <w:sz w:val="20"/>
          <w:szCs w:val="20"/>
        </w:rPr>
        <w:t xml:space="preserve"> o </w:t>
      </w:r>
      <w:proofErr w:type="spellStart"/>
      <w:r>
        <w:rPr>
          <w:rFonts w:ascii="Verdana" w:hAnsi="Verdana" w:cs="Verdana"/>
          <w:b/>
          <w:sz w:val="20"/>
          <w:szCs w:val="20"/>
        </w:rPr>
        <w:t>proves</w:t>
      </w:r>
      <w:proofErr w:type="spellEnd"/>
      <w:r>
        <w:rPr>
          <w:rFonts w:ascii="Verdana" w:hAnsi="Verdana" w:cs="Verdana"/>
          <w:b/>
          <w:sz w:val="20"/>
          <w:szCs w:val="20"/>
        </w:rPr>
        <w:t xml:space="preserve"> a </w:t>
      </w:r>
      <w:proofErr w:type="spellStart"/>
      <w:r>
        <w:rPr>
          <w:rFonts w:ascii="Verdana" w:hAnsi="Verdana" w:cs="Verdana"/>
          <w:b/>
          <w:sz w:val="20"/>
          <w:szCs w:val="20"/>
        </w:rPr>
        <w:t>llarg</w:t>
      </w:r>
      <w:proofErr w:type="spellEnd"/>
      <w:r>
        <w:rPr>
          <w:rFonts w:ascii="Verdana" w:hAnsi="Verdana" w:cs="Verdana"/>
          <w:b/>
          <w:sz w:val="20"/>
          <w:szCs w:val="20"/>
        </w:rPr>
        <w:t xml:space="preserve"> </w:t>
      </w:r>
      <w:proofErr w:type="spellStart"/>
      <w:r>
        <w:rPr>
          <w:rFonts w:ascii="Verdana" w:hAnsi="Verdana" w:cs="Verdana"/>
          <w:b/>
          <w:sz w:val="20"/>
          <w:szCs w:val="20"/>
        </w:rPr>
        <w:t>termini</w:t>
      </w:r>
      <w:proofErr w:type="spellEnd"/>
      <w:r>
        <w:rPr>
          <w:rFonts w:ascii="Verdana" w:hAnsi="Verdana" w:cs="Verdana"/>
          <w:b/>
          <w:sz w:val="20"/>
          <w:szCs w:val="20"/>
        </w:rPr>
        <w:t xml:space="preserve"> es </w:t>
      </w:r>
      <w:proofErr w:type="spellStart"/>
      <w:r>
        <w:rPr>
          <w:rFonts w:ascii="Verdana" w:hAnsi="Verdana" w:cs="Verdana"/>
          <w:b/>
          <w:sz w:val="20"/>
          <w:szCs w:val="20"/>
        </w:rPr>
        <w:t>qualificaran</w:t>
      </w:r>
      <w:proofErr w:type="spellEnd"/>
      <w:r>
        <w:rPr>
          <w:rFonts w:ascii="Verdana" w:hAnsi="Verdana" w:cs="Verdana"/>
          <w:b/>
          <w:sz w:val="20"/>
          <w:szCs w:val="20"/>
        </w:rPr>
        <w:t xml:space="preserve"> </w:t>
      </w:r>
      <w:proofErr w:type="spellStart"/>
      <w:r>
        <w:rPr>
          <w:rFonts w:ascii="Verdana" w:hAnsi="Verdana" w:cs="Verdana"/>
          <w:b/>
          <w:sz w:val="20"/>
          <w:szCs w:val="20"/>
        </w:rPr>
        <w:t>d’acord</w:t>
      </w:r>
      <w:proofErr w:type="spellEnd"/>
      <w:r>
        <w:rPr>
          <w:rFonts w:ascii="Verdana" w:hAnsi="Verdana" w:cs="Verdana"/>
          <w:b/>
          <w:sz w:val="20"/>
          <w:szCs w:val="20"/>
        </w:rPr>
        <w:t xml:space="preserve"> </w:t>
      </w:r>
      <w:proofErr w:type="spellStart"/>
      <w:r>
        <w:rPr>
          <w:rFonts w:ascii="Verdana" w:hAnsi="Verdana" w:cs="Verdana"/>
          <w:b/>
          <w:sz w:val="20"/>
          <w:szCs w:val="20"/>
        </w:rPr>
        <w:t>amb</w:t>
      </w:r>
      <w:proofErr w:type="spellEnd"/>
      <w:r>
        <w:rPr>
          <w:rFonts w:ascii="Verdana" w:hAnsi="Verdana" w:cs="Verdana"/>
          <w:b/>
          <w:sz w:val="20"/>
          <w:szCs w:val="20"/>
        </w:rPr>
        <w:t xml:space="preserve"> </w:t>
      </w:r>
      <w:proofErr w:type="spellStart"/>
      <w:r>
        <w:rPr>
          <w:rFonts w:ascii="Verdana" w:hAnsi="Verdana" w:cs="Verdana"/>
          <w:b/>
          <w:sz w:val="20"/>
          <w:szCs w:val="20"/>
        </w:rPr>
        <w:t>els</w:t>
      </w:r>
      <w:proofErr w:type="spellEnd"/>
      <w:r>
        <w:rPr>
          <w:rFonts w:ascii="Verdana" w:hAnsi="Verdana" w:cs="Verdana"/>
          <w:b/>
          <w:sz w:val="20"/>
          <w:szCs w:val="20"/>
        </w:rPr>
        <w:t xml:space="preserve"> </w:t>
      </w:r>
      <w:proofErr w:type="spellStart"/>
      <w:r>
        <w:rPr>
          <w:rFonts w:ascii="Verdana" w:hAnsi="Verdana" w:cs="Verdana"/>
          <w:b/>
          <w:sz w:val="20"/>
          <w:szCs w:val="20"/>
        </w:rPr>
        <w:t>següents</w:t>
      </w:r>
      <w:proofErr w:type="spellEnd"/>
      <w:r>
        <w:rPr>
          <w:rFonts w:ascii="Verdana" w:hAnsi="Verdana" w:cs="Verdana"/>
          <w:b/>
          <w:sz w:val="20"/>
          <w:szCs w:val="20"/>
        </w:rPr>
        <w:t xml:space="preserve"> </w:t>
      </w:r>
      <w:proofErr w:type="spellStart"/>
      <w:r>
        <w:rPr>
          <w:rFonts w:ascii="Verdana" w:hAnsi="Verdana" w:cs="Verdana"/>
          <w:b/>
          <w:sz w:val="20"/>
          <w:szCs w:val="20"/>
        </w:rPr>
        <w:t>nivells</w:t>
      </w:r>
      <w:proofErr w:type="spellEnd"/>
      <w:r>
        <w:rPr>
          <w:rFonts w:ascii="Verdana" w:hAnsi="Verdana" w:cs="Verdana"/>
          <w:b/>
          <w:sz w:val="20"/>
          <w:szCs w:val="20"/>
        </w:rPr>
        <w:t>:</w:t>
      </w:r>
    </w:p>
    <w:tbl>
      <w:tblPr>
        <w:tblW w:w="0" w:type="auto"/>
        <w:tblInd w:w="-15" w:type="dxa"/>
        <w:tblLayout w:type="fixed"/>
        <w:tblLook w:val="0000" w:firstRow="0" w:lastRow="0" w:firstColumn="0" w:lastColumn="0" w:noHBand="0" w:noVBand="0"/>
      </w:tblPr>
      <w:tblGrid>
        <w:gridCol w:w="1420"/>
        <w:gridCol w:w="7290"/>
      </w:tblGrid>
      <w:tr w:rsidR="00EE255D" w:rsidTr="00325ACA">
        <w:tc>
          <w:tcPr>
            <w:tcW w:w="1420" w:type="dxa"/>
            <w:tcBorders>
              <w:top w:val="single" w:sz="4" w:space="0" w:color="000000"/>
              <w:left w:val="single" w:sz="4" w:space="0" w:color="000000"/>
              <w:bottom w:val="single" w:sz="4" w:space="0" w:color="000000"/>
            </w:tcBorders>
            <w:shd w:val="clear" w:color="auto" w:fill="auto"/>
          </w:tcPr>
          <w:p w:rsidR="00EE255D" w:rsidRDefault="00EE255D" w:rsidP="00325ACA">
            <w:pPr>
              <w:spacing w:line="360" w:lineRule="auto"/>
              <w:ind w:firstLine="0"/>
              <w:textAlignment w:val="baseline"/>
            </w:pPr>
            <w:r>
              <w:rPr>
                <w:rFonts w:ascii="Verdana" w:hAnsi="Verdana" w:cs="Verdana"/>
                <w:sz w:val="20"/>
                <w:szCs w:val="20"/>
              </w:rPr>
              <w:t>PUNTUACIÓ</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spacing w:line="360" w:lineRule="auto"/>
              <w:ind w:firstLine="0"/>
              <w:jc w:val="center"/>
              <w:textAlignment w:val="baseline"/>
            </w:pPr>
            <w:r>
              <w:rPr>
                <w:rFonts w:ascii="Verdana" w:hAnsi="Verdana" w:cs="Verdana"/>
                <w:sz w:val="20"/>
                <w:szCs w:val="20"/>
              </w:rPr>
              <w:t>DESCRIPCIÓ</w:t>
            </w:r>
          </w:p>
        </w:tc>
      </w:tr>
      <w:tr w:rsidR="00EE255D" w:rsidTr="00325ACA">
        <w:tc>
          <w:tcPr>
            <w:tcW w:w="1420" w:type="dxa"/>
            <w:tcBorders>
              <w:top w:val="single" w:sz="4" w:space="0" w:color="000000"/>
              <w:left w:val="single" w:sz="4" w:space="0" w:color="000000"/>
              <w:bottom w:val="single" w:sz="4" w:space="0" w:color="000000"/>
            </w:tcBorders>
            <w:shd w:val="clear" w:color="auto" w:fill="auto"/>
          </w:tcPr>
          <w:p w:rsidR="00EE255D" w:rsidRDefault="00EE255D" w:rsidP="00325ACA">
            <w:pPr>
              <w:spacing w:line="360" w:lineRule="auto"/>
              <w:ind w:firstLine="0"/>
              <w:textAlignment w:val="baseline"/>
            </w:pPr>
            <w:r>
              <w:rPr>
                <w:rFonts w:ascii="Verdana" w:hAnsi="Verdana" w:cs="Verdana"/>
                <w:b/>
                <w:sz w:val="20"/>
                <w:szCs w:val="20"/>
              </w:rPr>
              <w:t>A.</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spacing w:line="360" w:lineRule="auto"/>
              <w:ind w:firstLine="0"/>
              <w:textAlignment w:val="baseline"/>
            </w:pPr>
            <w:proofErr w:type="spellStart"/>
            <w:r>
              <w:rPr>
                <w:rFonts w:ascii="Verdana" w:hAnsi="Verdana" w:cs="Verdana"/>
                <w:sz w:val="20"/>
                <w:szCs w:val="20"/>
              </w:rPr>
              <w:t>Treball</w:t>
            </w:r>
            <w:proofErr w:type="spellEnd"/>
            <w:r>
              <w:rPr>
                <w:rFonts w:ascii="Verdana" w:hAnsi="Verdana" w:cs="Verdana"/>
                <w:sz w:val="20"/>
                <w:szCs w:val="20"/>
              </w:rPr>
              <w:t xml:space="preserve"> ben </w:t>
            </w:r>
            <w:proofErr w:type="spellStart"/>
            <w:r>
              <w:rPr>
                <w:rFonts w:ascii="Verdana" w:hAnsi="Verdana" w:cs="Verdana"/>
                <w:sz w:val="20"/>
                <w:szCs w:val="20"/>
              </w:rPr>
              <w:t>elaborat</w:t>
            </w:r>
            <w:proofErr w:type="spellEnd"/>
            <w:r>
              <w:rPr>
                <w:rFonts w:ascii="Verdana" w:hAnsi="Verdana" w:cs="Verdana"/>
                <w:sz w:val="20"/>
                <w:szCs w:val="20"/>
              </w:rPr>
              <w:t xml:space="preserve">, </w:t>
            </w:r>
            <w:proofErr w:type="spellStart"/>
            <w:r>
              <w:rPr>
                <w:rFonts w:ascii="Verdana" w:hAnsi="Verdana" w:cs="Verdana"/>
                <w:sz w:val="20"/>
                <w:szCs w:val="20"/>
              </w:rPr>
              <w:t>presentat</w:t>
            </w:r>
            <w:proofErr w:type="spellEnd"/>
            <w:r>
              <w:rPr>
                <w:rFonts w:ascii="Verdana" w:hAnsi="Verdana" w:cs="Verdana"/>
                <w:sz w:val="20"/>
                <w:szCs w:val="20"/>
              </w:rPr>
              <w:t xml:space="preserve"> </w:t>
            </w:r>
            <w:proofErr w:type="spellStart"/>
            <w:r>
              <w:rPr>
                <w:rFonts w:ascii="Verdana" w:hAnsi="Verdana" w:cs="Verdana"/>
                <w:sz w:val="20"/>
                <w:szCs w:val="20"/>
              </w:rPr>
              <w:t>amb</w:t>
            </w:r>
            <w:proofErr w:type="spellEnd"/>
            <w:r>
              <w:rPr>
                <w:rFonts w:ascii="Verdana" w:hAnsi="Verdana" w:cs="Verdana"/>
                <w:sz w:val="20"/>
                <w:szCs w:val="20"/>
              </w:rPr>
              <w:t xml:space="preserve"> cura; el </w:t>
            </w:r>
            <w:proofErr w:type="spellStart"/>
            <w:r>
              <w:rPr>
                <w:rFonts w:ascii="Verdana" w:hAnsi="Verdana" w:cs="Verdana"/>
                <w:sz w:val="20"/>
                <w:szCs w:val="20"/>
              </w:rPr>
              <w:t>vocabulari</w:t>
            </w:r>
            <w:proofErr w:type="spellEnd"/>
            <w:r>
              <w:rPr>
                <w:rFonts w:ascii="Verdana" w:hAnsi="Verdana" w:cs="Verdana"/>
                <w:sz w:val="20"/>
                <w:szCs w:val="20"/>
              </w:rPr>
              <w:t xml:space="preserve"> i </w:t>
            </w:r>
            <w:proofErr w:type="spellStart"/>
            <w:r>
              <w:rPr>
                <w:rFonts w:ascii="Verdana" w:hAnsi="Verdana" w:cs="Verdana"/>
                <w:sz w:val="20"/>
                <w:szCs w:val="20"/>
              </w:rPr>
              <w:t>l’ortografia</w:t>
            </w:r>
            <w:proofErr w:type="spellEnd"/>
            <w:r>
              <w:rPr>
                <w:rFonts w:ascii="Verdana" w:hAnsi="Verdana" w:cs="Verdana"/>
                <w:sz w:val="20"/>
                <w:szCs w:val="20"/>
              </w:rPr>
              <w:t xml:space="preserve"> </w:t>
            </w:r>
            <w:proofErr w:type="spellStart"/>
            <w:r>
              <w:rPr>
                <w:rFonts w:ascii="Verdana" w:hAnsi="Verdana" w:cs="Verdana"/>
                <w:sz w:val="20"/>
                <w:szCs w:val="20"/>
              </w:rPr>
              <w:t>són</w:t>
            </w:r>
            <w:proofErr w:type="spellEnd"/>
            <w:r>
              <w:rPr>
                <w:rFonts w:ascii="Verdana" w:hAnsi="Verdana" w:cs="Verdana"/>
                <w:sz w:val="20"/>
                <w:szCs w:val="20"/>
              </w:rPr>
              <w:t xml:space="preserve"> </w:t>
            </w:r>
            <w:proofErr w:type="spellStart"/>
            <w:r>
              <w:rPr>
                <w:rFonts w:ascii="Verdana" w:hAnsi="Verdana" w:cs="Verdana"/>
                <w:sz w:val="20"/>
                <w:szCs w:val="20"/>
              </w:rPr>
              <w:t>utilitzats</w:t>
            </w:r>
            <w:proofErr w:type="spellEnd"/>
            <w:r>
              <w:rPr>
                <w:rFonts w:ascii="Verdana" w:hAnsi="Verdana" w:cs="Verdana"/>
                <w:sz w:val="20"/>
                <w:szCs w:val="20"/>
              </w:rPr>
              <w:t xml:space="preserve"> </w:t>
            </w:r>
            <w:proofErr w:type="spellStart"/>
            <w:r>
              <w:rPr>
                <w:rFonts w:ascii="Verdana" w:hAnsi="Verdana" w:cs="Verdana"/>
                <w:sz w:val="20"/>
                <w:szCs w:val="20"/>
              </w:rPr>
              <w:t>correctament</w:t>
            </w:r>
            <w:proofErr w:type="spellEnd"/>
            <w:r>
              <w:rPr>
                <w:rFonts w:ascii="Verdana" w:hAnsi="Verdana" w:cs="Verdana"/>
                <w:sz w:val="20"/>
                <w:szCs w:val="20"/>
              </w:rPr>
              <w:t xml:space="preserve">. </w:t>
            </w:r>
            <w:proofErr w:type="spellStart"/>
            <w:r>
              <w:rPr>
                <w:rFonts w:ascii="Verdana" w:hAnsi="Verdana" w:cs="Verdana"/>
                <w:sz w:val="20"/>
                <w:szCs w:val="20"/>
              </w:rPr>
              <w:t>Sap</w:t>
            </w:r>
            <w:proofErr w:type="spellEnd"/>
            <w:r>
              <w:rPr>
                <w:rFonts w:ascii="Verdana" w:hAnsi="Verdana" w:cs="Verdana"/>
                <w:sz w:val="20"/>
                <w:szCs w:val="20"/>
              </w:rPr>
              <w:t xml:space="preserve"> </w:t>
            </w:r>
            <w:proofErr w:type="spellStart"/>
            <w:r>
              <w:rPr>
                <w:rFonts w:ascii="Verdana" w:hAnsi="Verdana" w:cs="Verdana"/>
                <w:sz w:val="20"/>
                <w:szCs w:val="20"/>
              </w:rPr>
              <w:t>treballar</w:t>
            </w:r>
            <w:proofErr w:type="spellEnd"/>
            <w:r>
              <w:rPr>
                <w:rFonts w:ascii="Verdana" w:hAnsi="Verdana" w:cs="Verdana"/>
                <w:sz w:val="20"/>
                <w:szCs w:val="20"/>
              </w:rPr>
              <w:t xml:space="preserve"> </w:t>
            </w:r>
            <w:proofErr w:type="spellStart"/>
            <w:r>
              <w:rPr>
                <w:rFonts w:ascii="Verdana" w:hAnsi="Verdana" w:cs="Verdana"/>
                <w:sz w:val="20"/>
                <w:szCs w:val="20"/>
              </w:rPr>
              <w:t>amb</w:t>
            </w:r>
            <w:proofErr w:type="spellEnd"/>
            <w:r>
              <w:rPr>
                <w:rFonts w:ascii="Verdana" w:hAnsi="Verdana" w:cs="Verdana"/>
                <w:sz w:val="20"/>
                <w:szCs w:val="20"/>
              </w:rPr>
              <w:t xml:space="preserve"> </w:t>
            </w:r>
            <w:proofErr w:type="spellStart"/>
            <w:r>
              <w:rPr>
                <w:rFonts w:ascii="Verdana" w:hAnsi="Verdana" w:cs="Verdana"/>
                <w:sz w:val="20"/>
                <w:szCs w:val="20"/>
              </w:rPr>
              <w:t>bibliografia</w:t>
            </w:r>
            <w:proofErr w:type="spellEnd"/>
            <w:r>
              <w:rPr>
                <w:rFonts w:ascii="Verdana" w:hAnsi="Verdana" w:cs="Verdana"/>
                <w:sz w:val="20"/>
                <w:szCs w:val="20"/>
              </w:rPr>
              <w:t xml:space="preserve"> diversa i té una bona </w:t>
            </w:r>
            <w:proofErr w:type="spellStart"/>
            <w:r>
              <w:rPr>
                <w:rFonts w:ascii="Verdana" w:hAnsi="Verdana" w:cs="Verdana"/>
                <w:sz w:val="20"/>
                <w:szCs w:val="20"/>
              </w:rPr>
              <w:t>capacitat</w:t>
            </w:r>
            <w:proofErr w:type="spellEnd"/>
            <w:r>
              <w:rPr>
                <w:rFonts w:ascii="Verdana" w:hAnsi="Verdana" w:cs="Verdana"/>
                <w:sz w:val="20"/>
                <w:szCs w:val="20"/>
              </w:rPr>
              <w:t xml:space="preserve"> de </w:t>
            </w:r>
            <w:proofErr w:type="spellStart"/>
            <w:r>
              <w:rPr>
                <w:rFonts w:ascii="Verdana" w:hAnsi="Verdana" w:cs="Verdana"/>
                <w:sz w:val="20"/>
                <w:szCs w:val="20"/>
              </w:rPr>
              <w:t>redacció</w:t>
            </w:r>
            <w:proofErr w:type="spellEnd"/>
            <w:r>
              <w:rPr>
                <w:rFonts w:ascii="Verdana" w:hAnsi="Verdana" w:cs="Verdana"/>
                <w:sz w:val="20"/>
                <w:szCs w:val="20"/>
              </w:rPr>
              <w:t xml:space="preserve"> i de </w:t>
            </w:r>
            <w:proofErr w:type="spellStart"/>
            <w:r>
              <w:rPr>
                <w:rFonts w:ascii="Verdana" w:hAnsi="Verdana" w:cs="Verdana"/>
                <w:sz w:val="20"/>
                <w:szCs w:val="20"/>
              </w:rPr>
              <w:t>síntesi</w:t>
            </w:r>
            <w:proofErr w:type="spellEnd"/>
            <w:r>
              <w:rPr>
                <w:rFonts w:ascii="Verdana" w:hAnsi="Verdana" w:cs="Verdana"/>
                <w:sz w:val="20"/>
                <w:szCs w:val="20"/>
              </w:rPr>
              <w:t xml:space="preserve"> (</w:t>
            </w:r>
            <w:proofErr w:type="spellStart"/>
            <w:r>
              <w:rPr>
                <w:rFonts w:ascii="Verdana" w:hAnsi="Verdana" w:cs="Verdana"/>
                <w:sz w:val="20"/>
                <w:szCs w:val="20"/>
              </w:rPr>
              <w:t>segons</w:t>
            </w:r>
            <w:proofErr w:type="spellEnd"/>
            <w:r>
              <w:rPr>
                <w:rFonts w:ascii="Verdana" w:hAnsi="Verdana" w:cs="Verdana"/>
                <w:sz w:val="20"/>
                <w:szCs w:val="20"/>
              </w:rPr>
              <w:t xml:space="preserve"> </w:t>
            </w:r>
            <w:proofErr w:type="spellStart"/>
            <w:r>
              <w:rPr>
                <w:rFonts w:ascii="Verdana" w:hAnsi="Verdana" w:cs="Verdana"/>
                <w:sz w:val="20"/>
                <w:szCs w:val="20"/>
              </w:rPr>
              <w:t>els</w:t>
            </w:r>
            <w:proofErr w:type="spellEnd"/>
            <w:r>
              <w:rPr>
                <w:rFonts w:ascii="Verdana" w:hAnsi="Verdana" w:cs="Verdana"/>
                <w:sz w:val="20"/>
                <w:szCs w:val="20"/>
              </w:rPr>
              <w:t xml:space="preserve"> </w:t>
            </w:r>
            <w:proofErr w:type="spellStart"/>
            <w:r>
              <w:rPr>
                <w:rFonts w:ascii="Verdana" w:hAnsi="Verdana" w:cs="Verdana"/>
                <w:sz w:val="20"/>
                <w:szCs w:val="20"/>
              </w:rPr>
              <w:t>objectius</w:t>
            </w:r>
            <w:proofErr w:type="spellEnd"/>
            <w:r>
              <w:rPr>
                <w:rFonts w:ascii="Verdana" w:hAnsi="Verdana" w:cs="Verdana"/>
                <w:sz w:val="20"/>
                <w:szCs w:val="20"/>
              </w:rPr>
              <w:t xml:space="preserve"> que es </w:t>
            </w:r>
            <w:proofErr w:type="spellStart"/>
            <w:r>
              <w:rPr>
                <w:rFonts w:ascii="Verdana" w:hAnsi="Verdana" w:cs="Verdana"/>
                <w:sz w:val="20"/>
                <w:szCs w:val="20"/>
              </w:rPr>
              <w:t>proposen</w:t>
            </w:r>
            <w:proofErr w:type="spellEnd"/>
            <w:r>
              <w:rPr>
                <w:rFonts w:ascii="Verdana" w:hAnsi="Verdana" w:cs="Verdana"/>
                <w:sz w:val="20"/>
                <w:szCs w:val="20"/>
              </w:rPr>
              <w:t xml:space="preserve"> per a cada </w:t>
            </w:r>
            <w:proofErr w:type="spellStart"/>
            <w:r>
              <w:rPr>
                <w:rFonts w:ascii="Verdana" w:hAnsi="Verdana" w:cs="Verdana"/>
                <w:sz w:val="20"/>
                <w:szCs w:val="20"/>
              </w:rPr>
              <w:t>avaluació</w:t>
            </w:r>
            <w:proofErr w:type="spellEnd"/>
            <w:r>
              <w:rPr>
                <w:rFonts w:ascii="Verdana" w:hAnsi="Verdana" w:cs="Verdana"/>
                <w:sz w:val="20"/>
                <w:szCs w:val="20"/>
              </w:rPr>
              <w:t>).</w:t>
            </w:r>
          </w:p>
        </w:tc>
      </w:tr>
      <w:tr w:rsidR="00EE255D" w:rsidTr="00325ACA">
        <w:tc>
          <w:tcPr>
            <w:tcW w:w="1420" w:type="dxa"/>
            <w:tcBorders>
              <w:top w:val="single" w:sz="4" w:space="0" w:color="000000"/>
              <w:left w:val="single" w:sz="4" w:space="0" w:color="000000"/>
              <w:bottom w:val="single" w:sz="4" w:space="0" w:color="000000"/>
            </w:tcBorders>
            <w:shd w:val="clear" w:color="auto" w:fill="auto"/>
          </w:tcPr>
          <w:p w:rsidR="00EE255D" w:rsidRDefault="00EE255D" w:rsidP="00325ACA">
            <w:pPr>
              <w:spacing w:line="360" w:lineRule="auto"/>
              <w:ind w:firstLine="0"/>
              <w:textAlignment w:val="baseline"/>
            </w:pPr>
            <w:r>
              <w:rPr>
                <w:rFonts w:ascii="Verdana" w:hAnsi="Verdana" w:cs="Verdana"/>
                <w:b/>
                <w:sz w:val="20"/>
                <w:szCs w:val="20"/>
              </w:rPr>
              <w:t>B.</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spacing w:line="360" w:lineRule="auto"/>
              <w:ind w:firstLine="357"/>
              <w:textAlignment w:val="baseline"/>
            </w:pPr>
            <w:proofErr w:type="spellStart"/>
            <w:r>
              <w:rPr>
                <w:rFonts w:ascii="Verdana" w:hAnsi="Verdana" w:cs="Verdana"/>
                <w:sz w:val="20"/>
                <w:szCs w:val="20"/>
              </w:rPr>
              <w:t>Treball</w:t>
            </w:r>
            <w:proofErr w:type="spellEnd"/>
            <w:r>
              <w:rPr>
                <w:rFonts w:ascii="Verdana" w:hAnsi="Verdana" w:cs="Verdana"/>
                <w:sz w:val="20"/>
                <w:szCs w:val="20"/>
              </w:rPr>
              <w:t xml:space="preserve"> ben </w:t>
            </w:r>
            <w:proofErr w:type="spellStart"/>
            <w:r>
              <w:rPr>
                <w:rFonts w:ascii="Verdana" w:hAnsi="Verdana" w:cs="Verdana"/>
                <w:sz w:val="20"/>
                <w:szCs w:val="20"/>
              </w:rPr>
              <w:t>acurat</w:t>
            </w:r>
            <w:proofErr w:type="spellEnd"/>
            <w:r>
              <w:rPr>
                <w:rFonts w:ascii="Verdana" w:hAnsi="Verdana" w:cs="Verdana"/>
                <w:sz w:val="20"/>
                <w:szCs w:val="20"/>
              </w:rPr>
              <w:t xml:space="preserve">. Té </w:t>
            </w:r>
            <w:proofErr w:type="spellStart"/>
            <w:r>
              <w:rPr>
                <w:rFonts w:ascii="Verdana" w:hAnsi="Verdana" w:cs="Verdana"/>
                <w:sz w:val="20"/>
                <w:szCs w:val="20"/>
              </w:rPr>
              <w:t>alguns</w:t>
            </w:r>
            <w:proofErr w:type="spellEnd"/>
            <w:r>
              <w:rPr>
                <w:rFonts w:ascii="Verdana" w:hAnsi="Verdana" w:cs="Verdana"/>
                <w:sz w:val="20"/>
                <w:szCs w:val="20"/>
              </w:rPr>
              <w:t xml:space="preserve"> </w:t>
            </w:r>
            <w:proofErr w:type="spellStart"/>
            <w:r>
              <w:rPr>
                <w:rFonts w:ascii="Verdana" w:hAnsi="Verdana" w:cs="Verdana"/>
                <w:sz w:val="20"/>
                <w:szCs w:val="20"/>
              </w:rPr>
              <w:t>errors</w:t>
            </w:r>
            <w:proofErr w:type="spellEnd"/>
            <w:r>
              <w:rPr>
                <w:rFonts w:ascii="Verdana" w:hAnsi="Verdana" w:cs="Verdana"/>
                <w:sz w:val="20"/>
                <w:szCs w:val="20"/>
              </w:rPr>
              <w:t xml:space="preserve"> al </w:t>
            </w:r>
            <w:proofErr w:type="spellStart"/>
            <w:r>
              <w:rPr>
                <w:rFonts w:ascii="Verdana" w:hAnsi="Verdana" w:cs="Verdana"/>
                <w:sz w:val="20"/>
                <w:szCs w:val="20"/>
              </w:rPr>
              <w:t>voltant</w:t>
            </w:r>
            <w:proofErr w:type="spellEnd"/>
            <w:r>
              <w:rPr>
                <w:rFonts w:ascii="Verdana" w:hAnsi="Verdana" w:cs="Verdana"/>
                <w:sz w:val="20"/>
                <w:szCs w:val="20"/>
              </w:rPr>
              <w:t xml:space="preserve"> del </w:t>
            </w:r>
            <w:proofErr w:type="spellStart"/>
            <w:r>
              <w:rPr>
                <w:rFonts w:ascii="Verdana" w:hAnsi="Verdana" w:cs="Verdana"/>
                <w:sz w:val="20"/>
                <w:szCs w:val="20"/>
              </w:rPr>
              <w:t>vocabulari</w:t>
            </w:r>
            <w:proofErr w:type="spellEnd"/>
            <w:r>
              <w:rPr>
                <w:rFonts w:ascii="Verdana" w:hAnsi="Verdana" w:cs="Verdana"/>
                <w:sz w:val="20"/>
                <w:szCs w:val="20"/>
              </w:rPr>
              <w:t xml:space="preserve">, de </w:t>
            </w:r>
            <w:proofErr w:type="spellStart"/>
            <w:r>
              <w:rPr>
                <w:rFonts w:ascii="Verdana" w:hAnsi="Verdana" w:cs="Verdana"/>
                <w:sz w:val="20"/>
                <w:szCs w:val="20"/>
              </w:rPr>
              <w:t>l’ortografia</w:t>
            </w:r>
            <w:proofErr w:type="spellEnd"/>
            <w:r>
              <w:rPr>
                <w:rFonts w:ascii="Verdana" w:hAnsi="Verdana" w:cs="Verdana"/>
                <w:sz w:val="20"/>
                <w:szCs w:val="20"/>
              </w:rPr>
              <w:t xml:space="preserve">, de la </w:t>
            </w:r>
            <w:proofErr w:type="spellStart"/>
            <w:r>
              <w:rPr>
                <w:rFonts w:ascii="Verdana" w:hAnsi="Verdana" w:cs="Verdana"/>
                <w:sz w:val="20"/>
                <w:szCs w:val="20"/>
              </w:rPr>
              <w:t>bibliografia</w:t>
            </w:r>
            <w:proofErr w:type="spellEnd"/>
            <w:r>
              <w:rPr>
                <w:rFonts w:ascii="Verdana" w:hAnsi="Verdana" w:cs="Verdana"/>
                <w:sz w:val="20"/>
                <w:szCs w:val="20"/>
              </w:rPr>
              <w:t xml:space="preserve"> i/o </w:t>
            </w:r>
            <w:proofErr w:type="spellStart"/>
            <w:r>
              <w:rPr>
                <w:rFonts w:ascii="Verdana" w:hAnsi="Verdana" w:cs="Verdana"/>
                <w:sz w:val="20"/>
                <w:szCs w:val="20"/>
              </w:rPr>
              <w:t>dels</w:t>
            </w:r>
            <w:proofErr w:type="spellEnd"/>
            <w:r>
              <w:rPr>
                <w:rFonts w:ascii="Verdana" w:hAnsi="Verdana" w:cs="Verdana"/>
                <w:sz w:val="20"/>
                <w:szCs w:val="20"/>
              </w:rPr>
              <w:t xml:space="preserve"> </w:t>
            </w:r>
            <w:proofErr w:type="spellStart"/>
            <w:r>
              <w:rPr>
                <w:rFonts w:ascii="Verdana" w:hAnsi="Verdana" w:cs="Verdana"/>
                <w:sz w:val="20"/>
                <w:szCs w:val="20"/>
              </w:rPr>
              <w:t>continguts</w:t>
            </w:r>
            <w:proofErr w:type="spellEnd"/>
            <w:r>
              <w:rPr>
                <w:rFonts w:ascii="Verdana" w:hAnsi="Verdana" w:cs="Verdana"/>
                <w:sz w:val="20"/>
                <w:szCs w:val="20"/>
              </w:rPr>
              <w:t>.</w:t>
            </w:r>
          </w:p>
        </w:tc>
      </w:tr>
      <w:tr w:rsidR="00EE255D" w:rsidTr="00325ACA">
        <w:tc>
          <w:tcPr>
            <w:tcW w:w="1420" w:type="dxa"/>
            <w:tcBorders>
              <w:top w:val="single" w:sz="4" w:space="0" w:color="000000"/>
              <w:left w:val="single" w:sz="4" w:space="0" w:color="000000"/>
              <w:bottom w:val="single" w:sz="4" w:space="0" w:color="000000"/>
            </w:tcBorders>
            <w:shd w:val="clear" w:color="auto" w:fill="auto"/>
          </w:tcPr>
          <w:p w:rsidR="00EE255D" w:rsidRDefault="00EE255D" w:rsidP="00325ACA">
            <w:pPr>
              <w:spacing w:line="360" w:lineRule="auto"/>
              <w:ind w:firstLine="0"/>
              <w:textAlignment w:val="baseline"/>
            </w:pPr>
            <w:r>
              <w:rPr>
                <w:rFonts w:ascii="Verdana" w:hAnsi="Verdana" w:cs="Verdana"/>
                <w:b/>
                <w:sz w:val="20"/>
                <w:szCs w:val="20"/>
              </w:rPr>
              <w:t>C.</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spacing w:line="360" w:lineRule="auto"/>
              <w:ind w:firstLine="0"/>
              <w:textAlignment w:val="baseline"/>
            </w:pPr>
            <w:proofErr w:type="spellStart"/>
            <w:r>
              <w:rPr>
                <w:rFonts w:ascii="Verdana" w:hAnsi="Verdana" w:cs="Verdana"/>
                <w:sz w:val="20"/>
                <w:szCs w:val="20"/>
              </w:rPr>
              <w:t>Treball</w:t>
            </w:r>
            <w:proofErr w:type="spellEnd"/>
            <w:r>
              <w:rPr>
                <w:rFonts w:ascii="Verdana" w:hAnsi="Verdana" w:cs="Verdana"/>
                <w:sz w:val="20"/>
                <w:szCs w:val="20"/>
              </w:rPr>
              <w:t xml:space="preserve"> ben </w:t>
            </w:r>
            <w:proofErr w:type="spellStart"/>
            <w:r>
              <w:rPr>
                <w:rFonts w:ascii="Verdana" w:hAnsi="Verdana" w:cs="Verdana"/>
                <w:sz w:val="20"/>
                <w:szCs w:val="20"/>
              </w:rPr>
              <w:t>acurat</w:t>
            </w:r>
            <w:proofErr w:type="spellEnd"/>
            <w:r>
              <w:rPr>
                <w:rFonts w:ascii="Verdana" w:hAnsi="Verdana" w:cs="Verdana"/>
                <w:sz w:val="20"/>
                <w:szCs w:val="20"/>
              </w:rPr>
              <w:t xml:space="preserve"> o ben </w:t>
            </w:r>
            <w:proofErr w:type="spellStart"/>
            <w:r>
              <w:rPr>
                <w:rFonts w:ascii="Verdana" w:hAnsi="Verdana" w:cs="Verdana"/>
                <w:sz w:val="20"/>
                <w:szCs w:val="20"/>
              </w:rPr>
              <w:t>presentat</w:t>
            </w:r>
            <w:proofErr w:type="spellEnd"/>
            <w:r>
              <w:rPr>
                <w:rFonts w:ascii="Verdana" w:hAnsi="Verdana" w:cs="Verdana"/>
                <w:sz w:val="20"/>
                <w:szCs w:val="20"/>
              </w:rPr>
              <w:t xml:space="preserve">. Si </w:t>
            </w:r>
            <w:proofErr w:type="spellStart"/>
            <w:r>
              <w:rPr>
                <w:rFonts w:ascii="Verdana" w:hAnsi="Verdana" w:cs="Verdana"/>
                <w:sz w:val="20"/>
                <w:szCs w:val="20"/>
              </w:rPr>
              <w:t>bé</w:t>
            </w:r>
            <w:proofErr w:type="spellEnd"/>
            <w:r>
              <w:rPr>
                <w:rFonts w:ascii="Verdana" w:hAnsi="Verdana" w:cs="Verdana"/>
                <w:sz w:val="20"/>
                <w:szCs w:val="20"/>
              </w:rPr>
              <w:t xml:space="preserve"> treballa </w:t>
            </w:r>
            <w:proofErr w:type="spellStart"/>
            <w:r>
              <w:rPr>
                <w:rFonts w:ascii="Verdana" w:hAnsi="Verdana" w:cs="Verdana"/>
                <w:sz w:val="20"/>
                <w:szCs w:val="20"/>
              </w:rPr>
              <w:t>bibliografia</w:t>
            </w:r>
            <w:proofErr w:type="spellEnd"/>
            <w:r>
              <w:rPr>
                <w:rFonts w:ascii="Verdana" w:hAnsi="Verdana" w:cs="Verdana"/>
                <w:sz w:val="20"/>
                <w:szCs w:val="20"/>
              </w:rPr>
              <w:t xml:space="preserve">, no </w:t>
            </w:r>
            <w:proofErr w:type="spellStart"/>
            <w:r>
              <w:rPr>
                <w:rFonts w:ascii="Verdana" w:hAnsi="Verdana" w:cs="Verdana"/>
                <w:sz w:val="20"/>
                <w:szCs w:val="20"/>
              </w:rPr>
              <w:t>és</w:t>
            </w:r>
            <w:proofErr w:type="spellEnd"/>
            <w:r>
              <w:rPr>
                <w:rFonts w:ascii="Verdana" w:hAnsi="Verdana" w:cs="Verdana"/>
                <w:sz w:val="20"/>
                <w:szCs w:val="20"/>
              </w:rPr>
              <w:t xml:space="preserve"> </w:t>
            </w:r>
            <w:proofErr w:type="spellStart"/>
            <w:r>
              <w:rPr>
                <w:rFonts w:ascii="Verdana" w:hAnsi="Verdana" w:cs="Verdana"/>
                <w:sz w:val="20"/>
                <w:szCs w:val="20"/>
              </w:rPr>
              <w:t>capaç</w:t>
            </w:r>
            <w:proofErr w:type="spellEnd"/>
            <w:r>
              <w:rPr>
                <w:rFonts w:ascii="Verdana" w:hAnsi="Verdana" w:cs="Verdana"/>
                <w:sz w:val="20"/>
                <w:szCs w:val="20"/>
              </w:rPr>
              <w:t xml:space="preserve"> </w:t>
            </w:r>
            <w:proofErr w:type="spellStart"/>
            <w:r>
              <w:rPr>
                <w:rFonts w:ascii="Verdana" w:hAnsi="Verdana" w:cs="Verdana"/>
                <w:sz w:val="20"/>
                <w:szCs w:val="20"/>
              </w:rPr>
              <w:t>d’estructurar</w:t>
            </w:r>
            <w:proofErr w:type="spellEnd"/>
            <w:r>
              <w:rPr>
                <w:rFonts w:ascii="Verdana" w:hAnsi="Verdana" w:cs="Verdana"/>
                <w:sz w:val="20"/>
                <w:szCs w:val="20"/>
              </w:rPr>
              <w:t xml:space="preserve"> la </w:t>
            </w:r>
            <w:proofErr w:type="spellStart"/>
            <w:r>
              <w:rPr>
                <w:rFonts w:ascii="Verdana" w:hAnsi="Verdana" w:cs="Verdana"/>
                <w:sz w:val="20"/>
                <w:szCs w:val="20"/>
              </w:rPr>
              <w:t>informació</w:t>
            </w:r>
            <w:proofErr w:type="spellEnd"/>
            <w:r>
              <w:rPr>
                <w:rFonts w:ascii="Verdana" w:hAnsi="Verdana" w:cs="Verdana"/>
                <w:sz w:val="20"/>
                <w:szCs w:val="20"/>
              </w:rPr>
              <w:t xml:space="preserve">. No </w:t>
            </w:r>
            <w:proofErr w:type="spellStart"/>
            <w:r>
              <w:rPr>
                <w:rFonts w:ascii="Verdana" w:hAnsi="Verdana" w:cs="Verdana"/>
                <w:sz w:val="20"/>
                <w:szCs w:val="20"/>
              </w:rPr>
              <w:t>resum</w:t>
            </w:r>
            <w:proofErr w:type="spellEnd"/>
            <w:r>
              <w:rPr>
                <w:rFonts w:ascii="Verdana" w:hAnsi="Verdana" w:cs="Verdana"/>
                <w:sz w:val="20"/>
                <w:szCs w:val="20"/>
              </w:rPr>
              <w:t xml:space="preserve"> i/o </w:t>
            </w:r>
            <w:proofErr w:type="spellStart"/>
            <w:r>
              <w:rPr>
                <w:rFonts w:ascii="Verdana" w:hAnsi="Verdana" w:cs="Verdana"/>
                <w:sz w:val="20"/>
                <w:szCs w:val="20"/>
              </w:rPr>
              <w:t>sintetitza</w:t>
            </w:r>
            <w:proofErr w:type="spellEnd"/>
            <w:r>
              <w:rPr>
                <w:rFonts w:ascii="Verdana" w:hAnsi="Verdana" w:cs="Verdana"/>
                <w:sz w:val="20"/>
                <w:szCs w:val="20"/>
              </w:rPr>
              <w:t xml:space="preserve"> </w:t>
            </w:r>
            <w:proofErr w:type="spellStart"/>
            <w:r>
              <w:rPr>
                <w:rFonts w:ascii="Verdana" w:hAnsi="Verdana" w:cs="Verdana"/>
                <w:sz w:val="20"/>
                <w:szCs w:val="20"/>
              </w:rPr>
              <w:t>correctament</w:t>
            </w:r>
            <w:proofErr w:type="spellEnd"/>
            <w:r>
              <w:rPr>
                <w:rFonts w:ascii="Verdana" w:hAnsi="Verdana" w:cs="Verdana"/>
                <w:sz w:val="20"/>
                <w:szCs w:val="20"/>
              </w:rPr>
              <w:t>.</w:t>
            </w:r>
          </w:p>
        </w:tc>
      </w:tr>
      <w:tr w:rsidR="00EE255D" w:rsidTr="00325ACA">
        <w:tc>
          <w:tcPr>
            <w:tcW w:w="1420" w:type="dxa"/>
            <w:tcBorders>
              <w:top w:val="single" w:sz="4" w:space="0" w:color="000000"/>
              <w:left w:val="single" w:sz="4" w:space="0" w:color="000000"/>
              <w:bottom w:val="single" w:sz="4" w:space="0" w:color="000000"/>
            </w:tcBorders>
            <w:shd w:val="clear" w:color="auto" w:fill="auto"/>
          </w:tcPr>
          <w:p w:rsidR="00EE255D" w:rsidRDefault="00EE255D" w:rsidP="00325ACA">
            <w:pPr>
              <w:spacing w:line="360" w:lineRule="auto"/>
              <w:ind w:firstLine="0"/>
              <w:textAlignment w:val="baseline"/>
            </w:pPr>
            <w:r>
              <w:rPr>
                <w:rFonts w:ascii="Verdana" w:hAnsi="Verdana" w:cs="Verdana"/>
                <w:b/>
                <w:sz w:val="20"/>
                <w:szCs w:val="20"/>
              </w:rPr>
              <w:t>D.</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spacing w:line="360" w:lineRule="auto"/>
              <w:ind w:firstLine="357"/>
              <w:textAlignment w:val="baseline"/>
            </w:pPr>
            <w:proofErr w:type="spellStart"/>
            <w:r>
              <w:rPr>
                <w:rFonts w:ascii="Verdana" w:hAnsi="Verdana" w:cs="Verdana"/>
                <w:sz w:val="20"/>
                <w:szCs w:val="20"/>
              </w:rPr>
              <w:t>Treball</w:t>
            </w:r>
            <w:proofErr w:type="spellEnd"/>
            <w:r>
              <w:rPr>
                <w:rFonts w:ascii="Verdana" w:hAnsi="Verdana" w:cs="Verdana"/>
                <w:sz w:val="20"/>
                <w:szCs w:val="20"/>
              </w:rPr>
              <w:t xml:space="preserve"> </w:t>
            </w:r>
            <w:proofErr w:type="spellStart"/>
            <w:r>
              <w:rPr>
                <w:rFonts w:ascii="Verdana" w:hAnsi="Verdana" w:cs="Verdana"/>
                <w:sz w:val="20"/>
                <w:szCs w:val="20"/>
              </w:rPr>
              <w:t>poc</w:t>
            </w:r>
            <w:proofErr w:type="spellEnd"/>
            <w:r>
              <w:rPr>
                <w:rFonts w:ascii="Verdana" w:hAnsi="Verdana" w:cs="Verdana"/>
                <w:sz w:val="20"/>
                <w:szCs w:val="20"/>
              </w:rPr>
              <w:t xml:space="preserve"> </w:t>
            </w:r>
            <w:proofErr w:type="spellStart"/>
            <w:r>
              <w:rPr>
                <w:rFonts w:ascii="Verdana" w:hAnsi="Verdana" w:cs="Verdana"/>
                <w:sz w:val="20"/>
                <w:szCs w:val="20"/>
              </w:rPr>
              <w:t>elaborat</w:t>
            </w:r>
            <w:proofErr w:type="spellEnd"/>
            <w:r>
              <w:rPr>
                <w:rFonts w:ascii="Verdana" w:hAnsi="Verdana" w:cs="Verdana"/>
                <w:sz w:val="20"/>
                <w:szCs w:val="20"/>
              </w:rPr>
              <w:t xml:space="preserve">. Hi ha </w:t>
            </w:r>
            <w:proofErr w:type="spellStart"/>
            <w:r>
              <w:rPr>
                <w:rFonts w:ascii="Verdana" w:hAnsi="Verdana" w:cs="Verdana"/>
                <w:sz w:val="20"/>
                <w:szCs w:val="20"/>
              </w:rPr>
              <w:t>errades</w:t>
            </w:r>
            <w:proofErr w:type="spellEnd"/>
            <w:r>
              <w:rPr>
                <w:rFonts w:ascii="Verdana" w:hAnsi="Verdana" w:cs="Verdana"/>
                <w:sz w:val="20"/>
                <w:szCs w:val="20"/>
              </w:rPr>
              <w:t xml:space="preserve"> </w:t>
            </w:r>
            <w:proofErr w:type="spellStart"/>
            <w:r>
              <w:rPr>
                <w:rFonts w:ascii="Verdana" w:hAnsi="Verdana" w:cs="Verdana"/>
                <w:sz w:val="20"/>
                <w:szCs w:val="20"/>
              </w:rPr>
              <w:t>ortogràfiques</w:t>
            </w:r>
            <w:proofErr w:type="spellEnd"/>
            <w:r>
              <w:rPr>
                <w:rFonts w:ascii="Verdana" w:hAnsi="Verdana" w:cs="Verdana"/>
                <w:sz w:val="20"/>
                <w:szCs w:val="20"/>
              </w:rPr>
              <w:t xml:space="preserve"> i de </w:t>
            </w:r>
            <w:proofErr w:type="spellStart"/>
            <w:r>
              <w:rPr>
                <w:rFonts w:ascii="Verdana" w:hAnsi="Verdana" w:cs="Verdana"/>
                <w:sz w:val="20"/>
                <w:szCs w:val="20"/>
              </w:rPr>
              <w:t>continguts</w:t>
            </w:r>
            <w:proofErr w:type="spellEnd"/>
            <w:r>
              <w:rPr>
                <w:rFonts w:ascii="Verdana" w:hAnsi="Verdana" w:cs="Verdana"/>
                <w:sz w:val="20"/>
                <w:szCs w:val="20"/>
              </w:rPr>
              <w:t xml:space="preserve">. No </w:t>
            </w:r>
            <w:proofErr w:type="spellStart"/>
            <w:r>
              <w:rPr>
                <w:rFonts w:ascii="Verdana" w:hAnsi="Verdana" w:cs="Verdana"/>
                <w:sz w:val="20"/>
                <w:szCs w:val="20"/>
              </w:rPr>
              <w:t>sap</w:t>
            </w:r>
            <w:proofErr w:type="spellEnd"/>
            <w:r>
              <w:rPr>
                <w:rFonts w:ascii="Verdana" w:hAnsi="Verdana" w:cs="Verdana"/>
                <w:sz w:val="20"/>
                <w:szCs w:val="20"/>
              </w:rPr>
              <w:t xml:space="preserve"> </w:t>
            </w:r>
            <w:proofErr w:type="spellStart"/>
            <w:r>
              <w:rPr>
                <w:rFonts w:ascii="Verdana" w:hAnsi="Verdana" w:cs="Verdana"/>
                <w:sz w:val="20"/>
                <w:szCs w:val="20"/>
              </w:rPr>
              <w:t>treballar</w:t>
            </w:r>
            <w:proofErr w:type="spellEnd"/>
            <w:r>
              <w:rPr>
                <w:rFonts w:ascii="Verdana" w:hAnsi="Verdana" w:cs="Verdana"/>
                <w:sz w:val="20"/>
                <w:szCs w:val="20"/>
              </w:rPr>
              <w:t xml:space="preserve"> </w:t>
            </w:r>
            <w:proofErr w:type="spellStart"/>
            <w:r>
              <w:rPr>
                <w:rFonts w:ascii="Verdana" w:hAnsi="Verdana" w:cs="Verdana"/>
                <w:sz w:val="20"/>
                <w:szCs w:val="20"/>
              </w:rPr>
              <w:t>amb</w:t>
            </w:r>
            <w:proofErr w:type="spellEnd"/>
            <w:r>
              <w:rPr>
                <w:rFonts w:ascii="Verdana" w:hAnsi="Verdana" w:cs="Verdana"/>
                <w:sz w:val="20"/>
                <w:szCs w:val="20"/>
              </w:rPr>
              <w:t xml:space="preserve"> </w:t>
            </w:r>
            <w:proofErr w:type="spellStart"/>
            <w:r>
              <w:rPr>
                <w:rFonts w:ascii="Verdana" w:hAnsi="Verdana" w:cs="Verdana"/>
                <w:sz w:val="20"/>
                <w:szCs w:val="20"/>
              </w:rPr>
              <w:t>bibliografia</w:t>
            </w:r>
            <w:proofErr w:type="spellEnd"/>
            <w:r>
              <w:rPr>
                <w:rFonts w:ascii="Verdana" w:hAnsi="Verdana" w:cs="Verdana"/>
                <w:sz w:val="20"/>
                <w:szCs w:val="20"/>
              </w:rPr>
              <w:t xml:space="preserve"> diversa.</w:t>
            </w:r>
          </w:p>
        </w:tc>
      </w:tr>
      <w:tr w:rsidR="00EE255D" w:rsidTr="00325ACA">
        <w:tc>
          <w:tcPr>
            <w:tcW w:w="1420" w:type="dxa"/>
            <w:tcBorders>
              <w:top w:val="single" w:sz="4" w:space="0" w:color="000000"/>
              <w:left w:val="single" w:sz="4" w:space="0" w:color="000000"/>
              <w:bottom w:val="single" w:sz="4" w:space="0" w:color="000000"/>
            </w:tcBorders>
            <w:shd w:val="clear" w:color="auto" w:fill="auto"/>
          </w:tcPr>
          <w:p w:rsidR="00EE255D" w:rsidRDefault="00EE255D" w:rsidP="00325ACA">
            <w:pPr>
              <w:spacing w:line="360" w:lineRule="auto"/>
              <w:ind w:firstLine="0"/>
              <w:textAlignment w:val="baseline"/>
            </w:pPr>
            <w:r>
              <w:rPr>
                <w:rFonts w:ascii="Verdana" w:hAnsi="Verdana" w:cs="Verdana"/>
                <w:b/>
                <w:sz w:val="20"/>
                <w:szCs w:val="20"/>
              </w:rPr>
              <w:t>E.</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EE255D" w:rsidRDefault="00EE255D" w:rsidP="00325ACA">
            <w:pPr>
              <w:spacing w:line="360" w:lineRule="auto"/>
              <w:ind w:firstLine="357"/>
              <w:textAlignment w:val="baseline"/>
            </w:pPr>
            <w:r>
              <w:rPr>
                <w:rFonts w:ascii="Verdana" w:hAnsi="Verdana" w:cs="Verdana"/>
                <w:sz w:val="20"/>
                <w:szCs w:val="20"/>
              </w:rPr>
              <w:t xml:space="preserve">No presenta el </w:t>
            </w:r>
            <w:proofErr w:type="spellStart"/>
            <w:r>
              <w:rPr>
                <w:rFonts w:ascii="Verdana" w:hAnsi="Verdana" w:cs="Verdana"/>
                <w:sz w:val="20"/>
                <w:szCs w:val="20"/>
              </w:rPr>
              <w:t>treball</w:t>
            </w:r>
            <w:proofErr w:type="spellEnd"/>
            <w:r>
              <w:rPr>
                <w:rFonts w:ascii="Verdana" w:hAnsi="Verdana" w:cs="Verdana"/>
                <w:sz w:val="20"/>
                <w:szCs w:val="20"/>
              </w:rPr>
              <w:t>.</w:t>
            </w:r>
          </w:p>
        </w:tc>
      </w:tr>
    </w:tbl>
    <w:p w:rsidR="00EE255D" w:rsidRDefault="00EE255D" w:rsidP="00EE255D">
      <w:pPr>
        <w:spacing w:line="360" w:lineRule="auto"/>
        <w:ind w:firstLine="357"/>
        <w:rPr>
          <w:rFonts w:ascii="Verdana" w:hAnsi="Verdana" w:cs="Verdana"/>
          <w:b/>
          <w:sz w:val="20"/>
          <w:szCs w:val="20"/>
        </w:rPr>
      </w:pPr>
    </w:p>
    <w:p w:rsidR="00EE255D" w:rsidRDefault="00EE255D" w:rsidP="00EE255D">
      <w:pPr>
        <w:pStyle w:val="Textoindependiente"/>
        <w:tabs>
          <w:tab w:val="left" w:pos="0"/>
        </w:tabs>
        <w:spacing w:after="0" w:line="360" w:lineRule="auto"/>
        <w:ind w:firstLine="357"/>
      </w:pPr>
      <w:r>
        <w:rPr>
          <w:rFonts w:ascii="Verdana" w:hAnsi="Verdana" w:cs="Verdana"/>
          <w:sz w:val="20"/>
        </w:rPr>
        <w:t xml:space="preserve">Per avaluar </w:t>
      </w:r>
      <w:proofErr w:type="spellStart"/>
      <w:r>
        <w:rPr>
          <w:rFonts w:ascii="Verdana" w:hAnsi="Verdana" w:cs="Verdana"/>
          <w:sz w:val="20"/>
        </w:rPr>
        <w:t>els</w:t>
      </w:r>
      <w:proofErr w:type="spellEnd"/>
      <w:r>
        <w:rPr>
          <w:rFonts w:ascii="Verdana" w:hAnsi="Verdana" w:cs="Verdana"/>
          <w:sz w:val="20"/>
        </w:rPr>
        <w:t xml:space="preserve"> </w:t>
      </w:r>
      <w:proofErr w:type="spellStart"/>
      <w:r>
        <w:rPr>
          <w:rFonts w:ascii="Verdana" w:hAnsi="Verdana" w:cs="Verdana"/>
          <w:sz w:val="20"/>
        </w:rPr>
        <w:t>procediments</w:t>
      </w:r>
      <w:proofErr w:type="spellEnd"/>
      <w:r>
        <w:rPr>
          <w:rFonts w:ascii="Verdana" w:hAnsi="Verdana" w:cs="Verdana"/>
          <w:sz w:val="20"/>
        </w:rPr>
        <w:t xml:space="preserve"> també es </w:t>
      </w:r>
      <w:proofErr w:type="spellStart"/>
      <w:r>
        <w:rPr>
          <w:rFonts w:ascii="Verdana" w:hAnsi="Verdana" w:cs="Verdana"/>
          <w:sz w:val="20"/>
        </w:rPr>
        <w:t>tindrà</w:t>
      </w:r>
      <w:proofErr w:type="spellEnd"/>
      <w:r>
        <w:rPr>
          <w:rFonts w:ascii="Verdana" w:hAnsi="Verdana" w:cs="Verdana"/>
          <w:sz w:val="20"/>
        </w:rPr>
        <w:t xml:space="preserve"> en </w:t>
      </w:r>
      <w:proofErr w:type="spellStart"/>
      <w:r>
        <w:rPr>
          <w:rFonts w:ascii="Verdana" w:hAnsi="Verdana" w:cs="Verdana"/>
          <w:sz w:val="20"/>
        </w:rPr>
        <w:t>compte</w:t>
      </w:r>
      <w:proofErr w:type="spellEnd"/>
      <w:r>
        <w:rPr>
          <w:rFonts w:ascii="Verdana" w:hAnsi="Verdana" w:cs="Verdana"/>
          <w:sz w:val="20"/>
        </w:rPr>
        <w:t xml:space="preserve"> les </w:t>
      </w:r>
      <w:proofErr w:type="spellStart"/>
      <w:r>
        <w:rPr>
          <w:rFonts w:ascii="Verdana" w:hAnsi="Verdana" w:cs="Verdana"/>
          <w:sz w:val="20"/>
        </w:rPr>
        <w:t>proves</w:t>
      </w:r>
      <w:proofErr w:type="spellEnd"/>
      <w:r>
        <w:rPr>
          <w:rFonts w:ascii="Verdana" w:hAnsi="Verdana" w:cs="Verdana"/>
          <w:sz w:val="20"/>
        </w:rPr>
        <w:t xml:space="preserve"> </w:t>
      </w:r>
      <w:proofErr w:type="spellStart"/>
      <w:r>
        <w:rPr>
          <w:rFonts w:ascii="Verdana" w:hAnsi="Verdana" w:cs="Verdana"/>
          <w:sz w:val="20"/>
        </w:rPr>
        <w:t>escrites</w:t>
      </w:r>
      <w:proofErr w:type="spellEnd"/>
      <w:r>
        <w:rPr>
          <w:rFonts w:ascii="Verdana" w:hAnsi="Verdana" w:cs="Verdana"/>
          <w:sz w:val="20"/>
        </w:rPr>
        <w:t xml:space="preserve">, per </w:t>
      </w:r>
      <w:proofErr w:type="spellStart"/>
      <w:r>
        <w:rPr>
          <w:rFonts w:ascii="Verdana" w:hAnsi="Verdana" w:cs="Verdana"/>
          <w:sz w:val="20"/>
        </w:rPr>
        <w:t>tant</w:t>
      </w:r>
      <w:proofErr w:type="spellEnd"/>
      <w:r>
        <w:rPr>
          <w:rFonts w:ascii="Verdana" w:hAnsi="Verdana" w:cs="Verdana"/>
          <w:sz w:val="20"/>
        </w:rPr>
        <w:t xml:space="preserve"> </w:t>
      </w:r>
      <w:proofErr w:type="spellStart"/>
      <w:r>
        <w:rPr>
          <w:rFonts w:ascii="Verdana" w:hAnsi="Verdana" w:cs="Verdana"/>
          <w:sz w:val="20"/>
        </w:rPr>
        <w:t>s’inclourà</w:t>
      </w:r>
      <w:proofErr w:type="spellEnd"/>
      <w:r>
        <w:rPr>
          <w:rFonts w:ascii="Verdana" w:hAnsi="Verdana" w:cs="Verdana"/>
          <w:sz w:val="20"/>
        </w:rPr>
        <w:t xml:space="preserve"> </w:t>
      </w:r>
      <w:proofErr w:type="spellStart"/>
      <w:r>
        <w:rPr>
          <w:rFonts w:ascii="Verdana" w:hAnsi="Verdana" w:cs="Verdana"/>
          <w:sz w:val="20"/>
        </w:rPr>
        <w:t>sempre</w:t>
      </w:r>
      <w:proofErr w:type="spellEnd"/>
      <w:r>
        <w:rPr>
          <w:rFonts w:ascii="Verdana" w:hAnsi="Verdana" w:cs="Verdana"/>
          <w:sz w:val="20"/>
        </w:rPr>
        <w:t xml:space="preserve"> una </w:t>
      </w:r>
      <w:proofErr w:type="spellStart"/>
      <w:r>
        <w:rPr>
          <w:rFonts w:ascii="Verdana" w:hAnsi="Verdana" w:cs="Verdana"/>
          <w:sz w:val="20"/>
        </w:rPr>
        <w:t>qüestió</w:t>
      </w:r>
      <w:proofErr w:type="spellEnd"/>
      <w:r>
        <w:rPr>
          <w:rFonts w:ascii="Verdana" w:hAnsi="Verdana" w:cs="Verdana"/>
          <w:sz w:val="20"/>
        </w:rPr>
        <w:t xml:space="preserve"> que </w:t>
      </w:r>
      <w:proofErr w:type="spellStart"/>
      <w:r>
        <w:rPr>
          <w:rFonts w:ascii="Verdana" w:hAnsi="Verdana" w:cs="Verdana"/>
          <w:sz w:val="20"/>
        </w:rPr>
        <w:t>haurà</w:t>
      </w:r>
      <w:proofErr w:type="spellEnd"/>
      <w:r>
        <w:rPr>
          <w:rFonts w:ascii="Verdana" w:hAnsi="Verdana" w:cs="Verdana"/>
          <w:sz w:val="20"/>
        </w:rPr>
        <w:t xml:space="preserve"> de </w:t>
      </w:r>
      <w:proofErr w:type="spellStart"/>
      <w:r>
        <w:rPr>
          <w:rFonts w:ascii="Verdana" w:hAnsi="Verdana" w:cs="Verdana"/>
          <w:sz w:val="20"/>
        </w:rPr>
        <w:t>resoldre’s</w:t>
      </w:r>
      <w:proofErr w:type="spellEnd"/>
      <w:r>
        <w:rPr>
          <w:rFonts w:ascii="Verdana" w:hAnsi="Verdana" w:cs="Verdana"/>
          <w:sz w:val="20"/>
        </w:rPr>
        <w:t xml:space="preserve"> </w:t>
      </w:r>
      <w:proofErr w:type="spellStart"/>
      <w:r>
        <w:rPr>
          <w:rFonts w:ascii="Verdana" w:hAnsi="Verdana" w:cs="Verdana"/>
          <w:sz w:val="20"/>
        </w:rPr>
        <w:t>aplicant</w:t>
      </w:r>
      <w:proofErr w:type="spellEnd"/>
      <w:r>
        <w:rPr>
          <w:rFonts w:ascii="Verdana" w:hAnsi="Verdana" w:cs="Verdana"/>
          <w:sz w:val="20"/>
        </w:rPr>
        <w:t xml:space="preserve"> un </w:t>
      </w:r>
      <w:proofErr w:type="spellStart"/>
      <w:r>
        <w:rPr>
          <w:rFonts w:ascii="Verdana" w:hAnsi="Verdana" w:cs="Verdana"/>
          <w:sz w:val="20"/>
        </w:rPr>
        <w:t>procediment</w:t>
      </w:r>
      <w:proofErr w:type="spellEnd"/>
      <w:r>
        <w:rPr>
          <w:rFonts w:ascii="Verdana" w:hAnsi="Verdana" w:cs="Verdana"/>
          <w:sz w:val="20"/>
        </w:rPr>
        <w:t xml:space="preserve"> </w:t>
      </w:r>
      <w:proofErr w:type="spellStart"/>
      <w:r>
        <w:rPr>
          <w:rFonts w:ascii="Verdana" w:hAnsi="Verdana" w:cs="Verdana"/>
          <w:sz w:val="20"/>
        </w:rPr>
        <w:t>específic</w:t>
      </w:r>
      <w:proofErr w:type="spellEnd"/>
      <w:r>
        <w:rPr>
          <w:rFonts w:ascii="Verdana" w:hAnsi="Verdana" w:cs="Verdana"/>
          <w:sz w:val="20"/>
        </w:rPr>
        <w:t xml:space="preserve"> de les </w:t>
      </w:r>
      <w:proofErr w:type="spellStart"/>
      <w:r>
        <w:rPr>
          <w:rFonts w:ascii="Verdana" w:hAnsi="Verdana" w:cs="Verdana"/>
          <w:sz w:val="20"/>
        </w:rPr>
        <w:t>ciències</w:t>
      </w:r>
      <w:proofErr w:type="spellEnd"/>
      <w:r>
        <w:rPr>
          <w:rFonts w:ascii="Verdana" w:hAnsi="Verdana" w:cs="Verdana"/>
          <w:sz w:val="20"/>
        </w:rPr>
        <w:t xml:space="preserve"> </w:t>
      </w:r>
      <w:proofErr w:type="spellStart"/>
      <w:r>
        <w:rPr>
          <w:rFonts w:ascii="Verdana" w:hAnsi="Verdana" w:cs="Verdana"/>
          <w:sz w:val="20"/>
        </w:rPr>
        <w:t>socials</w:t>
      </w:r>
      <w:proofErr w:type="spellEnd"/>
      <w:r>
        <w:rPr>
          <w:rFonts w:ascii="Verdana" w:hAnsi="Verdana" w:cs="Verdana"/>
          <w:sz w:val="20"/>
        </w:rPr>
        <w:t xml:space="preserve">. </w:t>
      </w:r>
      <w:proofErr w:type="spellStart"/>
      <w:r>
        <w:rPr>
          <w:rFonts w:ascii="Verdana" w:hAnsi="Verdana" w:cs="Verdana"/>
          <w:sz w:val="20"/>
        </w:rPr>
        <w:t>Així</w:t>
      </w:r>
      <w:proofErr w:type="spellEnd"/>
      <w:r>
        <w:rPr>
          <w:rFonts w:ascii="Verdana" w:hAnsi="Verdana" w:cs="Verdana"/>
          <w:sz w:val="20"/>
        </w:rPr>
        <w:t xml:space="preserve"> </w:t>
      </w:r>
      <w:proofErr w:type="spellStart"/>
      <w:r>
        <w:rPr>
          <w:rFonts w:ascii="Verdana" w:hAnsi="Verdana" w:cs="Verdana"/>
          <w:sz w:val="20"/>
        </w:rPr>
        <w:t>mateix</w:t>
      </w:r>
      <w:proofErr w:type="spellEnd"/>
      <w:r>
        <w:rPr>
          <w:rFonts w:ascii="Verdana" w:hAnsi="Verdana" w:cs="Verdana"/>
          <w:sz w:val="20"/>
        </w:rPr>
        <w:t xml:space="preserve">, </w:t>
      </w:r>
      <w:proofErr w:type="spellStart"/>
      <w:r>
        <w:rPr>
          <w:rFonts w:ascii="Verdana" w:hAnsi="Verdana" w:cs="Verdana"/>
          <w:sz w:val="20"/>
        </w:rPr>
        <w:t>s’avaluarà</w:t>
      </w:r>
      <w:proofErr w:type="spellEnd"/>
      <w:r>
        <w:rPr>
          <w:rFonts w:ascii="Verdana" w:hAnsi="Verdana" w:cs="Verdana"/>
          <w:sz w:val="20"/>
        </w:rPr>
        <w:t xml:space="preserve"> el </w:t>
      </w:r>
      <w:proofErr w:type="spellStart"/>
      <w:r>
        <w:rPr>
          <w:rFonts w:ascii="Verdana" w:hAnsi="Verdana" w:cs="Verdana"/>
          <w:sz w:val="20"/>
        </w:rPr>
        <w:t>treball</w:t>
      </w:r>
      <w:proofErr w:type="spellEnd"/>
      <w:r>
        <w:rPr>
          <w:rFonts w:ascii="Verdana" w:hAnsi="Verdana" w:cs="Verdana"/>
          <w:sz w:val="20"/>
        </w:rPr>
        <w:t xml:space="preserve"> regular </w:t>
      </w:r>
      <w:proofErr w:type="spellStart"/>
      <w:r>
        <w:rPr>
          <w:rFonts w:ascii="Verdana" w:hAnsi="Verdana" w:cs="Verdana"/>
          <w:sz w:val="20"/>
        </w:rPr>
        <w:t>realitzat</w:t>
      </w:r>
      <w:proofErr w:type="spellEnd"/>
      <w:r>
        <w:rPr>
          <w:rFonts w:ascii="Verdana" w:hAnsi="Verdana" w:cs="Verdana"/>
          <w:sz w:val="20"/>
        </w:rPr>
        <w:t xml:space="preserve"> </w:t>
      </w:r>
      <w:proofErr w:type="spellStart"/>
      <w:r>
        <w:rPr>
          <w:rFonts w:ascii="Verdana" w:hAnsi="Verdana" w:cs="Verdana"/>
          <w:sz w:val="20"/>
        </w:rPr>
        <w:t>tant</w:t>
      </w:r>
      <w:proofErr w:type="spellEnd"/>
      <w:r>
        <w:rPr>
          <w:rFonts w:ascii="Verdana" w:hAnsi="Verdana" w:cs="Verdana"/>
          <w:sz w:val="20"/>
        </w:rPr>
        <w:t xml:space="preserve"> </w:t>
      </w:r>
      <w:r>
        <w:rPr>
          <w:rFonts w:ascii="Verdana" w:hAnsi="Verdana" w:cs="Verdana"/>
          <w:sz w:val="20"/>
        </w:rPr>
        <w:lastRenderedPageBreak/>
        <w:t xml:space="preserve">a casa </w:t>
      </w:r>
      <w:proofErr w:type="spellStart"/>
      <w:r>
        <w:rPr>
          <w:rFonts w:ascii="Verdana" w:hAnsi="Verdana" w:cs="Verdana"/>
          <w:sz w:val="20"/>
        </w:rPr>
        <w:t>com</w:t>
      </w:r>
      <w:proofErr w:type="spellEnd"/>
      <w:r>
        <w:rPr>
          <w:rFonts w:ascii="Verdana" w:hAnsi="Verdana" w:cs="Verdana"/>
          <w:sz w:val="20"/>
        </w:rPr>
        <w:t xml:space="preserve"> a </w:t>
      </w:r>
      <w:proofErr w:type="spellStart"/>
      <w:r>
        <w:rPr>
          <w:rFonts w:ascii="Verdana" w:hAnsi="Verdana" w:cs="Verdana"/>
          <w:sz w:val="20"/>
        </w:rPr>
        <w:t>classe</w:t>
      </w:r>
      <w:proofErr w:type="spellEnd"/>
      <w:r>
        <w:rPr>
          <w:rFonts w:ascii="Verdana" w:hAnsi="Verdana" w:cs="Verdana"/>
          <w:sz w:val="20"/>
        </w:rPr>
        <w:t xml:space="preserve"> (interés </w:t>
      </w:r>
      <w:proofErr w:type="spellStart"/>
      <w:r>
        <w:rPr>
          <w:rFonts w:ascii="Verdana" w:hAnsi="Verdana" w:cs="Verdana"/>
          <w:sz w:val="20"/>
        </w:rPr>
        <w:t>pel</w:t>
      </w:r>
      <w:proofErr w:type="spellEnd"/>
      <w:r>
        <w:rPr>
          <w:rFonts w:ascii="Verdana" w:hAnsi="Verdana" w:cs="Verdana"/>
          <w:sz w:val="20"/>
        </w:rPr>
        <w:t xml:space="preserve"> </w:t>
      </w:r>
      <w:proofErr w:type="spellStart"/>
      <w:r>
        <w:rPr>
          <w:rFonts w:ascii="Verdana" w:hAnsi="Verdana" w:cs="Verdana"/>
          <w:sz w:val="20"/>
        </w:rPr>
        <w:t>treball</w:t>
      </w:r>
      <w:proofErr w:type="spellEnd"/>
      <w:r>
        <w:rPr>
          <w:rFonts w:ascii="Verdana" w:hAnsi="Verdana" w:cs="Verdana"/>
          <w:sz w:val="20"/>
        </w:rPr>
        <w:t xml:space="preserve">, </w:t>
      </w:r>
      <w:proofErr w:type="spellStart"/>
      <w:r>
        <w:rPr>
          <w:rFonts w:ascii="Verdana" w:hAnsi="Verdana" w:cs="Verdana"/>
          <w:sz w:val="20"/>
        </w:rPr>
        <w:t>regularitat</w:t>
      </w:r>
      <w:proofErr w:type="spellEnd"/>
      <w:r>
        <w:rPr>
          <w:rFonts w:ascii="Verdana" w:hAnsi="Verdana" w:cs="Verdana"/>
          <w:sz w:val="20"/>
        </w:rPr>
        <w:t xml:space="preserve">...) A </w:t>
      </w:r>
      <w:proofErr w:type="spellStart"/>
      <w:r>
        <w:rPr>
          <w:rFonts w:ascii="Verdana" w:hAnsi="Verdana" w:cs="Verdana"/>
          <w:sz w:val="20"/>
        </w:rPr>
        <w:t>més</w:t>
      </w:r>
      <w:proofErr w:type="spellEnd"/>
      <w:r>
        <w:rPr>
          <w:rFonts w:ascii="Verdana" w:hAnsi="Verdana" w:cs="Verdana"/>
          <w:sz w:val="20"/>
        </w:rPr>
        <w:t xml:space="preserve"> </w:t>
      </w:r>
      <w:proofErr w:type="spellStart"/>
      <w:r>
        <w:rPr>
          <w:rFonts w:ascii="Verdana" w:hAnsi="Verdana" w:cs="Verdana"/>
          <w:sz w:val="20"/>
        </w:rPr>
        <w:t>s’hi</w:t>
      </w:r>
      <w:proofErr w:type="spellEnd"/>
      <w:r>
        <w:rPr>
          <w:rFonts w:ascii="Verdana" w:hAnsi="Verdana" w:cs="Verdana"/>
          <w:sz w:val="20"/>
        </w:rPr>
        <w:t xml:space="preserve"> </w:t>
      </w:r>
      <w:proofErr w:type="spellStart"/>
      <w:r>
        <w:rPr>
          <w:rFonts w:ascii="Verdana" w:hAnsi="Verdana" w:cs="Verdana"/>
          <w:sz w:val="20"/>
        </w:rPr>
        <w:t>valorarà</w:t>
      </w:r>
      <w:proofErr w:type="spellEnd"/>
      <w:r>
        <w:rPr>
          <w:rFonts w:ascii="Verdana" w:hAnsi="Verdana" w:cs="Verdana"/>
          <w:sz w:val="20"/>
        </w:rPr>
        <w:t xml:space="preserve"> les </w:t>
      </w:r>
      <w:proofErr w:type="spellStart"/>
      <w:r>
        <w:rPr>
          <w:rFonts w:ascii="Verdana" w:hAnsi="Verdana" w:cs="Verdana"/>
          <w:sz w:val="20"/>
        </w:rPr>
        <w:t>intervencions</w:t>
      </w:r>
      <w:proofErr w:type="spellEnd"/>
      <w:r>
        <w:rPr>
          <w:rFonts w:ascii="Verdana" w:hAnsi="Verdana" w:cs="Verdana"/>
          <w:sz w:val="20"/>
        </w:rPr>
        <w:t xml:space="preserve"> en el </w:t>
      </w:r>
      <w:proofErr w:type="spellStart"/>
      <w:r>
        <w:rPr>
          <w:rFonts w:ascii="Verdana" w:hAnsi="Verdana" w:cs="Verdana"/>
          <w:sz w:val="20"/>
        </w:rPr>
        <w:t>conjunt</w:t>
      </w:r>
      <w:proofErr w:type="spellEnd"/>
      <w:r>
        <w:rPr>
          <w:rFonts w:ascii="Verdana" w:hAnsi="Verdana" w:cs="Verdana"/>
          <w:sz w:val="20"/>
        </w:rPr>
        <w:t xml:space="preserve"> de la </w:t>
      </w:r>
      <w:proofErr w:type="spellStart"/>
      <w:r>
        <w:rPr>
          <w:rFonts w:ascii="Verdana" w:hAnsi="Verdana" w:cs="Verdana"/>
          <w:sz w:val="20"/>
        </w:rPr>
        <w:t>classe</w:t>
      </w:r>
      <w:proofErr w:type="spellEnd"/>
      <w:r>
        <w:rPr>
          <w:rFonts w:ascii="Verdana" w:hAnsi="Verdana" w:cs="Verdana"/>
          <w:sz w:val="20"/>
        </w:rPr>
        <w:t xml:space="preserve"> o en </w:t>
      </w:r>
      <w:proofErr w:type="spellStart"/>
      <w:r>
        <w:rPr>
          <w:rFonts w:ascii="Verdana" w:hAnsi="Verdana" w:cs="Verdana"/>
          <w:sz w:val="20"/>
        </w:rPr>
        <w:t>xicotet</w:t>
      </w:r>
      <w:proofErr w:type="spellEnd"/>
      <w:r>
        <w:rPr>
          <w:rFonts w:ascii="Verdana" w:hAnsi="Verdana" w:cs="Verdana"/>
          <w:sz w:val="20"/>
        </w:rPr>
        <w:t xml:space="preserve"> </w:t>
      </w:r>
      <w:proofErr w:type="spellStart"/>
      <w:r>
        <w:rPr>
          <w:rFonts w:ascii="Verdana" w:hAnsi="Verdana" w:cs="Verdana"/>
          <w:sz w:val="20"/>
        </w:rPr>
        <w:t>grup</w:t>
      </w:r>
      <w:proofErr w:type="spellEnd"/>
      <w:r>
        <w:rPr>
          <w:rFonts w:ascii="Verdana" w:hAnsi="Verdana" w:cs="Verdana"/>
          <w:sz w:val="20"/>
        </w:rPr>
        <w:t xml:space="preserve"> (actitud </w:t>
      </w:r>
      <w:proofErr w:type="spellStart"/>
      <w:r>
        <w:rPr>
          <w:rFonts w:ascii="Verdana" w:hAnsi="Verdana" w:cs="Verdana"/>
          <w:sz w:val="20"/>
        </w:rPr>
        <w:t>davant</w:t>
      </w:r>
      <w:proofErr w:type="spellEnd"/>
      <w:r>
        <w:rPr>
          <w:rFonts w:ascii="Verdana" w:hAnsi="Verdana" w:cs="Verdana"/>
          <w:sz w:val="20"/>
        </w:rPr>
        <w:t xml:space="preserve"> del </w:t>
      </w:r>
      <w:proofErr w:type="spellStart"/>
      <w:r>
        <w:rPr>
          <w:rFonts w:ascii="Verdana" w:hAnsi="Verdana" w:cs="Verdana"/>
          <w:sz w:val="20"/>
        </w:rPr>
        <w:t>treball</w:t>
      </w:r>
      <w:proofErr w:type="spellEnd"/>
      <w:r>
        <w:rPr>
          <w:rFonts w:ascii="Verdana" w:hAnsi="Verdana" w:cs="Verdana"/>
          <w:sz w:val="20"/>
        </w:rPr>
        <w:t xml:space="preserve"> en </w:t>
      </w:r>
      <w:proofErr w:type="spellStart"/>
      <w:r>
        <w:rPr>
          <w:rFonts w:ascii="Verdana" w:hAnsi="Verdana" w:cs="Verdana"/>
          <w:sz w:val="20"/>
        </w:rPr>
        <w:t>equip</w:t>
      </w:r>
      <w:proofErr w:type="spellEnd"/>
      <w:r>
        <w:rPr>
          <w:rFonts w:ascii="Verdana" w:hAnsi="Verdana" w:cs="Verdana"/>
          <w:sz w:val="20"/>
        </w:rPr>
        <w:t xml:space="preserve">, la </w:t>
      </w:r>
      <w:proofErr w:type="spellStart"/>
      <w:r>
        <w:rPr>
          <w:rFonts w:ascii="Verdana" w:hAnsi="Verdana" w:cs="Verdana"/>
          <w:sz w:val="20"/>
        </w:rPr>
        <w:t>tolerància</w:t>
      </w:r>
      <w:proofErr w:type="spellEnd"/>
      <w:r>
        <w:rPr>
          <w:rFonts w:ascii="Verdana" w:hAnsi="Verdana" w:cs="Verdana"/>
          <w:sz w:val="20"/>
        </w:rPr>
        <w:t xml:space="preserve">, les </w:t>
      </w:r>
      <w:proofErr w:type="spellStart"/>
      <w:r>
        <w:rPr>
          <w:rFonts w:ascii="Verdana" w:hAnsi="Verdana" w:cs="Verdana"/>
          <w:sz w:val="20"/>
        </w:rPr>
        <w:t>aportacions</w:t>
      </w:r>
      <w:proofErr w:type="spellEnd"/>
      <w:r>
        <w:rPr>
          <w:rFonts w:ascii="Verdana" w:hAnsi="Verdana" w:cs="Verdana"/>
          <w:sz w:val="20"/>
        </w:rPr>
        <w:t xml:space="preserve"> </w:t>
      </w:r>
      <w:proofErr w:type="spellStart"/>
      <w:r>
        <w:rPr>
          <w:rFonts w:ascii="Verdana" w:hAnsi="Verdana" w:cs="Verdana"/>
          <w:sz w:val="20"/>
        </w:rPr>
        <w:t>raonades</w:t>
      </w:r>
      <w:proofErr w:type="spellEnd"/>
      <w:r>
        <w:rPr>
          <w:rFonts w:ascii="Verdana" w:hAnsi="Verdana" w:cs="Verdana"/>
          <w:sz w:val="20"/>
        </w:rPr>
        <w:t xml:space="preserve"> de </w:t>
      </w:r>
      <w:proofErr w:type="spellStart"/>
      <w:r>
        <w:rPr>
          <w:rFonts w:ascii="Verdana" w:hAnsi="Verdana" w:cs="Verdana"/>
          <w:sz w:val="20"/>
        </w:rPr>
        <w:t>caràcter</w:t>
      </w:r>
      <w:proofErr w:type="spellEnd"/>
      <w:r>
        <w:rPr>
          <w:rFonts w:ascii="Verdana" w:hAnsi="Verdana" w:cs="Verdana"/>
          <w:sz w:val="20"/>
        </w:rPr>
        <w:t xml:space="preserve"> individual, </w:t>
      </w:r>
      <w:proofErr w:type="spellStart"/>
      <w:r>
        <w:rPr>
          <w:rFonts w:ascii="Verdana" w:hAnsi="Verdana" w:cs="Verdana"/>
          <w:sz w:val="20"/>
        </w:rPr>
        <w:t>etc</w:t>
      </w:r>
      <w:proofErr w:type="spellEnd"/>
      <w:r>
        <w:rPr>
          <w:rFonts w:ascii="Verdana" w:hAnsi="Verdana" w:cs="Verdana"/>
          <w:sz w:val="20"/>
        </w:rPr>
        <w:t xml:space="preserve">), per a tal fi </w:t>
      </w:r>
      <w:proofErr w:type="spellStart"/>
      <w:r>
        <w:rPr>
          <w:rFonts w:ascii="Verdana" w:hAnsi="Verdana" w:cs="Verdana"/>
          <w:sz w:val="20"/>
        </w:rPr>
        <w:t>s’usarà</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w:t>
      </w:r>
      <w:proofErr w:type="spellStart"/>
      <w:r>
        <w:rPr>
          <w:rFonts w:ascii="Verdana" w:hAnsi="Verdana" w:cs="Verdana"/>
          <w:sz w:val="20"/>
        </w:rPr>
        <w:t>instrument</w:t>
      </w:r>
      <w:proofErr w:type="spellEnd"/>
      <w:r>
        <w:rPr>
          <w:rFonts w:ascii="Verdana" w:hAnsi="Verdana" w:cs="Verdana"/>
          <w:sz w:val="20"/>
        </w:rPr>
        <w:t xml:space="preserve"> </w:t>
      </w:r>
      <w:proofErr w:type="spellStart"/>
      <w:r>
        <w:rPr>
          <w:rFonts w:ascii="Verdana" w:hAnsi="Verdana" w:cs="Verdana"/>
          <w:sz w:val="20"/>
        </w:rPr>
        <w:t>d’avaluació</w:t>
      </w:r>
      <w:proofErr w:type="spellEnd"/>
      <w:r>
        <w:rPr>
          <w:rFonts w:ascii="Verdana" w:hAnsi="Verdana" w:cs="Verdana"/>
          <w:sz w:val="20"/>
        </w:rPr>
        <w:t xml:space="preserve"> el </w:t>
      </w:r>
      <w:proofErr w:type="spellStart"/>
      <w:r>
        <w:rPr>
          <w:rFonts w:ascii="Verdana" w:hAnsi="Verdana" w:cs="Verdana"/>
          <w:sz w:val="20"/>
        </w:rPr>
        <w:t>quadren</w:t>
      </w:r>
      <w:proofErr w:type="spellEnd"/>
      <w:r>
        <w:rPr>
          <w:rFonts w:ascii="Verdana" w:hAnsi="Verdana" w:cs="Verdana"/>
          <w:sz w:val="20"/>
        </w:rPr>
        <w:t xml:space="preserve"> de </w:t>
      </w:r>
      <w:proofErr w:type="spellStart"/>
      <w:r>
        <w:rPr>
          <w:rFonts w:ascii="Verdana" w:hAnsi="Verdana" w:cs="Verdana"/>
          <w:sz w:val="20"/>
        </w:rPr>
        <w:t>l’alumnat</w:t>
      </w:r>
      <w:proofErr w:type="spellEnd"/>
      <w:r>
        <w:rPr>
          <w:rFonts w:ascii="Verdana" w:hAnsi="Verdana" w:cs="Verdana"/>
          <w:sz w:val="20"/>
        </w:rPr>
        <w:t xml:space="preserve"> </w:t>
      </w:r>
      <w:proofErr w:type="spellStart"/>
      <w:r>
        <w:rPr>
          <w:rFonts w:ascii="Verdana" w:hAnsi="Verdana" w:cs="Verdana"/>
          <w:sz w:val="20"/>
        </w:rPr>
        <w:t>així</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el </w:t>
      </w:r>
      <w:proofErr w:type="spellStart"/>
      <w:r>
        <w:rPr>
          <w:rFonts w:ascii="Verdana" w:hAnsi="Verdana" w:cs="Verdana"/>
          <w:sz w:val="20"/>
        </w:rPr>
        <w:t>quadern</w:t>
      </w:r>
      <w:proofErr w:type="spellEnd"/>
      <w:r>
        <w:rPr>
          <w:rFonts w:ascii="Verdana" w:hAnsi="Verdana" w:cs="Verdana"/>
          <w:sz w:val="20"/>
        </w:rPr>
        <w:t xml:space="preserve"> de notes del </w:t>
      </w:r>
      <w:proofErr w:type="spellStart"/>
      <w:r>
        <w:rPr>
          <w:rFonts w:ascii="Verdana" w:hAnsi="Verdana" w:cs="Verdana"/>
          <w:sz w:val="20"/>
        </w:rPr>
        <w:t>professor</w:t>
      </w:r>
      <w:proofErr w:type="spellEnd"/>
      <w:r>
        <w:rPr>
          <w:rFonts w:ascii="Verdana" w:hAnsi="Verdana" w:cs="Verdana"/>
          <w:sz w:val="20"/>
        </w:rPr>
        <w:t>.</w:t>
      </w:r>
    </w:p>
    <w:p w:rsidR="00EE255D" w:rsidRDefault="00EE255D" w:rsidP="00EE255D">
      <w:pPr>
        <w:pStyle w:val="Textoindependiente"/>
        <w:tabs>
          <w:tab w:val="left" w:pos="0"/>
        </w:tabs>
        <w:spacing w:after="0" w:line="360" w:lineRule="auto"/>
        <w:ind w:firstLine="357"/>
      </w:pPr>
      <w:r>
        <w:rPr>
          <w:rFonts w:ascii="Verdana" w:hAnsi="Verdana" w:cs="Verdana"/>
          <w:sz w:val="20"/>
        </w:rPr>
        <w:t xml:space="preserve">En </w:t>
      </w:r>
      <w:proofErr w:type="spellStart"/>
      <w:r>
        <w:rPr>
          <w:rFonts w:ascii="Verdana" w:hAnsi="Verdana" w:cs="Verdana"/>
          <w:sz w:val="20"/>
        </w:rPr>
        <w:t>l’apartat</w:t>
      </w:r>
      <w:proofErr w:type="spellEnd"/>
      <w:r>
        <w:rPr>
          <w:rFonts w:ascii="Verdana" w:hAnsi="Verdana" w:cs="Verdana"/>
          <w:sz w:val="20"/>
        </w:rPr>
        <w:t xml:space="preserve"> </w:t>
      </w:r>
      <w:proofErr w:type="spellStart"/>
      <w:r>
        <w:rPr>
          <w:rFonts w:ascii="Verdana" w:hAnsi="Verdana" w:cs="Verdana"/>
          <w:sz w:val="20"/>
        </w:rPr>
        <w:t>d’actitud</w:t>
      </w:r>
      <w:proofErr w:type="spellEnd"/>
      <w:r>
        <w:rPr>
          <w:rFonts w:ascii="Verdana" w:hAnsi="Verdana" w:cs="Verdana"/>
          <w:sz w:val="20"/>
        </w:rPr>
        <w:t xml:space="preserve">, </w:t>
      </w:r>
      <w:proofErr w:type="spellStart"/>
      <w:r>
        <w:rPr>
          <w:rFonts w:ascii="Verdana" w:hAnsi="Verdana" w:cs="Verdana"/>
          <w:sz w:val="20"/>
        </w:rPr>
        <w:t>on</w:t>
      </w:r>
      <w:proofErr w:type="spellEnd"/>
      <w:r>
        <w:rPr>
          <w:rFonts w:ascii="Verdana" w:hAnsi="Verdana" w:cs="Verdana"/>
          <w:sz w:val="20"/>
        </w:rPr>
        <w:t xml:space="preserve"> es </w:t>
      </w:r>
      <w:proofErr w:type="spellStart"/>
      <w:r>
        <w:rPr>
          <w:rFonts w:ascii="Verdana" w:hAnsi="Verdana" w:cs="Verdana"/>
          <w:sz w:val="20"/>
        </w:rPr>
        <w:t>tindrà</w:t>
      </w:r>
      <w:proofErr w:type="spellEnd"/>
      <w:r>
        <w:rPr>
          <w:rFonts w:ascii="Verdana" w:hAnsi="Verdana" w:cs="Verdana"/>
          <w:sz w:val="20"/>
        </w:rPr>
        <w:t xml:space="preserve"> en </w:t>
      </w:r>
      <w:proofErr w:type="spellStart"/>
      <w:r>
        <w:rPr>
          <w:rFonts w:ascii="Verdana" w:hAnsi="Verdana" w:cs="Verdana"/>
          <w:sz w:val="20"/>
        </w:rPr>
        <w:t>compte</w:t>
      </w:r>
      <w:proofErr w:type="spellEnd"/>
      <w:r>
        <w:rPr>
          <w:rFonts w:ascii="Verdana" w:hAnsi="Verdana" w:cs="Verdana"/>
          <w:sz w:val="20"/>
        </w:rPr>
        <w:t xml:space="preserve"> </w:t>
      </w:r>
      <w:proofErr w:type="spellStart"/>
      <w:r>
        <w:rPr>
          <w:rFonts w:ascii="Verdana" w:hAnsi="Verdana" w:cs="Verdana"/>
          <w:sz w:val="20"/>
        </w:rPr>
        <w:t>tant</w:t>
      </w:r>
      <w:proofErr w:type="spellEnd"/>
      <w:r>
        <w:rPr>
          <w:rFonts w:ascii="Verdana" w:hAnsi="Verdana" w:cs="Verdana"/>
          <w:sz w:val="20"/>
        </w:rPr>
        <w:t xml:space="preserve"> </w:t>
      </w:r>
      <w:proofErr w:type="spellStart"/>
      <w:r>
        <w:rPr>
          <w:rFonts w:ascii="Verdana" w:hAnsi="Verdana" w:cs="Verdana"/>
          <w:sz w:val="20"/>
        </w:rPr>
        <w:t>l’actitud</w:t>
      </w:r>
      <w:proofErr w:type="spellEnd"/>
      <w:r>
        <w:rPr>
          <w:rFonts w:ascii="Verdana" w:hAnsi="Verdana" w:cs="Verdana"/>
          <w:sz w:val="20"/>
        </w:rPr>
        <w:t xml:space="preserve"> </w:t>
      </w:r>
      <w:proofErr w:type="spellStart"/>
      <w:r>
        <w:rPr>
          <w:rFonts w:ascii="Verdana" w:hAnsi="Verdana" w:cs="Verdana"/>
          <w:sz w:val="20"/>
        </w:rPr>
        <w:t>cap</w:t>
      </w:r>
      <w:proofErr w:type="spellEnd"/>
      <w:r>
        <w:rPr>
          <w:rFonts w:ascii="Verdana" w:hAnsi="Verdana" w:cs="Verdana"/>
          <w:sz w:val="20"/>
        </w:rPr>
        <w:t xml:space="preserve"> a </w:t>
      </w:r>
      <w:proofErr w:type="spellStart"/>
      <w:r>
        <w:rPr>
          <w:rFonts w:ascii="Verdana" w:hAnsi="Verdana" w:cs="Verdana"/>
          <w:sz w:val="20"/>
        </w:rPr>
        <w:t>l’assignatura</w:t>
      </w:r>
      <w:proofErr w:type="spellEnd"/>
      <w:r>
        <w:rPr>
          <w:rFonts w:ascii="Verdana" w:hAnsi="Verdana" w:cs="Verdana"/>
          <w:sz w:val="20"/>
        </w:rPr>
        <w:t xml:space="preserve">, el </w:t>
      </w:r>
      <w:proofErr w:type="spellStart"/>
      <w:r>
        <w:rPr>
          <w:rFonts w:ascii="Verdana" w:hAnsi="Verdana" w:cs="Verdana"/>
          <w:sz w:val="20"/>
        </w:rPr>
        <w:t>treball</w:t>
      </w:r>
      <w:proofErr w:type="spellEnd"/>
      <w:r>
        <w:rPr>
          <w:rFonts w:ascii="Verdana" w:hAnsi="Verdana" w:cs="Verdana"/>
          <w:sz w:val="20"/>
        </w:rPr>
        <w:t xml:space="preserve"> i </w:t>
      </w:r>
      <w:proofErr w:type="spellStart"/>
      <w:r>
        <w:rPr>
          <w:rFonts w:ascii="Verdana" w:hAnsi="Verdana" w:cs="Verdana"/>
          <w:sz w:val="20"/>
        </w:rPr>
        <w:t>l’estudi</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el respecte </w:t>
      </w:r>
      <w:proofErr w:type="spellStart"/>
      <w:r>
        <w:rPr>
          <w:rFonts w:ascii="Verdana" w:hAnsi="Verdana" w:cs="Verdana"/>
          <w:sz w:val="20"/>
        </w:rPr>
        <w:t>als</w:t>
      </w:r>
      <w:proofErr w:type="spellEnd"/>
      <w:r>
        <w:rPr>
          <w:rFonts w:ascii="Verdana" w:hAnsi="Verdana" w:cs="Verdana"/>
          <w:sz w:val="20"/>
        </w:rPr>
        <w:t xml:space="preserve"> </w:t>
      </w:r>
      <w:proofErr w:type="spellStart"/>
      <w:r>
        <w:rPr>
          <w:rFonts w:ascii="Verdana" w:hAnsi="Verdana" w:cs="Verdana"/>
          <w:sz w:val="20"/>
        </w:rPr>
        <w:t>companys</w:t>
      </w:r>
      <w:proofErr w:type="spellEnd"/>
      <w:r>
        <w:rPr>
          <w:rFonts w:ascii="Verdana" w:hAnsi="Verdana" w:cs="Verdana"/>
          <w:sz w:val="20"/>
        </w:rPr>
        <w:t xml:space="preserve">/es i al </w:t>
      </w:r>
      <w:proofErr w:type="spellStart"/>
      <w:r>
        <w:rPr>
          <w:rFonts w:ascii="Verdana" w:hAnsi="Verdana" w:cs="Verdana"/>
          <w:sz w:val="20"/>
        </w:rPr>
        <w:t>professorat</w:t>
      </w:r>
      <w:proofErr w:type="spellEnd"/>
      <w:r>
        <w:rPr>
          <w:rFonts w:ascii="Verdana" w:hAnsi="Verdana" w:cs="Verdana"/>
          <w:sz w:val="20"/>
        </w:rPr>
        <w:t xml:space="preserve"> </w:t>
      </w:r>
      <w:proofErr w:type="spellStart"/>
      <w:r>
        <w:rPr>
          <w:rFonts w:ascii="Verdana" w:hAnsi="Verdana" w:cs="Verdana"/>
          <w:sz w:val="20"/>
        </w:rPr>
        <w:t>així</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la cura </w:t>
      </w:r>
      <w:proofErr w:type="spellStart"/>
      <w:r>
        <w:rPr>
          <w:rFonts w:ascii="Verdana" w:hAnsi="Verdana" w:cs="Verdana"/>
          <w:sz w:val="20"/>
        </w:rPr>
        <w:t>amb</w:t>
      </w:r>
      <w:proofErr w:type="spellEnd"/>
      <w:r>
        <w:rPr>
          <w:rFonts w:ascii="Verdana" w:hAnsi="Verdana" w:cs="Verdana"/>
          <w:sz w:val="20"/>
        </w:rPr>
        <w:t xml:space="preserve"> el material, </w:t>
      </w:r>
      <w:proofErr w:type="spellStart"/>
      <w:r>
        <w:rPr>
          <w:rFonts w:ascii="Verdana" w:hAnsi="Verdana" w:cs="Verdana"/>
          <w:sz w:val="20"/>
        </w:rPr>
        <w:t>hom</w:t>
      </w:r>
      <w:proofErr w:type="spellEnd"/>
      <w:r>
        <w:rPr>
          <w:rFonts w:ascii="Verdana" w:hAnsi="Verdana" w:cs="Verdana"/>
          <w:sz w:val="20"/>
        </w:rPr>
        <w:t xml:space="preserve"> </w:t>
      </w:r>
      <w:proofErr w:type="spellStart"/>
      <w:r>
        <w:rPr>
          <w:rFonts w:ascii="Verdana" w:hAnsi="Verdana" w:cs="Verdana"/>
          <w:sz w:val="20"/>
        </w:rPr>
        <w:t>emprarà</w:t>
      </w:r>
      <w:proofErr w:type="spellEnd"/>
      <w:r>
        <w:rPr>
          <w:rFonts w:ascii="Verdana" w:hAnsi="Verdana" w:cs="Verdana"/>
          <w:sz w:val="20"/>
        </w:rPr>
        <w:t xml:space="preserve"> </w:t>
      </w:r>
      <w:proofErr w:type="spellStart"/>
      <w:r>
        <w:rPr>
          <w:rFonts w:ascii="Verdana" w:hAnsi="Verdana" w:cs="Verdana"/>
          <w:sz w:val="20"/>
        </w:rPr>
        <w:t>com</w:t>
      </w:r>
      <w:proofErr w:type="spellEnd"/>
      <w:r>
        <w:rPr>
          <w:rFonts w:ascii="Verdana" w:hAnsi="Verdana" w:cs="Verdana"/>
          <w:sz w:val="20"/>
        </w:rPr>
        <w:t xml:space="preserve"> a </w:t>
      </w:r>
      <w:proofErr w:type="spellStart"/>
      <w:r>
        <w:rPr>
          <w:rFonts w:ascii="Verdana" w:hAnsi="Verdana" w:cs="Verdana"/>
          <w:sz w:val="20"/>
        </w:rPr>
        <w:t>instrument</w:t>
      </w:r>
      <w:proofErr w:type="spellEnd"/>
      <w:r>
        <w:rPr>
          <w:rFonts w:ascii="Verdana" w:hAnsi="Verdana" w:cs="Verdana"/>
          <w:sz w:val="20"/>
        </w:rPr>
        <w:t xml:space="preserve"> </w:t>
      </w:r>
      <w:proofErr w:type="spellStart"/>
      <w:r>
        <w:rPr>
          <w:rFonts w:ascii="Verdana" w:hAnsi="Verdana" w:cs="Verdana"/>
          <w:sz w:val="20"/>
        </w:rPr>
        <w:t>d’avaluació</w:t>
      </w:r>
      <w:proofErr w:type="spellEnd"/>
      <w:r>
        <w:rPr>
          <w:rFonts w:ascii="Verdana" w:hAnsi="Verdana" w:cs="Verdana"/>
          <w:sz w:val="20"/>
        </w:rPr>
        <w:t xml:space="preserve"> </w:t>
      </w:r>
      <w:proofErr w:type="spellStart"/>
      <w:r>
        <w:rPr>
          <w:rFonts w:ascii="Verdana" w:hAnsi="Verdana" w:cs="Verdana"/>
          <w:sz w:val="20"/>
        </w:rPr>
        <w:t>l’observació</w:t>
      </w:r>
      <w:proofErr w:type="spellEnd"/>
      <w:r>
        <w:rPr>
          <w:rFonts w:ascii="Verdana" w:hAnsi="Verdana" w:cs="Verdana"/>
          <w:sz w:val="20"/>
        </w:rPr>
        <w:t xml:space="preserve"> directa o indirecta, que es </w:t>
      </w:r>
      <w:proofErr w:type="spellStart"/>
      <w:r>
        <w:rPr>
          <w:rFonts w:ascii="Verdana" w:hAnsi="Verdana" w:cs="Verdana"/>
          <w:sz w:val="20"/>
        </w:rPr>
        <w:t>materialitza</w:t>
      </w:r>
      <w:proofErr w:type="spellEnd"/>
      <w:r>
        <w:rPr>
          <w:rFonts w:ascii="Verdana" w:hAnsi="Verdana" w:cs="Verdana"/>
          <w:sz w:val="20"/>
        </w:rPr>
        <w:t xml:space="preserve"> en el </w:t>
      </w:r>
      <w:proofErr w:type="spellStart"/>
      <w:r>
        <w:rPr>
          <w:rFonts w:ascii="Verdana" w:hAnsi="Verdana" w:cs="Verdana"/>
          <w:sz w:val="20"/>
          <w:u w:val="single"/>
        </w:rPr>
        <w:t>quadern</w:t>
      </w:r>
      <w:proofErr w:type="spellEnd"/>
      <w:r>
        <w:rPr>
          <w:rFonts w:ascii="Verdana" w:hAnsi="Verdana" w:cs="Verdana"/>
          <w:sz w:val="20"/>
          <w:u w:val="single"/>
        </w:rPr>
        <w:t xml:space="preserve"> </w:t>
      </w:r>
      <w:proofErr w:type="spellStart"/>
      <w:r>
        <w:rPr>
          <w:rFonts w:ascii="Verdana" w:hAnsi="Verdana" w:cs="Verdana"/>
          <w:sz w:val="20"/>
          <w:u w:val="single"/>
        </w:rPr>
        <w:t>d’anotacions</w:t>
      </w:r>
      <w:proofErr w:type="spellEnd"/>
      <w:r>
        <w:rPr>
          <w:rFonts w:ascii="Verdana" w:hAnsi="Verdana" w:cs="Verdana"/>
          <w:sz w:val="20"/>
          <w:u w:val="single"/>
        </w:rPr>
        <w:t xml:space="preserve"> del </w:t>
      </w:r>
      <w:proofErr w:type="spellStart"/>
      <w:r>
        <w:rPr>
          <w:rFonts w:ascii="Verdana" w:hAnsi="Verdana" w:cs="Verdana"/>
          <w:sz w:val="20"/>
          <w:u w:val="single"/>
        </w:rPr>
        <w:t>professor</w:t>
      </w:r>
      <w:proofErr w:type="spellEnd"/>
      <w:r>
        <w:rPr>
          <w:rFonts w:ascii="Verdana" w:hAnsi="Verdana" w:cs="Verdana"/>
          <w:sz w:val="20"/>
        </w:rPr>
        <w:t xml:space="preserve">, </w:t>
      </w:r>
      <w:proofErr w:type="spellStart"/>
      <w:r>
        <w:rPr>
          <w:rFonts w:ascii="Verdana" w:hAnsi="Verdana" w:cs="Verdana"/>
          <w:sz w:val="20"/>
        </w:rPr>
        <w:t>on</w:t>
      </w:r>
      <w:proofErr w:type="spellEnd"/>
      <w:r>
        <w:rPr>
          <w:rFonts w:ascii="Verdana" w:hAnsi="Verdana" w:cs="Verdana"/>
          <w:sz w:val="20"/>
        </w:rPr>
        <w:t xml:space="preserve"> es consignen totes les </w:t>
      </w:r>
      <w:proofErr w:type="spellStart"/>
      <w:r>
        <w:rPr>
          <w:rFonts w:ascii="Verdana" w:hAnsi="Verdana" w:cs="Verdana"/>
          <w:sz w:val="20"/>
        </w:rPr>
        <w:t>dades</w:t>
      </w:r>
      <w:proofErr w:type="spellEnd"/>
      <w:r>
        <w:rPr>
          <w:rFonts w:ascii="Verdana" w:hAnsi="Verdana" w:cs="Verdana"/>
          <w:sz w:val="20"/>
        </w:rPr>
        <w:t xml:space="preserve"> </w:t>
      </w:r>
      <w:proofErr w:type="spellStart"/>
      <w:r>
        <w:rPr>
          <w:rFonts w:ascii="Verdana" w:hAnsi="Verdana" w:cs="Verdana"/>
          <w:sz w:val="20"/>
        </w:rPr>
        <w:t>obtingudes</w:t>
      </w:r>
      <w:proofErr w:type="spellEnd"/>
      <w:r>
        <w:rPr>
          <w:rFonts w:ascii="Verdana" w:hAnsi="Verdana" w:cs="Verdana"/>
          <w:sz w:val="20"/>
        </w:rPr>
        <w:t>.</w:t>
      </w:r>
    </w:p>
    <w:p w:rsidR="00EE255D" w:rsidRDefault="00EE255D" w:rsidP="00EE255D">
      <w:pPr>
        <w:ind w:firstLine="0"/>
        <w:rPr>
          <w:rFonts w:ascii="Verdana" w:hAnsi="Verdana" w:cs="Verdana"/>
          <w:sz w:val="20"/>
          <w:szCs w:val="20"/>
        </w:rPr>
      </w:pPr>
    </w:p>
    <w:p w:rsidR="00EE255D" w:rsidRDefault="00EE255D" w:rsidP="00EE255D">
      <w:pPr>
        <w:pStyle w:val="Encapalament"/>
      </w:pPr>
      <w:r>
        <w:rPr>
          <w:sz w:val="28"/>
          <w:szCs w:val="28"/>
          <w:lang w:val="ca-ES"/>
        </w:rPr>
        <w:t>Castellà i Valencià</w:t>
      </w:r>
    </w:p>
    <w:p w:rsidR="00EE255D" w:rsidRDefault="00EE255D" w:rsidP="00EE255D">
      <w:pPr>
        <w:autoSpaceDE w:val="0"/>
        <w:spacing w:line="276" w:lineRule="auto"/>
      </w:pPr>
      <w:r>
        <w:rPr>
          <w:rFonts w:ascii="Calibri" w:hAnsi="Calibri" w:cs="Calibri"/>
          <w:szCs w:val="16"/>
          <w:lang w:val="ca-ES"/>
        </w:rPr>
        <w:t xml:space="preserve">Pel que fa a l’avaluació de la capacitació dels alumnes en relació amb el punt de partida i els objectius fixats, </w:t>
      </w:r>
      <w:r>
        <w:rPr>
          <w:rFonts w:ascii="Calibri" w:hAnsi="Calibri" w:cs="Calibri"/>
          <w:szCs w:val="16"/>
          <w:lang w:val="ca-ES" w:eastAsia="ca-ES"/>
        </w:rPr>
        <w:t>l’apartat 2 de la disposició addicional sexta del Reial Decret 1105/2014 indica que els resultats de l’avaluació s’expressaran en l’ESO mitjançant una qualificació numèrica, sense emprar-hi decimals</w:t>
      </w:r>
      <w:r>
        <w:rPr>
          <w:rFonts w:ascii="Calibri" w:hAnsi="Calibri" w:cs="Calibri"/>
          <w:color w:val="000000"/>
          <w:szCs w:val="16"/>
          <w:lang w:val="ca-ES"/>
        </w:rPr>
        <w:t>, en una escala de l’1 al 10, que anirà acompanyada dels termes següents: Insuficient (IN), Suficient (SU), Bé (B), Notable (NT), Excel·lent (SB), als quals s’aplicaran aquestes correspondències:</w:t>
      </w:r>
    </w:p>
    <w:p w:rsidR="00EE255D" w:rsidRDefault="00EE255D" w:rsidP="00EE255D">
      <w:pPr>
        <w:pStyle w:val="Pa13"/>
        <w:spacing w:before="160" w:line="276" w:lineRule="auto"/>
        <w:ind w:firstLine="340"/>
        <w:jc w:val="both"/>
      </w:pPr>
      <w:r>
        <w:rPr>
          <w:rFonts w:ascii="Calibri" w:hAnsi="Calibri" w:cs="Calibri"/>
          <w:color w:val="000000"/>
          <w:sz w:val="22"/>
          <w:szCs w:val="16"/>
        </w:rPr>
        <w:t>Insuficient: 1, 2, 3 o 4.</w:t>
      </w:r>
    </w:p>
    <w:p w:rsidR="00EE255D" w:rsidRDefault="00EE255D" w:rsidP="00EE255D">
      <w:pPr>
        <w:pStyle w:val="Pa6"/>
        <w:spacing w:line="276" w:lineRule="auto"/>
        <w:ind w:firstLine="340"/>
        <w:jc w:val="both"/>
      </w:pPr>
      <w:r>
        <w:rPr>
          <w:rFonts w:ascii="Calibri" w:hAnsi="Calibri" w:cs="Calibri"/>
          <w:color w:val="000000"/>
          <w:sz w:val="22"/>
          <w:szCs w:val="16"/>
        </w:rPr>
        <w:t>Suficient: 5.</w:t>
      </w:r>
    </w:p>
    <w:p w:rsidR="00EE255D" w:rsidRDefault="00EE255D" w:rsidP="00EE255D">
      <w:pPr>
        <w:pStyle w:val="Pa6"/>
        <w:spacing w:line="276" w:lineRule="auto"/>
        <w:ind w:firstLine="340"/>
        <w:jc w:val="both"/>
      </w:pPr>
      <w:r>
        <w:rPr>
          <w:rFonts w:ascii="Calibri" w:hAnsi="Calibri" w:cs="Calibri"/>
          <w:color w:val="000000"/>
          <w:sz w:val="22"/>
          <w:szCs w:val="16"/>
        </w:rPr>
        <w:t>Bé: 6.</w:t>
      </w:r>
    </w:p>
    <w:p w:rsidR="00EE255D" w:rsidRDefault="00EE255D" w:rsidP="00EE255D">
      <w:pPr>
        <w:pStyle w:val="Pa6"/>
        <w:spacing w:line="276" w:lineRule="auto"/>
        <w:ind w:firstLine="340"/>
        <w:jc w:val="both"/>
      </w:pPr>
      <w:r>
        <w:rPr>
          <w:rFonts w:ascii="Calibri" w:hAnsi="Calibri" w:cs="Calibri"/>
          <w:color w:val="000000"/>
          <w:sz w:val="22"/>
          <w:szCs w:val="16"/>
        </w:rPr>
        <w:t>Notable: 7 u 8.</w:t>
      </w:r>
    </w:p>
    <w:p w:rsidR="00EE255D" w:rsidRDefault="00EE255D" w:rsidP="00EE255D">
      <w:pPr>
        <w:autoSpaceDE w:val="0"/>
        <w:spacing w:before="120" w:after="120" w:line="276" w:lineRule="auto"/>
        <w:ind w:left="340"/>
      </w:pPr>
      <w:r>
        <w:rPr>
          <w:rFonts w:ascii="Calibri" w:hAnsi="Calibri" w:cs="Calibri"/>
          <w:color w:val="000000"/>
          <w:szCs w:val="16"/>
          <w:lang w:val="ca-ES"/>
        </w:rPr>
        <w:t>Excel·lent: 9 o 10.</w:t>
      </w:r>
    </w:p>
    <w:p w:rsidR="00EE255D" w:rsidRDefault="00EE255D" w:rsidP="00EE255D">
      <w:pPr>
        <w:autoSpaceDE w:val="0"/>
        <w:spacing w:before="120" w:after="120" w:line="276" w:lineRule="auto"/>
      </w:pPr>
      <w:r>
        <w:rPr>
          <w:rFonts w:ascii="Calibri" w:hAnsi="Calibri" w:cs="Calibri"/>
          <w:color w:val="000000"/>
          <w:szCs w:val="16"/>
          <w:lang w:val="ca-ES"/>
        </w:rPr>
        <w:t xml:space="preserve">La nota mitjana de cada etapa serà la mitjana aritmètica de les qualificacions numèriques obtingudes en cada una de las matèries, </w:t>
      </w:r>
      <w:proofErr w:type="spellStart"/>
      <w:r>
        <w:rPr>
          <w:rFonts w:ascii="Calibri" w:hAnsi="Calibri" w:cs="Calibri"/>
          <w:color w:val="000000"/>
          <w:szCs w:val="16"/>
          <w:lang w:val="ca-ES"/>
        </w:rPr>
        <w:t>arredonida</w:t>
      </w:r>
      <w:proofErr w:type="spellEnd"/>
      <w:r>
        <w:rPr>
          <w:rFonts w:ascii="Calibri" w:hAnsi="Calibri" w:cs="Calibri"/>
          <w:color w:val="000000"/>
          <w:szCs w:val="16"/>
          <w:lang w:val="ca-ES"/>
        </w:rPr>
        <w:t xml:space="preserve"> a la centèsima més pròxima i en cas d’equidistància a la superior. La situació No Presentat (NP) equivaldrà a la qualificació numèrica mínima establida per a cada etapa, llevat que </w:t>
      </w:r>
      <w:proofErr w:type="spellStart"/>
      <w:r>
        <w:rPr>
          <w:rFonts w:ascii="Calibri" w:hAnsi="Calibri" w:cs="Calibri"/>
          <w:color w:val="000000"/>
          <w:szCs w:val="16"/>
          <w:lang w:val="ca-ES"/>
        </w:rPr>
        <w:t>existisca</w:t>
      </w:r>
      <w:proofErr w:type="spellEnd"/>
      <w:r>
        <w:rPr>
          <w:rFonts w:ascii="Calibri" w:hAnsi="Calibri" w:cs="Calibri"/>
          <w:color w:val="000000"/>
          <w:szCs w:val="16"/>
          <w:lang w:val="ca-ES"/>
        </w:rPr>
        <w:t xml:space="preserve"> una qualificació numèrica obtinguda per a la mateixa matèria en prova ordinària, i en aquest cas es tindrà en compte aquesta qualificació.</w:t>
      </w:r>
    </w:p>
    <w:p w:rsidR="00EE255D" w:rsidRDefault="00EE255D" w:rsidP="00EE255D">
      <w:r>
        <w:rPr>
          <w:rFonts w:ascii="Calibri" w:hAnsi="Calibri" w:cs="Calibri"/>
          <w:lang w:val="ca-ES"/>
        </w:rPr>
        <w:t>Els criteris de qualificació que s’utilitzaran per a les assignatures de Castellà i Valencià  són els següents:</w:t>
      </w:r>
    </w:p>
    <w:p w:rsidR="00EE255D" w:rsidRDefault="00EE255D" w:rsidP="00EE255D">
      <w:pPr>
        <w:rPr>
          <w:rFonts w:ascii="Calibri" w:hAnsi="Calibri" w:cs="Calibri"/>
          <w:lang w:val="ca-ES"/>
        </w:rPr>
      </w:pPr>
    </w:p>
    <w:p w:rsidR="00EE255D" w:rsidRDefault="00EE255D" w:rsidP="00EE255D">
      <w:r>
        <w:rPr>
          <w:rFonts w:ascii="Calibri" w:hAnsi="Calibri" w:cs="Calibri"/>
          <w:u w:val="single"/>
          <w:lang w:val="ca-ES"/>
        </w:rPr>
        <w:t>Competència en comunicació lingüística i consciència i expressió cultural</w:t>
      </w:r>
      <w:r>
        <w:rPr>
          <w:rFonts w:ascii="Calibri" w:hAnsi="Calibri" w:cs="Calibri"/>
          <w:lang w:val="ca-ES"/>
        </w:rPr>
        <w:t xml:space="preserve"> (70% de la nota):</w:t>
      </w:r>
    </w:p>
    <w:p w:rsidR="00EE255D" w:rsidRDefault="00EE255D" w:rsidP="00EE255D">
      <w:pPr>
        <w:numPr>
          <w:ilvl w:val="0"/>
          <w:numId w:val="13"/>
        </w:numPr>
      </w:pPr>
      <w:r>
        <w:rPr>
          <w:rFonts w:ascii="Calibri" w:hAnsi="Calibri" w:cs="Calibri"/>
          <w:lang w:val="ca-ES"/>
        </w:rPr>
        <w:t>Bloc 1 Escoltar i parlar: (15%)</w:t>
      </w:r>
    </w:p>
    <w:p w:rsidR="00EE255D" w:rsidRDefault="00EE255D" w:rsidP="00EE255D">
      <w:r>
        <w:rPr>
          <w:rFonts w:ascii="Calibri" w:hAnsi="Calibri" w:cs="Calibri"/>
          <w:lang w:val="ca-ES"/>
        </w:rPr>
        <w:t>Prova objectiva oral, lectura i expressió, exposicions orals, intervencions a classe...</w:t>
      </w:r>
    </w:p>
    <w:p w:rsidR="00EE255D" w:rsidRDefault="00EE255D" w:rsidP="00EE255D">
      <w:pPr>
        <w:rPr>
          <w:rFonts w:ascii="Calibri" w:hAnsi="Calibri" w:cs="Calibri"/>
          <w:lang w:val="ca-ES"/>
        </w:rPr>
      </w:pPr>
    </w:p>
    <w:p w:rsidR="00EE255D" w:rsidRDefault="00EE255D" w:rsidP="00EE255D">
      <w:pPr>
        <w:numPr>
          <w:ilvl w:val="0"/>
          <w:numId w:val="13"/>
        </w:numPr>
      </w:pPr>
      <w:r>
        <w:rPr>
          <w:rFonts w:ascii="Calibri" w:hAnsi="Calibri" w:cs="Calibri"/>
          <w:lang w:val="ca-ES"/>
        </w:rPr>
        <w:t>Bloc 2. Llegir i escriure (20%):</w:t>
      </w:r>
    </w:p>
    <w:p w:rsidR="00EE255D" w:rsidRDefault="00EE255D" w:rsidP="00EE255D">
      <w:r>
        <w:rPr>
          <w:rFonts w:ascii="Calibri" w:hAnsi="Calibri" w:cs="Calibri"/>
          <w:lang w:val="ca-ES"/>
        </w:rPr>
        <w:t xml:space="preserve">Realització d’una lectura obligatòria en valencià i en castellà per trimestre avaluada mitjançant un qüestionari o treball 10% </w:t>
      </w:r>
    </w:p>
    <w:p w:rsidR="00EE255D" w:rsidRDefault="00EE255D" w:rsidP="00EE255D">
      <w:r>
        <w:rPr>
          <w:rFonts w:ascii="Calibri" w:hAnsi="Calibri" w:cs="Calibri"/>
          <w:lang w:val="ca-ES"/>
        </w:rPr>
        <w:t>L’alumnat haurà de demostrar en un examen escrit i/o amb activitats escrites relacionades amb la lectura, que l’ha llegida i l’ha compresa.</w:t>
      </w:r>
    </w:p>
    <w:p w:rsidR="00EE255D" w:rsidRDefault="00EE255D" w:rsidP="00EE255D">
      <w:r>
        <w:rPr>
          <w:rFonts w:ascii="Calibri" w:hAnsi="Calibri" w:cs="Calibri"/>
          <w:lang w:val="ca-ES"/>
        </w:rPr>
        <w:t>Textos redactats per l’alumnat 10%</w:t>
      </w:r>
    </w:p>
    <w:p w:rsidR="00EE255D" w:rsidRDefault="00EE255D" w:rsidP="00EE255D">
      <w:pPr>
        <w:rPr>
          <w:rFonts w:ascii="Calibri" w:hAnsi="Calibri" w:cs="Calibri"/>
          <w:lang w:val="ca-ES"/>
        </w:rPr>
      </w:pPr>
    </w:p>
    <w:p w:rsidR="00EE255D" w:rsidRDefault="00EE255D" w:rsidP="00EE255D">
      <w:pPr>
        <w:numPr>
          <w:ilvl w:val="0"/>
          <w:numId w:val="13"/>
        </w:numPr>
      </w:pPr>
      <w:r>
        <w:rPr>
          <w:rFonts w:ascii="Calibri" w:hAnsi="Calibri" w:cs="Calibri"/>
          <w:lang w:val="ca-ES"/>
        </w:rPr>
        <w:t>Bloc 3. Coneixement de la llengua (25%):</w:t>
      </w:r>
    </w:p>
    <w:p w:rsidR="00EE255D" w:rsidRDefault="00EE255D" w:rsidP="00EE255D">
      <w:r>
        <w:rPr>
          <w:rFonts w:ascii="Calibri" w:hAnsi="Calibri" w:cs="Calibri"/>
          <w:lang w:val="ca-ES"/>
        </w:rPr>
        <w:t>Proves objectives.</w:t>
      </w:r>
    </w:p>
    <w:p w:rsidR="00EE255D" w:rsidRDefault="00EE255D" w:rsidP="00EE255D">
      <w:pPr>
        <w:rPr>
          <w:rFonts w:ascii="Calibri" w:hAnsi="Calibri" w:cs="Calibri"/>
          <w:lang w:val="ca-ES"/>
        </w:rPr>
      </w:pPr>
    </w:p>
    <w:p w:rsidR="00EE255D" w:rsidRDefault="00EE255D" w:rsidP="00EE255D">
      <w:pPr>
        <w:numPr>
          <w:ilvl w:val="0"/>
          <w:numId w:val="13"/>
        </w:numPr>
      </w:pPr>
      <w:r>
        <w:rPr>
          <w:rFonts w:ascii="Calibri" w:hAnsi="Calibri" w:cs="Calibri"/>
          <w:lang w:val="ca-ES"/>
        </w:rPr>
        <w:t>Bloc 4. Educació literària (10%):</w:t>
      </w:r>
    </w:p>
    <w:p w:rsidR="00EE255D" w:rsidRDefault="00EE255D" w:rsidP="00EE255D">
      <w:r>
        <w:rPr>
          <w:rFonts w:ascii="Calibri" w:hAnsi="Calibri" w:cs="Calibri"/>
          <w:lang w:val="ca-ES"/>
        </w:rPr>
        <w:t>Proves objectives, treballs de recerca, exposicions...</w:t>
      </w:r>
    </w:p>
    <w:p w:rsidR="00EE255D" w:rsidRDefault="00EE255D" w:rsidP="00EE255D">
      <w:pPr>
        <w:rPr>
          <w:rFonts w:ascii="Calibri" w:hAnsi="Calibri" w:cs="Calibri"/>
          <w:lang w:val="ca-ES"/>
        </w:rPr>
      </w:pPr>
    </w:p>
    <w:p w:rsidR="00EE255D" w:rsidRDefault="00EE255D" w:rsidP="00EE255D">
      <w:r>
        <w:rPr>
          <w:rFonts w:ascii="Calibri" w:hAnsi="Calibri" w:cs="Calibri"/>
          <w:u w:val="single"/>
          <w:lang w:val="ca-ES"/>
        </w:rPr>
        <w:t>Competència digital</w:t>
      </w:r>
      <w:r>
        <w:rPr>
          <w:rFonts w:ascii="Calibri" w:hAnsi="Calibri" w:cs="Calibri"/>
          <w:lang w:val="ca-ES"/>
        </w:rPr>
        <w:t xml:space="preserve"> 5%</w:t>
      </w:r>
    </w:p>
    <w:p w:rsidR="00EE255D" w:rsidRDefault="00EE255D" w:rsidP="00EE255D">
      <w:r>
        <w:rPr>
          <w:rFonts w:ascii="Calibri" w:hAnsi="Calibri" w:cs="Calibri"/>
          <w:lang w:val="ca-ES"/>
        </w:rPr>
        <w:t xml:space="preserve">Ús de la plataforma </w:t>
      </w:r>
      <w:proofErr w:type="spellStart"/>
      <w:r>
        <w:rPr>
          <w:rFonts w:ascii="Calibri" w:hAnsi="Calibri" w:cs="Calibri"/>
          <w:lang w:val="ca-ES"/>
        </w:rPr>
        <w:t>blinklearning</w:t>
      </w:r>
      <w:proofErr w:type="spellEnd"/>
      <w:r>
        <w:rPr>
          <w:rFonts w:ascii="Calibri" w:hAnsi="Calibri" w:cs="Calibri"/>
          <w:lang w:val="ca-ES"/>
        </w:rPr>
        <w:t>, participació als blocs de classe, accés i ús de materials de llengua digitals com són diccionaris, presentacions digitals i tot allò relacionat amb les TIC.</w:t>
      </w:r>
    </w:p>
    <w:p w:rsidR="00EE255D" w:rsidRDefault="00EE255D" w:rsidP="00EE255D">
      <w:pPr>
        <w:rPr>
          <w:rFonts w:ascii="Calibri" w:hAnsi="Calibri" w:cs="Calibri"/>
          <w:lang w:val="ca-ES"/>
        </w:rPr>
      </w:pPr>
    </w:p>
    <w:p w:rsidR="00EE255D" w:rsidRDefault="00EE255D" w:rsidP="00EE255D">
      <w:r>
        <w:rPr>
          <w:rFonts w:ascii="Calibri" w:hAnsi="Calibri" w:cs="Calibri"/>
          <w:u w:val="single"/>
          <w:lang w:val="ca-ES"/>
        </w:rPr>
        <w:t>Competència aprendre a aprendre</w:t>
      </w:r>
      <w:r>
        <w:rPr>
          <w:rFonts w:ascii="Calibri" w:hAnsi="Calibri" w:cs="Calibri"/>
          <w:lang w:val="ca-ES"/>
        </w:rPr>
        <w:t xml:space="preserve"> 15%</w:t>
      </w:r>
    </w:p>
    <w:p w:rsidR="00EE255D" w:rsidRDefault="00EE255D" w:rsidP="00EE255D">
      <w:r>
        <w:rPr>
          <w:rFonts w:ascii="Calibri" w:hAnsi="Calibri" w:cs="Calibri"/>
          <w:lang w:val="ca-ES"/>
        </w:rPr>
        <w:t>Les habilitats pròpies de la competència estan relacionades amb les capacitats per aprendre cada vegada més eficaç i autònoma d’acord amb els propis objectius i necessitats. La metodologia de l’assignatura contribueix decisivament a la consecució d’aquesta competència i el seu assoliment es veurà reflectit en la nota de l’assignatura:</w:t>
      </w:r>
    </w:p>
    <w:p w:rsidR="00EE255D" w:rsidRDefault="00EE255D" w:rsidP="00EE255D">
      <w:r>
        <w:rPr>
          <w:rFonts w:ascii="Calibri" w:hAnsi="Calibri" w:cs="Calibri"/>
          <w:lang w:val="ca-ES"/>
        </w:rPr>
        <w:t>Realització de les tasques i del quadern 5%.</w:t>
      </w:r>
    </w:p>
    <w:p w:rsidR="00EE255D" w:rsidRDefault="00EE255D" w:rsidP="00EE255D">
      <w:r>
        <w:rPr>
          <w:rFonts w:ascii="Calibri" w:hAnsi="Calibri" w:cs="Calibri"/>
          <w:lang w:val="ca-ES"/>
        </w:rPr>
        <w:t>Realització dels exercicis de classe 5%.</w:t>
      </w:r>
    </w:p>
    <w:p w:rsidR="00EE255D" w:rsidRDefault="00EE255D" w:rsidP="00EE255D">
      <w:r>
        <w:rPr>
          <w:rFonts w:ascii="Calibri" w:hAnsi="Calibri" w:cs="Calibri"/>
          <w:lang w:val="ca-ES"/>
        </w:rPr>
        <w:t>Elaboració de resums i esquemes 5%.</w:t>
      </w:r>
    </w:p>
    <w:p w:rsidR="00EE255D" w:rsidRDefault="00EE255D" w:rsidP="00EE255D">
      <w:pPr>
        <w:rPr>
          <w:rFonts w:ascii="Calibri" w:hAnsi="Calibri" w:cs="Calibri"/>
          <w:lang w:val="ca-ES"/>
        </w:rPr>
      </w:pPr>
    </w:p>
    <w:p w:rsidR="00EE255D" w:rsidRDefault="00EE255D" w:rsidP="00EE255D">
      <w:r>
        <w:rPr>
          <w:rFonts w:ascii="Calibri" w:hAnsi="Calibri" w:cs="Calibri"/>
          <w:u w:val="single"/>
          <w:lang w:val="ca-ES"/>
        </w:rPr>
        <w:t>Sentit d’iniciativa i esperit emprenedor</w:t>
      </w:r>
      <w:r>
        <w:rPr>
          <w:rFonts w:ascii="Calibri" w:hAnsi="Calibri" w:cs="Calibri"/>
          <w:lang w:val="ca-ES"/>
        </w:rPr>
        <w:t xml:space="preserve"> 5%:</w:t>
      </w:r>
    </w:p>
    <w:p w:rsidR="00EE255D" w:rsidRDefault="00EE255D" w:rsidP="00EE255D">
      <w:r>
        <w:rPr>
          <w:rFonts w:ascii="Calibri" w:hAnsi="Calibri" w:cs="Calibri"/>
          <w:lang w:val="ca-ES"/>
        </w:rPr>
        <w:t>Capacitat d’anàlisi; la capacitat de planificació, organització, gestió i presa de decisions; la capacitat d’adaptació al canvi i resolució de problemes;  comunicació, presentació, representació i negociació efectives...</w:t>
      </w:r>
    </w:p>
    <w:p w:rsidR="00EE255D" w:rsidRDefault="00EE255D" w:rsidP="00EE255D">
      <w:pPr>
        <w:rPr>
          <w:rFonts w:ascii="Calibri" w:hAnsi="Calibri" w:cs="Calibri"/>
          <w:lang w:val="ca-ES"/>
        </w:rPr>
      </w:pPr>
    </w:p>
    <w:p w:rsidR="00EE255D" w:rsidRDefault="00EE255D" w:rsidP="00EE255D">
      <w:r>
        <w:rPr>
          <w:rFonts w:ascii="Calibri" w:hAnsi="Calibri" w:cs="Calibri"/>
          <w:u w:val="single"/>
          <w:lang w:val="ca-ES"/>
        </w:rPr>
        <w:t>Competències socials i cíviques</w:t>
      </w:r>
      <w:r>
        <w:rPr>
          <w:rFonts w:ascii="Calibri" w:hAnsi="Calibri" w:cs="Calibri"/>
          <w:lang w:val="ca-ES"/>
        </w:rPr>
        <w:t xml:space="preserve"> 5%</w:t>
      </w:r>
    </w:p>
    <w:p w:rsidR="00EE255D" w:rsidRDefault="00EE255D" w:rsidP="00EE255D">
      <w:r>
        <w:rPr>
          <w:rFonts w:ascii="Calibri" w:hAnsi="Calibri" w:cs="Calibri"/>
          <w:lang w:val="ca-ES"/>
        </w:rPr>
        <w:t>La participació activa i respectuosa en els intercanvis comunicatius a l’aula, mostrant respecte a la resta del grup, saber posar-se en lloc de l’altre, acceptar les diferències, ser tolerant i respectar els valors, les creences, les cultures i la història personal i col·lectiva dels altres.</w:t>
      </w:r>
    </w:p>
    <w:p w:rsidR="00EE255D" w:rsidRDefault="00EE255D" w:rsidP="00EE255D">
      <w:r>
        <w:rPr>
          <w:rFonts w:ascii="Calibri" w:hAnsi="Calibri" w:cs="Calibri"/>
          <w:b/>
          <w:bCs/>
          <w:sz w:val="24"/>
          <w:lang w:val="ca-ES"/>
        </w:rPr>
        <w:t>- Expressió escrita en tot l’àmbit lingüístic i social.</w:t>
      </w:r>
    </w:p>
    <w:p w:rsidR="00EE255D" w:rsidRDefault="00EE255D" w:rsidP="00EE255D">
      <w:pPr>
        <w:rPr>
          <w:rFonts w:ascii="Calibri" w:hAnsi="Calibri" w:cs="Calibri"/>
          <w:b/>
          <w:bCs/>
          <w:sz w:val="24"/>
          <w:lang w:val="ca-ES"/>
        </w:rPr>
      </w:pPr>
    </w:p>
    <w:p w:rsidR="00EE255D" w:rsidRDefault="00EE255D" w:rsidP="00EE255D">
      <w:r>
        <w:rPr>
          <w:rFonts w:ascii="Calibri" w:hAnsi="Calibri" w:cs="Calibri"/>
          <w:b/>
          <w:bCs/>
          <w:u w:val="single"/>
          <w:lang w:val="ca-ES"/>
        </w:rPr>
        <w:t>Es descomptarà</w:t>
      </w:r>
      <w:r>
        <w:rPr>
          <w:rFonts w:ascii="Calibri" w:hAnsi="Calibri" w:cs="Calibri"/>
          <w:bCs/>
          <w:lang w:val="ca-ES"/>
        </w:rPr>
        <w:t xml:space="preserve"> fins a un màxim d’</w:t>
      </w:r>
      <w:r>
        <w:rPr>
          <w:rFonts w:ascii="Calibri" w:hAnsi="Calibri" w:cs="Calibri"/>
          <w:b/>
          <w:bCs/>
          <w:u w:val="single"/>
          <w:lang w:val="ca-ES"/>
        </w:rPr>
        <w:t>1</w:t>
      </w:r>
      <w:r>
        <w:rPr>
          <w:rFonts w:ascii="Calibri" w:hAnsi="Calibri" w:cs="Calibri"/>
          <w:bCs/>
          <w:u w:val="single"/>
          <w:lang w:val="ca-ES"/>
        </w:rPr>
        <w:t xml:space="preserve"> </w:t>
      </w:r>
      <w:r>
        <w:rPr>
          <w:rFonts w:ascii="Calibri" w:hAnsi="Calibri" w:cs="Calibri"/>
          <w:b/>
          <w:bCs/>
          <w:u w:val="single"/>
          <w:lang w:val="ca-ES"/>
        </w:rPr>
        <w:t>punt</w:t>
      </w:r>
      <w:r>
        <w:rPr>
          <w:rFonts w:ascii="Calibri" w:hAnsi="Calibri" w:cs="Calibri"/>
          <w:bCs/>
          <w:lang w:val="ca-ES"/>
        </w:rPr>
        <w:t xml:space="preserve"> per </w:t>
      </w:r>
      <w:r>
        <w:rPr>
          <w:rFonts w:ascii="Calibri" w:hAnsi="Calibri" w:cs="Calibri"/>
          <w:b/>
          <w:bCs/>
          <w:u w:val="single"/>
          <w:lang w:val="ca-ES"/>
        </w:rPr>
        <w:t>faltes de normativa</w:t>
      </w:r>
      <w:r>
        <w:rPr>
          <w:rFonts w:ascii="Calibri" w:hAnsi="Calibri" w:cs="Calibri"/>
          <w:bCs/>
          <w:lang w:val="ca-ES"/>
        </w:rPr>
        <w:t xml:space="preserve">. Aquest descompte es farà sobre un text de </w:t>
      </w:r>
      <w:r>
        <w:rPr>
          <w:rFonts w:ascii="Calibri" w:hAnsi="Calibri" w:cs="Calibri"/>
          <w:b/>
          <w:bCs/>
          <w:lang w:val="ca-ES"/>
        </w:rPr>
        <w:t>150 paraules (</w:t>
      </w:r>
      <w:r>
        <w:rPr>
          <w:rFonts w:ascii="Calibri" w:hAnsi="Calibri" w:cs="Calibri"/>
          <w:bCs/>
          <w:lang w:val="ca-ES"/>
        </w:rPr>
        <w:t>aproximadament 15 línies) de la producció de l’alumne/a.  Els aspectes ortogràfics, gramaticals i lèxics es penalitzen amb un descompte de 0,10 punts.</w:t>
      </w:r>
    </w:p>
    <w:p w:rsidR="00EE255D" w:rsidRDefault="00EE255D" w:rsidP="00EE255D">
      <w:r>
        <w:rPr>
          <w:rFonts w:ascii="Calibri" w:hAnsi="Calibri" w:cs="Calibri"/>
          <w:lang w:val="ca-ES"/>
        </w:rPr>
        <w:t>En el control de lectura també es descompten els errors ortogràfics, però es podrà recuperar fins a 0,5 punt amb l'elaboració d'un llistat dels errors comesos en aquest examen.</w:t>
      </w:r>
    </w:p>
    <w:p w:rsidR="00EE255D" w:rsidRDefault="00EE255D" w:rsidP="00EE255D">
      <w:pPr>
        <w:rPr>
          <w:rFonts w:ascii="Calibri" w:hAnsi="Calibri" w:cs="Calibri"/>
          <w:lang w:val="ca-ES"/>
        </w:rPr>
      </w:pPr>
    </w:p>
    <w:p w:rsidR="00EE255D" w:rsidRDefault="00EE255D" w:rsidP="00EE255D">
      <w:r>
        <w:rPr>
          <w:rFonts w:ascii="Calibri" w:hAnsi="Calibri" w:cs="Calibri"/>
          <w:b/>
          <w:sz w:val="24"/>
          <w:lang w:val="ca-ES"/>
        </w:rPr>
        <w:t>Atenció: és requisit imprescindible per a realitzar la mitjana dels percentatges arribar, com a mínim, a obtenir un 4 sobre 10 en la qualificació de cada apartat: prova de contingut, treballs i/o activitats, control de lectura i actitud.</w:t>
      </w:r>
    </w:p>
    <w:p w:rsidR="00EE255D" w:rsidRDefault="00EE255D" w:rsidP="00EE255D">
      <w:pPr>
        <w:rPr>
          <w:rFonts w:ascii="Calibri" w:hAnsi="Calibri" w:cs="Calibri"/>
          <w:b/>
          <w:sz w:val="24"/>
          <w:lang w:val="ca-ES"/>
        </w:rPr>
      </w:pPr>
    </w:p>
    <w:p w:rsidR="00EE255D" w:rsidRDefault="00EE255D" w:rsidP="00EE255D">
      <w:pPr>
        <w:pStyle w:val="Encapalament"/>
        <w:jc w:val="left"/>
      </w:pPr>
      <w:r>
        <w:rPr>
          <w:sz w:val="28"/>
          <w:szCs w:val="28"/>
          <w:lang w:val="ca-ES"/>
        </w:rPr>
        <w:t>Recuperació</w:t>
      </w:r>
    </w:p>
    <w:p w:rsidR="00EE255D" w:rsidRDefault="00EE255D" w:rsidP="00EE255D">
      <w:r>
        <w:rPr>
          <w:rFonts w:ascii="Calibri" w:hAnsi="Calibri" w:cs="Calibri"/>
          <w:lang w:val="ca-ES"/>
        </w:rPr>
        <w:t>Quant als criteris de recuperació, es realitzarà avaluació contínua. Per recuperar les avaluacions no superades al llarg del curs, es realitzarà una prova parcial o final durant el 3r trimestre, segons les avaluacions suspeses. També s'avaluarà el treball de tot el curs escolar a través del quadern que haurà d'estar complet (amb les qüestions plantejades i no només les seves corresponents respostes) i endreçat.</w:t>
      </w:r>
    </w:p>
    <w:p w:rsidR="00EE255D" w:rsidRDefault="00EE255D" w:rsidP="00EE255D">
      <w:pPr>
        <w:autoSpaceDE w:val="0"/>
        <w:spacing w:before="120" w:after="120" w:line="276" w:lineRule="auto"/>
        <w:rPr>
          <w:rFonts w:ascii="Calibri" w:hAnsi="Calibri" w:cs="Calibri"/>
          <w:szCs w:val="22"/>
          <w:lang w:val="ca-ES"/>
        </w:rPr>
      </w:pPr>
    </w:p>
    <w:p w:rsidR="00EE255D" w:rsidRDefault="00EE255D" w:rsidP="00EE255D">
      <w:pPr>
        <w:autoSpaceDE w:val="0"/>
        <w:spacing w:before="120" w:after="120" w:line="276" w:lineRule="auto"/>
      </w:pPr>
      <w:r>
        <w:rPr>
          <w:rFonts w:ascii="Calibri" w:hAnsi="Calibri" w:cs="Calibri"/>
          <w:b/>
          <w:szCs w:val="22"/>
          <w:lang w:val="ca-ES"/>
        </w:rPr>
        <w:t>7.4. Activitats de reforç i ampliació</w:t>
      </w:r>
    </w:p>
    <w:p w:rsidR="00EE255D" w:rsidRDefault="00EE255D" w:rsidP="00EE255D">
      <w:pPr>
        <w:autoSpaceDE w:val="0"/>
        <w:spacing w:before="120" w:after="120" w:line="276" w:lineRule="auto"/>
        <w:rPr>
          <w:rFonts w:ascii="Calibri" w:hAnsi="Calibri" w:cs="Calibri"/>
          <w:b/>
          <w:szCs w:val="22"/>
          <w:lang w:val="ca-ES"/>
        </w:rPr>
      </w:pPr>
    </w:p>
    <w:p w:rsidR="00EE255D" w:rsidRDefault="00EE255D" w:rsidP="00EE255D">
      <w:pPr>
        <w:autoSpaceDE w:val="0"/>
        <w:spacing w:before="120" w:after="120" w:line="276" w:lineRule="auto"/>
      </w:pPr>
      <w:r>
        <w:rPr>
          <w:rFonts w:ascii="Calibri" w:hAnsi="Calibri" w:cs="Calibri"/>
          <w:szCs w:val="22"/>
          <w:lang w:val="ca-ES"/>
        </w:rPr>
        <w:t>Les activitats plantejades en les diferents unitats estan seqüenciades de menor a major grau de dificultat. D’aquesta manera les primeres activitats són de reforç, es tracta d’exercicis bàsics i senzills que permeten als alumnes assolir millor els continguts de la unitat.</w:t>
      </w:r>
    </w:p>
    <w:p w:rsidR="00EE255D" w:rsidRDefault="00EE255D" w:rsidP="00EE255D">
      <w:pPr>
        <w:autoSpaceDE w:val="0"/>
        <w:spacing w:before="120" w:after="120" w:line="276" w:lineRule="auto"/>
        <w:ind w:firstLine="708"/>
      </w:pPr>
      <w:r>
        <w:rPr>
          <w:rFonts w:ascii="Calibri" w:hAnsi="Calibri" w:cs="Calibri"/>
          <w:szCs w:val="22"/>
          <w:lang w:val="ca-ES"/>
        </w:rPr>
        <w:t xml:space="preserve">A més, el professor disposa de material </w:t>
      </w:r>
      <w:proofErr w:type="spellStart"/>
      <w:r>
        <w:rPr>
          <w:rFonts w:ascii="Calibri" w:hAnsi="Calibri" w:cs="Calibri"/>
          <w:szCs w:val="22"/>
          <w:lang w:val="ca-ES"/>
        </w:rPr>
        <w:t>fotocopiable</w:t>
      </w:r>
      <w:proofErr w:type="spellEnd"/>
      <w:r>
        <w:rPr>
          <w:rFonts w:ascii="Calibri" w:hAnsi="Calibri" w:cs="Calibri"/>
          <w:szCs w:val="22"/>
          <w:lang w:val="ca-ES"/>
        </w:rPr>
        <w:t xml:space="preserve"> d’atenció a la diversitat que es farà servir quan </w:t>
      </w:r>
      <w:proofErr w:type="spellStart"/>
      <w:r>
        <w:rPr>
          <w:rFonts w:ascii="Calibri" w:hAnsi="Calibri" w:cs="Calibri"/>
          <w:szCs w:val="22"/>
          <w:lang w:val="ca-ES"/>
        </w:rPr>
        <w:t>siga</w:t>
      </w:r>
      <w:proofErr w:type="spellEnd"/>
      <w:r>
        <w:rPr>
          <w:rFonts w:ascii="Calibri" w:hAnsi="Calibri" w:cs="Calibri"/>
          <w:szCs w:val="22"/>
          <w:lang w:val="ca-ES"/>
        </w:rPr>
        <w:t xml:space="preserve"> oportú, i també adaptacions curriculars, comprensions orals i activitats autocorrectives (en el cas del llibre digital) a disposició de l’alumnat que els </w:t>
      </w:r>
      <w:proofErr w:type="spellStart"/>
      <w:r>
        <w:rPr>
          <w:rFonts w:ascii="Calibri" w:hAnsi="Calibri" w:cs="Calibri"/>
          <w:szCs w:val="22"/>
          <w:lang w:val="ca-ES"/>
        </w:rPr>
        <w:t>necessite</w:t>
      </w:r>
      <w:proofErr w:type="spellEnd"/>
      <w:r>
        <w:rPr>
          <w:rFonts w:ascii="Calibri" w:hAnsi="Calibri" w:cs="Calibri"/>
          <w:szCs w:val="22"/>
          <w:lang w:val="ca-ES"/>
        </w:rPr>
        <w:t xml:space="preserve"> atenent que és un grup de PMAR.</w:t>
      </w:r>
    </w:p>
    <w:p w:rsidR="00EE255D" w:rsidRDefault="00EE255D" w:rsidP="00EE255D">
      <w:bookmarkStart w:id="0" w:name="_GoBack"/>
      <w:bookmarkEnd w:id="0"/>
    </w:p>
    <w:sectPr w:rsidR="00EE25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Droid 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o"/>
      <w:lvlJc w:val="left"/>
      <w:pPr>
        <w:tabs>
          <w:tab w:val="num" w:pos="360"/>
        </w:tabs>
        <w:ind w:left="360" w:hanging="360"/>
      </w:pPr>
      <w:rPr>
        <w:rFonts w:ascii="Courier New" w:hAnsi="Courier New" w:cs="Symbol"/>
        <w:sz w:val="20"/>
        <w:lang w:val="es-ES" w:eastAsia="es-ES"/>
      </w:rPr>
    </w:lvl>
    <w:lvl w:ilvl="1">
      <w:start w:val="1"/>
      <w:numFmt w:val="bullet"/>
      <w:lvlText w:val=""/>
      <w:lvlJc w:val="left"/>
      <w:pPr>
        <w:tabs>
          <w:tab w:val="num" w:pos="720"/>
        </w:tabs>
        <w:ind w:left="720" w:hanging="360"/>
      </w:pPr>
      <w:rPr>
        <w:rFonts w:ascii="Wingdings" w:hAnsi="Wingdings" w:cs="Courier New"/>
        <w:sz w:val="20"/>
      </w:rPr>
    </w:lvl>
    <w:lvl w:ilvl="2">
      <w:start w:val="1"/>
      <w:numFmt w:val="bullet"/>
      <w:lvlText w:val=""/>
      <w:lvlJc w:val="left"/>
      <w:pPr>
        <w:tabs>
          <w:tab w:val="num" w:pos="1080"/>
        </w:tabs>
        <w:ind w:left="1080" w:hanging="360"/>
      </w:pPr>
      <w:rPr>
        <w:rFonts w:ascii="Wingdings" w:hAnsi="Wingdings" w:cs="Courier New"/>
        <w:sz w:val="2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Courier New"/>
        <w:sz w:val="20"/>
      </w:rPr>
    </w:lvl>
    <w:lvl w:ilvl="6">
      <w:start w:val="1"/>
      <w:numFmt w:val="bullet"/>
      <w:lvlText w:val=""/>
      <w:lvlJc w:val="left"/>
      <w:pPr>
        <w:tabs>
          <w:tab w:val="num" w:pos="2520"/>
        </w:tabs>
        <w:ind w:left="2520" w:hanging="360"/>
      </w:pPr>
      <w:rPr>
        <w:rFonts w:ascii="Wingdings" w:hAnsi="Wingdings" w:cs="Courier New"/>
        <w:sz w:val="20"/>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color w:val="000000"/>
        <w:sz w:val="20"/>
        <w:szCs w:val="18"/>
        <w:shd w:val="clear" w:color="auto" w:fill="FFFFFF"/>
        <w:lang w:val="es-ES" w:eastAsia="es-ES"/>
      </w:rPr>
    </w:lvl>
  </w:abstractNum>
  <w:abstractNum w:abstractNumId="3" w15:restartNumberingAfterBreak="0">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lang w:val="es-ES" w:eastAsia="es-ES"/>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800"/>
        </w:tabs>
        <w:ind w:left="1800" w:hanging="360"/>
      </w:pPr>
      <w:rPr>
        <w:rFonts w:ascii="Wingdings" w:hAnsi="Wingdings" w:cs="Courier New"/>
      </w:rPr>
    </w:lvl>
    <w:lvl w:ilvl="3">
      <w:start w:val="1"/>
      <w:numFmt w:val="bullet"/>
      <w:lvlText w:val=""/>
      <w:lvlJc w:val="left"/>
      <w:pPr>
        <w:tabs>
          <w:tab w:val="num" w:pos="2520"/>
        </w:tabs>
        <w:ind w:left="2520" w:hanging="360"/>
      </w:pPr>
      <w:rPr>
        <w:rFonts w:ascii="Symbol" w:hAnsi="Symbol" w:cs="Symbol"/>
        <w:lang w:val="es-ES" w:eastAsia="es-ES"/>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Courier New"/>
      </w:rPr>
    </w:lvl>
    <w:lvl w:ilvl="6">
      <w:start w:val="1"/>
      <w:numFmt w:val="bullet"/>
      <w:lvlText w:val=""/>
      <w:lvlJc w:val="left"/>
      <w:pPr>
        <w:tabs>
          <w:tab w:val="num" w:pos="4680"/>
        </w:tabs>
        <w:ind w:left="4680" w:hanging="360"/>
      </w:pPr>
      <w:rPr>
        <w:rFonts w:ascii="Symbol" w:hAnsi="Symbol" w:cs="Symbol"/>
        <w:lang w:val="es-ES" w:eastAsia="es-ES"/>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Courier New"/>
      </w:rPr>
    </w:lvl>
  </w:abstractNum>
  <w:abstractNum w:abstractNumId="4" w15:restartNumberingAfterBreak="0">
    <w:nsid w:val="0000000B"/>
    <w:multiLevelType w:val="multilevel"/>
    <w:tmpl w:val="0000000B"/>
    <w:name w:val="WW8Num12"/>
    <w:lvl w:ilvl="0">
      <w:start w:val="1"/>
      <w:numFmt w:val="decimal"/>
      <w:lvlText w:val="%1"/>
      <w:lvlJc w:val="left"/>
      <w:pPr>
        <w:tabs>
          <w:tab w:val="num" w:pos="1134"/>
        </w:tabs>
        <w:ind w:left="1134" w:hanging="340"/>
      </w:pPr>
      <w:rPr>
        <w:rFonts w:ascii="Symbol" w:eastAsia="Times New Roman" w:hAnsi="Symbol" w:cs="Symbol"/>
        <w:sz w:val="18"/>
        <w:szCs w:val="18"/>
        <w:lang w:eastAsia="es-E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C"/>
    <w:multiLevelType w:val="singleLevel"/>
    <w:tmpl w:val="0000000C"/>
    <w:name w:val="WW8Num13"/>
    <w:lvl w:ilvl="0">
      <w:start w:val="6"/>
      <w:numFmt w:val="bullet"/>
      <w:lvlText w:val=""/>
      <w:lvlJc w:val="left"/>
      <w:pPr>
        <w:tabs>
          <w:tab w:val="num" w:pos="624"/>
        </w:tabs>
        <w:ind w:left="624" w:hanging="284"/>
      </w:pPr>
      <w:rPr>
        <w:rFonts w:ascii="Symbol" w:hAnsi="Symbol" w:cs="Verdana"/>
        <w:b w:val="0"/>
        <w:i w:val="0"/>
        <w:color w:val="000000"/>
        <w:sz w:val="18"/>
        <w:szCs w:val="18"/>
        <w:shd w:val="clear" w:color="auto" w:fill="FFFFFF"/>
        <w:lang w:eastAsia="es-ES"/>
      </w:rPr>
    </w:lvl>
  </w:abstractNum>
  <w:abstractNum w:abstractNumId="6" w15:restartNumberingAfterBreak="0">
    <w:nsid w:val="0000000D"/>
    <w:multiLevelType w:val="singleLevel"/>
    <w:tmpl w:val="0000000D"/>
    <w:name w:val="WW8Num14"/>
    <w:lvl w:ilvl="0">
      <w:start w:val="1"/>
      <w:numFmt w:val="bullet"/>
      <w:lvlText w:val="o"/>
      <w:lvlJc w:val="left"/>
      <w:pPr>
        <w:tabs>
          <w:tab w:val="num" w:pos="1135"/>
        </w:tabs>
        <w:ind w:left="1078" w:hanging="227"/>
      </w:pPr>
      <w:rPr>
        <w:rFonts w:ascii="Courier New" w:hAnsi="Courier New" w:cs="Courier New"/>
        <w:sz w:val="20"/>
      </w:rPr>
    </w:lvl>
  </w:abstractNum>
  <w:abstractNum w:abstractNumId="7" w15:restartNumberingAfterBreak="0">
    <w:nsid w:val="0000000E"/>
    <w:multiLevelType w:val="multilevel"/>
    <w:tmpl w:val="0000000E"/>
    <w:name w:val="WW8Num15"/>
    <w:lvl w:ilvl="0">
      <w:start w:val="1"/>
      <w:numFmt w:val="decimal"/>
      <w:lvlText w:val="%1."/>
      <w:lvlJc w:val="left"/>
      <w:pPr>
        <w:tabs>
          <w:tab w:val="num" w:pos="720"/>
        </w:tabs>
        <w:ind w:left="720" w:hanging="360"/>
      </w:pPr>
      <w:rPr>
        <w:rFonts w:ascii="Symbol" w:hAnsi="Symbol" w:cs="Symbol"/>
        <w:sz w:val="22"/>
        <w:szCs w:val="22"/>
        <w:lang w:val="ca-ES" w:eastAsia="ca-ES"/>
      </w:rPr>
    </w:lvl>
    <w:lvl w:ilvl="1">
      <w:start w:val="1"/>
      <w:numFmt w:val="bullet"/>
      <w:lvlText w:val=""/>
      <w:lvlJc w:val="left"/>
      <w:pPr>
        <w:tabs>
          <w:tab w:val="num" w:pos="1440"/>
        </w:tabs>
        <w:ind w:left="1440" w:hanging="360"/>
      </w:pPr>
      <w:rPr>
        <w:rFonts w:ascii="Symbol" w:hAnsi="Symbol" w:cs="Courier New"/>
        <w:color w:val="000000"/>
        <w:szCs w:val="22"/>
        <w:lang w:val="ca-ES" w:eastAsia="ca-E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9"/>
    <w:multiLevelType w:val="singleLevel"/>
    <w:tmpl w:val="00000019"/>
    <w:name w:val="WW8Num26"/>
    <w:lvl w:ilvl="0">
      <w:start w:val="1"/>
      <w:numFmt w:val="bullet"/>
      <w:lvlText w:val=""/>
      <w:lvlJc w:val="left"/>
      <w:pPr>
        <w:tabs>
          <w:tab w:val="num" w:pos="0"/>
        </w:tabs>
        <w:ind w:left="360" w:hanging="360"/>
      </w:pPr>
      <w:rPr>
        <w:rFonts w:ascii="Symbol" w:hAnsi="Symbol" w:cs="Symbol" w:hint="default"/>
        <w:szCs w:val="22"/>
        <w:lang w:val="ca-ES"/>
      </w:rPr>
    </w:lvl>
  </w:abstractNum>
  <w:abstractNum w:abstractNumId="10" w15:restartNumberingAfterBreak="0">
    <w:nsid w:val="00000028"/>
    <w:multiLevelType w:val="singleLevel"/>
    <w:tmpl w:val="00000028"/>
    <w:name w:val="WW8Num41"/>
    <w:lvl w:ilvl="0">
      <w:start w:val="1"/>
      <w:numFmt w:val="lowerLetter"/>
      <w:lvlText w:val="%1)"/>
      <w:lvlJc w:val="left"/>
      <w:pPr>
        <w:tabs>
          <w:tab w:val="num" w:pos="720"/>
        </w:tabs>
        <w:ind w:left="720" w:hanging="360"/>
      </w:pPr>
      <w:rPr>
        <w:rFonts w:cs="Times New Roman" w:hint="default"/>
        <w:sz w:val="24"/>
        <w:szCs w:val="24"/>
      </w:rPr>
    </w:lvl>
  </w:abstractNum>
  <w:abstractNum w:abstractNumId="11" w15:restartNumberingAfterBreak="0">
    <w:nsid w:val="00000030"/>
    <w:multiLevelType w:val="singleLevel"/>
    <w:tmpl w:val="00000030"/>
    <w:name w:val="WW8Num49"/>
    <w:lvl w:ilvl="0">
      <w:start w:val="1"/>
      <w:numFmt w:val="bullet"/>
      <w:lvlText w:val=""/>
      <w:lvlJc w:val="left"/>
      <w:pPr>
        <w:tabs>
          <w:tab w:val="num" w:pos="0"/>
        </w:tabs>
        <w:ind w:left="720" w:hanging="360"/>
      </w:pPr>
      <w:rPr>
        <w:rFonts w:ascii="Symbol" w:hAnsi="Symbol" w:cs="Symbol" w:hint="default"/>
        <w:sz w:val="22"/>
        <w:szCs w:val="22"/>
        <w:lang w:val="ca-ES"/>
      </w:rPr>
    </w:lvl>
  </w:abstractNum>
  <w:abstractNum w:abstractNumId="12" w15:restartNumberingAfterBreak="0">
    <w:nsid w:val="00000033"/>
    <w:multiLevelType w:val="singleLevel"/>
    <w:tmpl w:val="00000033"/>
    <w:name w:val="WW8Num52"/>
    <w:lvl w:ilvl="0">
      <w:start w:val="1"/>
      <w:numFmt w:val="bullet"/>
      <w:lvlText w:val=""/>
      <w:lvlJc w:val="left"/>
      <w:pPr>
        <w:tabs>
          <w:tab w:val="num" w:pos="0"/>
        </w:tabs>
        <w:ind w:left="1068" w:hanging="360"/>
      </w:pPr>
      <w:rPr>
        <w:rFonts w:ascii="Symbol" w:hAnsi="Symbol" w:cs="Symbol" w:hint="default"/>
      </w:rPr>
    </w:lvl>
  </w:abstractNum>
  <w:num w:numId="1">
    <w:abstractNumId w:val="0"/>
  </w:num>
  <w:num w:numId="2">
    <w:abstractNumId w:val="3"/>
  </w:num>
  <w:num w:numId="3">
    <w:abstractNumId w:val="11"/>
  </w:num>
  <w:num w:numId="4">
    <w:abstractNumId w:val="2"/>
  </w:num>
  <w:num w:numId="5">
    <w:abstractNumId w:val="4"/>
  </w:num>
  <w:num w:numId="6">
    <w:abstractNumId w:val="5"/>
  </w:num>
  <w:num w:numId="7">
    <w:abstractNumId w:val="10"/>
  </w:num>
  <w:num w:numId="8">
    <w:abstractNumId w:val="1"/>
  </w:num>
  <w:num w:numId="9">
    <w:abstractNumId w:val="6"/>
  </w:num>
  <w:num w:numId="10">
    <w:abstractNumId w:val="7"/>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1E"/>
    <w:rsid w:val="00120B1E"/>
    <w:rsid w:val="00BE5E85"/>
    <w:rsid w:val="00EE2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8ADA"/>
  <w15:chartTrackingRefBased/>
  <w15:docId w15:val="{76639F14-7F06-4919-890C-1485700E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1E"/>
    <w:pPr>
      <w:widowControl w:val="0"/>
      <w:suppressAutoHyphens/>
      <w:spacing w:after="0" w:line="100" w:lineRule="atLeast"/>
      <w:ind w:firstLine="709"/>
      <w:jc w:val="both"/>
    </w:pPr>
    <w:rPr>
      <w:rFonts w:ascii="Garamond" w:eastAsia="Lucida Sans Unicode" w:hAnsi="Garamond" w:cs="Mangal"/>
      <w:kern w:val="1"/>
      <w:szCs w:val="24"/>
      <w:lang w:eastAsia="zh-CN" w:bidi="hi-IN"/>
    </w:rPr>
  </w:style>
  <w:style w:type="paragraph" w:styleId="Ttulo2">
    <w:name w:val="heading 2"/>
    <w:basedOn w:val="Normal"/>
    <w:next w:val="Normal"/>
    <w:link w:val="Ttulo2Car"/>
    <w:qFormat/>
    <w:rsid w:val="00120B1E"/>
    <w:pPr>
      <w:keepNext/>
      <w:numPr>
        <w:ilvl w:val="1"/>
        <w:numId w:val="1"/>
      </w:numPr>
      <w:spacing w:before="240" w:after="60"/>
      <w:outlineLvl w:val="1"/>
    </w:pPr>
    <w:rPr>
      <w:rFonts w:ascii="Cambria" w:eastAsia="Times New Roman" w:hAnsi="Cambria" w:cs="Cambria"/>
      <w:b/>
      <w:bCs/>
      <w:i/>
      <w:iCs/>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20B1E"/>
    <w:rPr>
      <w:rFonts w:ascii="Cambria" w:eastAsia="Times New Roman" w:hAnsi="Cambria" w:cs="Cambria"/>
      <w:b/>
      <w:bCs/>
      <w:i/>
      <w:iCs/>
      <w:kern w:val="1"/>
      <w:sz w:val="28"/>
      <w:szCs w:val="25"/>
      <w:lang w:eastAsia="zh-CN" w:bidi="hi-IN"/>
    </w:rPr>
  </w:style>
  <w:style w:type="paragraph" w:customStyle="1" w:styleId="Encapalament">
    <w:name w:val="Encapçalament"/>
    <w:basedOn w:val="Normal"/>
    <w:next w:val="Normal"/>
    <w:rsid w:val="00120B1E"/>
    <w:pPr>
      <w:spacing w:before="240" w:after="60"/>
      <w:jc w:val="center"/>
    </w:pPr>
    <w:rPr>
      <w:rFonts w:ascii="Cambria" w:eastAsia="Times New Roman" w:hAnsi="Cambria" w:cs="Cambria"/>
      <w:b/>
      <w:bCs/>
      <w:sz w:val="32"/>
      <w:szCs w:val="29"/>
    </w:rPr>
  </w:style>
  <w:style w:type="paragraph" w:customStyle="1" w:styleId="Texgui">
    <w:name w:val="Texgui"/>
    <w:basedOn w:val="Normal"/>
    <w:rsid w:val="00120B1E"/>
    <w:pPr>
      <w:widowControl/>
      <w:numPr>
        <w:numId w:val="48"/>
      </w:numPr>
      <w:tabs>
        <w:tab w:val="left" w:pos="624"/>
        <w:tab w:val="left" w:pos="712"/>
      </w:tabs>
      <w:suppressAutoHyphens w:val="0"/>
      <w:spacing w:before="60" w:line="240" w:lineRule="exact"/>
    </w:pPr>
    <w:rPr>
      <w:rFonts w:ascii="Times" w:eastAsia="Times New Roman" w:hAnsi="Times" w:cs="Times"/>
      <w:sz w:val="20"/>
      <w:szCs w:val="20"/>
      <w:lang w:val="en-US" w:eastAsia="es-ES" w:bidi="ar-SA"/>
    </w:rPr>
  </w:style>
  <w:style w:type="paragraph" w:styleId="Prrafodelista">
    <w:name w:val="List Paragraph"/>
    <w:basedOn w:val="Normal"/>
    <w:qFormat/>
    <w:rsid w:val="00EE255D"/>
    <w:pPr>
      <w:spacing w:after="200" w:line="276" w:lineRule="auto"/>
      <w:ind w:left="720" w:firstLine="0"/>
      <w:contextualSpacing/>
      <w:jc w:val="left"/>
    </w:pPr>
    <w:rPr>
      <w:rFonts w:ascii="Calibri" w:eastAsia="Calibri" w:hAnsi="Calibri" w:cs="Arial"/>
      <w:szCs w:val="22"/>
      <w:lang w:val="ca-ES"/>
    </w:rPr>
  </w:style>
  <w:style w:type="paragraph" w:customStyle="1" w:styleId="Num">
    <w:name w:val="Num"/>
    <w:basedOn w:val="Normal"/>
    <w:rsid w:val="00EE255D"/>
    <w:pPr>
      <w:tabs>
        <w:tab w:val="left" w:pos="738"/>
      </w:tabs>
      <w:spacing w:before="120" w:line="240" w:lineRule="exact"/>
      <w:ind w:left="369" w:hanging="369"/>
    </w:pPr>
    <w:rPr>
      <w:rFonts w:ascii="Times" w:eastAsia="Droid Sans" w:hAnsi="Times" w:cs="Times"/>
      <w:sz w:val="20"/>
      <w:szCs w:val="20"/>
      <w:lang w:val="en-US"/>
    </w:rPr>
  </w:style>
  <w:style w:type="paragraph" w:styleId="Textoindependiente">
    <w:name w:val="Body Text"/>
    <w:basedOn w:val="Normal"/>
    <w:link w:val="TextoindependienteCar"/>
    <w:rsid w:val="00EE255D"/>
    <w:pPr>
      <w:spacing w:after="120"/>
    </w:pPr>
  </w:style>
  <w:style w:type="character" w:customStyle="1" w:styleId="TextoindependienteCar">
    <w:name w:val="Texto independiente Car"/>
    <w:basedOn w:val="Fuentedeprrafopredeter"/>
    <w:link w:val="Textoindependiente"/>
    <w:rsid w:val="00EE255D"/>
    <w:rPr>
      <w:rFonts w:ascii="Garamond" w:eastAsia="Lucida Sans Unicode" w:hAnsi="Garamond" w:cs="Mangal"/>
      <w:kern w:val="1"/>
      <w:szCs w:val="24"/>
      <w:lang w:eastAsia="zh-CN" w:bidi="hi-IN"/>
    </w:rPr>
  </w:style>
  <w:style w:type="paragraph" w:customStyle="1" w:styleId="Pa6">
    <w:name w:val="Pa6"/>
    <w:basedOn w:val="Normal"/>
    <w:next w:val="Normal"/>
    <w:rsid w:val="00EE255D"/>
    <w:pPr>
      <w:widowControl/>
      <w:suppressAutoHyphens w:val="0"/>
      <w:autoSpaceDE w:val="0"/>
      <w:spacing w:line="201" w:lineRule="atLeast"/>
      <w:ind w:firstLine="0"/>
      <w:jc w:val="left"/>
    </w:pPr>
    <w:rPr>
      <w:rFonts w:ascii="Arial" w:eastAsia="Times New Roman" w:hAnsi="Arial" w:cs="Arial"/>
      <w:sz w:val="24"/>
      <w:lang w:val="ca-ES" w:bidi="ar-SA"/>
    </w:rPr>
  </w:style>
  <w:style w:type="paragraph" w:customStyle="1" w:styleId="Pa13">
    <w:name w:val="Pa13"/>
    <w:basedOn w:val="Normal"/>
    <w:next w:val="Normal"/>
    <w:rsid w:val="00EE255D"/>
    <w:pPr>
      <w:widowControl/>
      <w:suppressAutoHyphens w:val="0"/>
      <w:autoSpaceDE w:val="0"/>
      <w:spacing w:line="201" w:lineRule="atLeast"/>
      <w:ind w:firstLine="0"/>
      <w:jc w:val="left"/>
    </w:pPr>
    <w:rPr>
      <w:rFonts w:ascii="Arial" w:eastAsia="Times New Roman" w:hAnsi="Arial" w:cs="Arial"/>
      <w:sz w:val="24"/>
      <w:lang w:val="ca-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6934</Words>
  <Characters>38142</Characters>
  <Application>Microsoft Office Word</Application>
  <DocSecurity>0</DocSecurity>
  <Lines>317</Lines>
  <Paragraphs>89</Paragraphs>
  <ScaleCrop>false</ScaleCrop>
  <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JosepAntoni Moragues</dc:creator>
  <cp:keywords/>
  <dc:description/>
  <cp:lastModifiedBy>JosepAntoni Moragues</cp:lastModifiedBy>
  <cp:revision>2</cp:revision>
  <dcterms:created xsi:type="dcterms:W3CDTF">2019-09-08T12:12:00Z</dcterms:created>
  <dcterms:modified xsi:type="dcterms:W3CDTF">2019-09-08T12:20:00Z</dcterms:modified>
</cp:coreProperties>
</file>