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145" w:rsidRPr="00865FC6" w:rsidRDefault="00053721" w:rsidP="00053721">
      <w:pPr>
        <w:jc w:val="center"/>
        <w:rPr>
          <w:rFonts w:ascii="Arial" w:hAnsi="Arial" w:cs="Arial"/>
          <w:b/>
          <w:sz w:val="28"/>
          <w:szCs w:val="28"/>
          <w:lang w:val="es-ES"/>
        </w:rPr>
      </w:pPr>
      <w:r w:rsidRPr="00865FC6">
        <w:rPr>
          <w:rFonts w:ascii="Arial" w:hAnsi="Arial" w:cs="Arial"/>
          <w:b/>
          <w:sz w:val="28"/>
          <w:szCs w:val="28"/>
          <w:lang w:val="es-ES"/>
        </w:rPr>
        <w:t>SET PASSOS PER ESCRIURE MICRORELATS</w:t>
      </w:r>
    </w:p>
    <w:p w:rsidR="00053721" w:rsidRPr="00053721" w:rsidRDefault="00053721" w:rsidP="00053721">
      <w:pPr>
        <w:jc w:val="both"/>
        <w:rPr>
          <w:rFonts w:ascii="Arial" w:hAnsi="Arial" w:cs="Arial"/>
          <w:sz w:val="24"/>
          <w:szCs w:val="24"/>
        </w:rPr>
      </w:pPr>
      <w:r w:rsidRPr="00053721">
        <w:rPr>
          <w:rFonts w:ascii="Arial" w:hAnsi="Arial" w:cs="Arial"/>
          <w:sz w:val="24"/>
          <w:szCs w:val="24"/>
        </w:rPr>
        <w:t xml:space="preserve">El </w:t>
      </w:r>
      <w:proofErr w:type="spellStart"/>
      <w:r w:rsidRPr="00053721">
        <w:rPr>
          <w:rFonts w:ascii="Arial" w:hAnsi="Arial" w:cs="Arial"/>
          <w:sz w:val="24"/>
          <w:szCs w:val="24"/>
        </w:rPr>
        <w:t>microrelat</w:t>
      </w:r>
      <w:proofErr w:type="spellEnd"/>
      <w:r w:rsidRPr="00053721">
        <w:rPr>
          <w:rFonts w:ascii="Arial" w:hAnsi="Arial" w:cs="Arial"/>
          <w:sz w:val="24"/>
          <w:szCs w:val="24"/>
        </w:rPr>
        <w:t xml:space="preserve"> cada vegada té més adeptes.</w:t>
      </w:r>
      <w:r w:rsidR="00377A63">
        <w:rPr>
          <w:rFonts w:ascii="Arial" w:hAnsi="Arial" w:cs="Arial"/>
          <w:sz w:val="24"/>
          <w:szCs w:val="24"/>
        </w:rPr>
        <w:t xml:space="preserve"> Als lector</w:t>
      </w:r>
      <w:r w:rsidRPr="00053721">
        <w:rPr>
          <w:rFonts w:ascii="Arial" w:hAnsi="Arial" w:cs="Arial"/>
          <w:sz w:val="24"/>
          <w:szCs w:val="24"/>
        </w:rPr>
        <w:t xml:space="preserve">s els agrada per la seua brevetat, ja que permet de consumir-lo en qualsevol lloc i format. I als </w:t>
      </w:r>
      <w:r w:rsidR="00865FC6">
        <w:rPr>
          <w:rFonts w:ascii="Arial" w:hAnsi="Arial" w:cs="Arial"/>
          <w:sz w:val="24"/>
          <w:szCs w:val="24"/>
        </w:rPr>
        <w:t>es</w:t>
      </w:r>
      <w:r w:rsidRPr="00053721">
        <w:rPr>
          <w:rFonts w:ascii="Arial" w:hAnsi="Arial" w:cs="Arial"/>
          <w:sz w:val="24"/>
          <w:szCs w:val="24"/>
        </w:rPr>
        <w:t>criptors els encisa pel repte que suposa condensar una historia en un grapat de paraules encertades.</w:t>
      </w:r>
    </w:p>
    <w:p w:rsidR="00053721" w:rsidRDefault="00053721" w:rsidP="00053721">
      <w:pPr>
        <w:jc w:val="both"/>
        <w:rPr>
          <w:rFonts w:ascii="Arial" w:hAnsi="Arial" w:cs="Arial"/>
          <w:sz w:val="24"/>
          <w:szCs w:val="24"/>
        </w:rPr>
      </w:pPr>
      <w:r w:rsidRPr="00053721">
        <w:rPr>
          <w:rFonts w:ascii="Arial" w:hAnsi="Arial" w:cs="Arial"/>
          <w:sz w:val="24"/>
          <w:szCs w:val="24"/>
        </w:rPr>
        <w:t xml:space="preserve">Ara veurem els set passos per escriure </w:t>
      </w:r>
      <w:proofErr w:type="spellStart"/>
      <w:r w:rsidRPr="00053721">
        <w:rPr>
          <w:rFonts w:ascii="Arial" w:hAnsi="Arial" w:cs="Arial"/>
          <w:sz w:val="24"/>
          <w:szCs w:val="24"/>
        </w:rPr>
        <w:t>microrelats</w:t>
      </w:r>
      <w:proofErr w:type="spellEnd"/>
      <w:r w:rsidRPr="00053721">
        <w:rPr>
          <w:rFonts w:ascii="Arial" w:hAnsi="Arial" w:cs="Arial"/>
          <w:sz w:val="24"/>
          <w:szCs w:val="24"/>
        </w:rPr>
        <w:t xml:space="preserve">, set </w:t>
      </w:r>
      <w:r w:rsidR="00377A63">
        <w:rPr>
          <w:rFonts w:ascii="Arial" w:hAnsi="Arial" w:cs="Arial"/>
          <w:sz w:val="24"/>
          <w:szCs w:val="24"/>
        </w:rPr>
        <w:t>aspecte</w:t>
      </w:r>
      <w:r w:rsidRPr="00053721">
        <w:rPr>
          <w:rFonts w:ascii="Arial" w:hAnsi="Arial" w:cs="Arial"/>
          <w:sz w:val="24"/>
          <w:szCs w:val="24"/>
        </w:rPr>
        <w:t>s que s’han de tindre en compte per aconseguir un producte perfecte.</w:t>
      </w:r>
    </w:p>
    <w:p w:rsidR="00377A63" w:rsidRDefault="00377A63" w:rsidP="00053721">
      <w:pPr>
        <w:jc w:val="both"/>
        <w:rPr>
          <w:rFonts w:ascii="Arial" w:hAnsi="Arial" w:cs="Arial"/>
          <w:sz w:val="24"/>
          <w:szCs w:val="24"/>
        </w:rPr>
      </w:pPr>
      <w:r>
        <w:rPr>
          <w:rFonts w:ascii="Arial" w:hAnsi="Arial" w:cs="Arial"/>
          <w:sz w:val="24"/>
          <w:szCs w:val="24"/>
        </w:rPr>
        <w:t>1) Una idea concreta.</w:t>
      </w:r>
    </w:p>
    <w:p w:rsidR="00377A63" w:rsidRDefault="00377A63" w:rsidP="00053721">
      <w:pPr>
        <w:jc w:val="both"/>
        <w:rPr>
          <w:rFonts w:ascii="Arial" w:hAnsi="Arial" w:cs="Arial"/>
          <w:sz w:val="24"/>
          <w:szCs w:val="24"/>
        </w:rPr>
      </w:pPr>
      <w:r>
        <w:rPr>
          <w:rFonts w:ascii="Arial" w:hAnsi="Arial" w:cs="Arial"/>
          <w:sz w:val="24"/>
          <w:szCs w:val="24"/>
        </w:rPr>
        <w:t xml:space="preserve">Per escriure </w:t>
      </w:r>
      <w:proofErr w:type="spellStart"/>
      <w:r>
        <w:rPr>
          <w:rFonts w:ascii="Arial" w:hAnsi="Arial" w:cs="Arial"/>
          <w:sz w:val="24"/>
          <w:szCs w:val="24"/>
        </w:rPr>
        <w:t>microrelats</w:t>
      </w:r>
      <w:proofErr w:type="spellEnd"/>
      <w:r>
        <w:rPr>
          <w:rFonts w:ascii="Arial" w:hAnsi="Arial" w:cs="Arial"/>
          <w:sz w:val="24"/>
          <w:szCs w:val="24"/>
        </w:rPr>
        <w:t xml:space="preserve"> és millor </w:t>
      </w:r>
      <w:proofErr w:type="spellStart"/>
      <w:r>
        <w:rPr>
          <w:rFonts w:ascii="Arial" w:hAnsi="Arial" w:cs="Arial"/>
          <w:sz w:val="24"/>
          <w:szCs w:val="24"/>
        </w:rPr>
        <w:t>centrar-se</w:t>
      </w:r>
      <w:proofErr w:type="spellEnd"/>
      <w:r>
        <w:rPr>
          <w:rFonts w:ascii="Arial" w:hAnsi="Arial" w:cs="Arial"/>
          <w:sz w:val="24"/>
          <w:szCs w:val="24"/>
        </w:rPr>
        <w:t xml:space="preserve"> en idees concretes, buscar un aspecte precís d’algun tema concret i </w:t>
      </w:r>
      <w:proofErr w:type="spellStart"/>
      <w:r>
        <w:rPr>
          <w:rFonts w:ascii="Arial" w:hAnsi="Arial" w:cs="Arial"/>
          <w:sz w:val="24"/>
          <w:szCs w:val="24"/>
        </w:rPr>
        <w:t>centrar-se</w:t>
      </w:r>
      <w:proofErr w:type="spellEnd"/>
      <w:r>
        <w:rPr>
          <w:rFonts w:ascii="Arial" w:hAnsi="Arial" w:cs="Arial"/>
          <w:sz w:val="24"/>
          <w:szCs w:val="24"/>
        </w:rPr>
        <w:t xml:space="preserve"> en això.</w:t>
      </w:r>
      <w:r w:rsidR="00945111">
        <w:rPr>
          <w:rFonts w:ascii="Arial" w:hAnsi="Arial" w:cs="Arial"/>
          <w:sz w:val="24"/>
          <w:szCs w:val="24"/>
        </w:rPr>
        <w:t xml:space="preserve"> </w:t>
      </w:r>
      <w:r>
        <w:rPr>
          <w:rFonts w:ascii="Arial" w:hAnsi="Arial" w:cs="Arial"/>
          <w:sz w:val="24"/>
          <w:szCs w:val="24"/>
        </w:rPr>
        <w:t>Per exemple, per descriure la relació entre pares i fills podria caldre una novel·la. Però si et centres en una sola faceta d’esta temàtica pots concretar una història amb poques paraules. Pensa en el moment de lliurar les notes als teus pares, o els teus sentiments quan els teus pares t’excloïen de les seues converses importants, o l’avorriment en el cotxe mentre ta mare conduïa.</w:t>
      </w:r>
    </w:p>
    <w:p w:rsidR="00377A63" w:rsidRDefault="00377A63" w:rsidP="00053721">
      <w:pPr>
        <w:jc w:val="both"/>
        <w:rPr>
          <w:rFonts w:ascii="Arial" w:hAnsi="Arial" w:cs="Arial"/>
          <w:sz w:val="24"/>
          <w:szCs w:val="24"/>
        </w:rPr>
      </w:pPr>
      <w:r>
        <w:rPr>
          <w:rFonts w:ascii="Arial" w:hAnsi="Arial" w:cs="Arial"/>
          <w:sz w:val="24"/>
          <w:szCs w:val="24"/>
        </w:rPr>
        <w:t>2) Sense preàmbul.</w:t>
      </w:r>
    </w:p>
    <w:p w:rsidR="00377A63" w:rsidRDefault="00377A63" w:rsidP="00053721">
      <w:pPr>
        <w:jc w:val="both"/>
        <w:rPr>
          <w:rFonts w:ascii="Arial" w:hAnsi="Arial" w:cs="Arial"/>
          <w:sz w:val="24"/>
          <w:szCs w:val="24"/>
        </w:rPr>
      </w:pPr>
      <w:r>
        <w:rPr>
          <w:rFonts w:ascii="Arial" w:hAnsi="Arial" w:cs="Arial"/>
          <w:sz w:val="24"/>
          <w:szCs w:val="24"/>
        </w:rPr>
        <w:t xml:space="preserve">En el </w:t>
      </w:r>
      <w:proofErr w:type="spellStart"/>
      <w:r>
        <w:rPr>
          <w:rFonts w:ascii="Arial" w:hAnsi="Arial" w:cs="Arial"/>
          <w:sz w:val="24"/>
          <w:szCs w:val="24"/>
        </w:rPr>
        <w:t>microrelat</w:t>
      </w:r>
      <w:proofErr w:type="spellEnd"/>
      <w:r>
        <w:rPr>
          <w:rFonts w:ascii="Arial" w:hAnsi="Arial" w:cs="Arial"/>
          <w:sz w:val="24"/>
          <w:szCs w:val="24"/>
        </w:rPr>
        <w:t xml:space="preserve"> no pots malbaratar paraules presentant la història. Aquesta ha de quedar esbossada succintament o bé desprendre’s del context. Una altra opció és utilitzar el tít</w:t>
      </w:r>
      <w:r w:rsidR="00945111">
        <w:rPr>
          <w:rFonts w:ascii="Arial" w:hAnsi="Arial" w:cs="Arial"/>
          <w:sz w:val="24"/>
          <w:szCs w:val="24"/>
        </w:rPr>
        <w:t xml:space="preserve">ol perquè aquest </w:t>
      </w:r>
      <w:proofErr w:type="spellStart"/>
      <w:r w:rsidR="00945111">
        <w:rPr>
          <w:rFonts w:ascii="Arial" w:hAnsi="Arial" w:cs="Arial"/>
          <w:sz w:val="24"/>
          <w:szCs w:val="24"/>
        </w:rPr>
        <w:t>actue</w:t>
      </w:r>
      <w:proofErr w:type="spellEnd"/>
      <w:r>
        <w:rPr>
          <w:rFonts w:ascii="Arial" w:hAnsi="Arial" w:cs="Arial"/>
          <w:sz w:val="24"/>
          <w:szCs w:val="24"/>
        </w:rPr>
        <w:t xml:space="preserve"> com a preàmbul aclaridor.</w:t>
      </w:r>
    </w:p>
    <w:p w:rsidR="00377A63" w:rsidRDefault="00377A63" w:rsidP="00053721">
      <w:pPr>
        <w:jc w:val="both"/>
        <w:rPr>
          <w:rFonts w:ascii="Arial" w:hAnsi="Arial" w:cs="Arial"/>
          <w:sz w:val="24"/>
          <w:szCs w:val="24"/>
        </w:rPr>
      </w:pPr>
      <w:r>
        <w:rPr>
          <w:rFonts w:ascii="Arial" w:hAnsi="Arial" w:cs="Arial"/>
          <w:sz w:val="24"/>
          <w:szCs w:val="24"/>
        </w:rPr>
        <w:t>3) Començar enmig de l’acció.</w:t>
      </w:r>
    </w:p>
    <w:p w:rsidR="00377A63" w:rsidRDefault="00377A63" w:rsidP="00053721">
      <w:pPr>
        <w:jc w:val="both"/>
        <w:rPr>
          <w:rFonts w:ascii="Arial" w:hAnsi="Arial" w:cs="Arial"/>
          <w:sz w:val="24"/>
          <w:szCs w:val="24"/>
        </w:rPr>
      </w:pPr>
      <w:r>
        <w:rPr>
          <w:rFonts w:ascii="Arial" w:hAnsi="Arial" w:cs="Arial"/>
          <w:sz w:val="24"/>
          <w:szCs w:val="24"/>
        </w:rPr>
        <w:t xml:space="preserve">Com hem vist al punt anterior, en el </w:t>
      </w:r>
      <w:proofErr w:type="spellStart"/>
      <w:r>
        <w:rPr>
          <w:rFonts w:ascii="Arial" w:hAnsi="Arial" w:cs="Arial"/>
          <w:sz w:val="24"/>
          <w:szCs w:val="24"/>
        </w:rPr>
        <w:t>microrelat</w:t>
      </w:r>
      <w:proofErr w:type="spellEnd"/>
      <w:r>
        <w:rPr>
          <w:rFonts w:ascii="Arial" w:hAnsi="Arial" w:cs="Arial"/>
          <w:sz w:val="24"/>
          <w:szCs w:val="24"/>
        </w:rPr>
        <w:t xml:space="preserve"> cal anar al gr</w:t>
      </w:r>
      <w:r w:rsidR="00C921EB">
        <w:rPr>
          <w:rFonts w:ascii="Arial" w:hAnsi="Arial" w:cs="Arial"/>
          <w:sz w:val="24"/>
          <w:szCs w:val="24"/>
        </w:rPr>
        <w:t xml:space="preserve">a: estan a punt d’executar un </w:t>
      </w:r>
      <w:proofErr w:type="spellStart"/>
      <w:r w:rsidR="00C921EB">
        <w:rPr>
          <w:rFonts w:ascii="Arial" w:hAnsi="Arial" w:cs="Arial"/>
          <w:sz w:val="24"/>
          <w:szCs w:val="24"/>
        </w:rPr>
        <w:t>home</w:t>
      </w:r>
      <w:proofErr w:type="spellEnd"/>
      <w:r w:rsidR="00C921EB">
        <w:rPr>
          <w:rFonts w:ascii="Arial" w:hAnsi="Arial" w:cs="Arial"/>
          <w:sz w:val="24"/>
          <w:szCs w:val="24"/>
        </w:rPr>
        <w:t xml:space="preserve">, una bomba ha sigut desconnectada, hi ha un monstre al soterrani... Has de descriure les coses essencials, però de manera que al lector li </w:t>
      </w:r>
      <w:proofErr w:type="spellStart"/>
      <w:r w:rsidR="00C921EB">
        <w:rPr>
          <w:rFonts w:ascii="Arial" w:hAnsi="Arial" w:cs="Arial"/>
          <w:sz w:val="24"/>
          <w:szCs w:val="24"/>
        </w:rPr>
        <w:t>resulte</w:t>
      </w:r>
      <w:proofErr w:type="spellEnd"/>
      <w:r w:rsidR="00C921EB">
        <w:rPr>
          <w:rFonts w:ascii="Arial" w:hAnsi="Arial" w:cs="Arial"/>
          <w:sz w:val="24"/>
          <w:szCs w:val="24"/>
        </w:rPr>
        <w:t xml:space="preserve"> fàcil completar els espais buits de la història.</w:t>
      </w:r>
    </w:p>
    <w:p w:rsidR="00C921EB" w:rsidRDefault="00B67A36" w:rsidP="00053721">
      <w:pPr>
        <w:jc w:val="both"/>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C</w:t>
      </w:r>
      <w:r w:rsidR="00C921EB">
        <w:rPr>
          <w:rFonts w:ascii="Arial" w:hAnsi="Arial" w:cs="Arial"/>
          <w:sz w:val="24"/>
          <w:szCs w:val="24"/>
        </w:rPr>
        <w:t>entrar-se</w:t>
      </w:r>
      <w:proofErr w:type="spellEnd"/>
      <w:r w:rsidR="00C921EB">
        <w:rPr>
          <w:rFonts w:ascii="Arial" w:hAnsi="Arial" w:cs="Arial"/>
          <w:sz w:val="24"/>
          <w:szCs w:val="24"/>
        </w:rPr>
        <w:t xml:space="preserve"> en una imatge.</w:t>
      </w:r>
    </w:p>
    <w:p w:rsidR="00C921EB" w:rsidRDefault="00C921EB" w:rsidP="00053721">
      <w:pPr>
        <w:jc w:val="both"/>
        <w:rPr>
          <w:rFonts w:ascii="Arial" w:hAnsi="Arial" w:cs="Arial"/>
          <w:sz w:val="24"/>
          <w:szCs w:val="24"/>
        </w:rPr>
      </w:pPr>
      <w:r>
        <w:rPr>
          <w:rFonts w:ascii="Arial" w:hAnsi="Arial" w:cs="Arial"/>
          <w:sz w:val="24"/>
          <w:szCs w:val="24"/>
        </w:rPr>
        <w:t xml:space="preserve">Un dels passos més importants per a escriure </w:t>
      </w:r>
      <w:proofErr w:type="spellStart"/>
      <w:r>
        <w:rPr>
          <w:rFonts w:ascii="Arial" w:hAnsi="Arial" w:cs="Arial"/>
          <w:sz w:val="24"/>
          <w:szCs w:val="24"/>
        </w:rPr>
        <w:t>microrelats</w:t>
      </w:r>
      <w:proofErr w:type="spellEnd"/>
      <w:r>
        <w:rPr>
          <w:rFonts w:ascii="Arial" w:hAnsi="Arial" w:cs="Arial"/>
          <w:sz w:val="24"/>
          <w:szCs w:val="24"/>
        </w:rPr>
        <w:t xml:space="preserve"> é</w:t>
      </w:r>
      <w:r w:rsidR="00B67A36">
        <w:rPr>
          <w:rFonts w:ascii="Arial" w:hAnsi="Arial" w:cs="Arial"/>
          <w:sz w:val="24"/>
          <w:szCs w:val="24"/>
        </w:rPr>
        <w:t xml:space="preserve">s l’evocació. Al contrari que en el relat o la novel·la, el </w:t>
      </w:r>
      <w:proofErr w:type="spellStart"/>
      <w:r w:rsidR="00B67A36">
        <w:rPr>
          <w:rFonts w:ascii="Arial" w:hAnsi="Arial" w:cs="Arial"/>
          <w:sz w:val="24"/>
          <w:szCs w:val="24"/>
        </w:rPr>
        <w:t>microrelat</w:t>
      </w:r>
      <w:proofErr w:type="spellEnd"/>
      <w:r w:rsidR="00B67A36">
        <w:rPr>
          <w:rFonts w:ascii="Arial" w:hAnsi="Arial" w:cs="Arial"/>
          <w:sz w:val="24"/>
          <w:szCs w:val="24"/>
        </w:rPr>
        <w:t xml:space="preserve"> discorre en un únic espai. Per això has d’aconseguir fer present aquest espai mitjançant una imatge potent, amb un gran poder evocador, que es </w:t>
      </w:r>
      <w:proofErr w:type="spellStart"/>
      <w:r w:rsidR="00B67A36">
        <w:rPr>
          <w:rFonts w:ascii="Arial" w:hAnsi="Arial" w:cs="Arial"/>
          <w:sz w:val="24"/>
          <w:szCs w:val="24"/>
        </w:rPr>
        <w:t>dibuixe</w:t>
      </w:r>
      <w:proofErr w:type="spellEnd"/>
      <w:r w:rsidR="00B67A36">
        <w:rPr>
          <w:rFonts w:ascii="Arial" w:hAnsi="Arial" w:cs="Arial"/>
          <w:sz w:val="24"/>
          <w:szCs w:val="24"/>
        </w:rPr>
        <w:t xml:space="preserve"> de manera nítida a la ment del lector.</w:t>
      </w:r>
    </w:p>
    <w:p w:rsidR="00B67A36" w:rsidRDefault="003C59BB" w:rsidP="00053721">
      <w:pPr>
        <w:jc w:val="both"/>
        <w:rPr>
          <w:rFonts w:ascii="Arial" w:hAnsi="Arial" w:cs="Arial"/>
          <w:sz w:val="24"/>
          <w:szCs w:val="24"/>
        </w:rPr>
      </w:pPr>
      <w:r>
        <w:rPr>
          <w:rFonts w:ascii="Arial" w:hAnsi="Arial" w:cs="Arial"/>
          <w:sz w:val="24"/>
          <w:szCs w:val="24"/>
        </w:rPr>
        <w:t>5</w:t>
      </w:r>
      <w:r w:rsidR="00B67A36">
        <w:rPr>
          <w:rFonts w:ascii="Arial" w:hAnsi="Arial" w:cs="Arial"/>
          <w:sz w:val="24"/>
          <w:szCs w:val="24"/>
        </w:rPr>
        <w:t>)</w:t>
      </w:r>
      <w:r>
        <w:rPr>
          <w:rFonts w:ascii="Arial" w:hAnsi="Arial" w:cs="Arial"/>
          <w:sz w:val="24"/>
          <w:szCs w:val="24"/>
        </w:rPr>
        <w:t xml:space="preserve"> Mantindre el misteri.</w:t>
      </w:r>
    </w:p>
    <w:p w:rsidR="003C59BB" w:rsidRDefault="003C59BB" w:rsidP="00053721">
      <w:pPr>
        <w:jc w:val="both"/>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microrelat</w:t>
      </w:r>
      <w:proofErr w:type="spellEnd"/>
      <w:r>
        <w:rPr>
          <w:rFonts w:ascii="Arial" w:hAnsi="Arial" w:cs="Arial"/>
          <w:sz w:val="24"/>
          <w:szCs w:val="24"/>
        </w:rPr>
        <w:t xml:space="preserve"> permet com cap altre gènere jugar amb el lector, fer-lo participar. Ha</w:t>
      </w:r>
      <w:r w:rsidR="00945111">
        <w:rPr>
          <w:rFonts w:ascii="Arial" w:hAnsi="Arial" w:cs="Arial"/>
          <w:sz w:val="24"/>
          <w:szCs w:val="24"/>
        </w:rPr>
        <w:t>s</w:t>
      </w:r>
      <w:r>
        <w:rPr>
          <w:rFonts w:ascii="Arial" w:hAnsi="Arial" w:cs="Arial"/>
          <w:sz w:val="24"/>
          <w:szCs w:val="24"/>
        </w:rPr>
        <w:t xml:space="preserve"> d</w:t>
      </w:r>
      <w:r w:rsidR="00945111">
        <w:rPr>
          <w:rFonts w:ascii="Arial" w:hAnsi="Arial" w:cs="Arial"/>
          <w:sz w:val="24"/>
          <w:szCs w:val="24"/>
        </w:rPr>
        <w:t>’</w:t>
      </w:r>
      <w:r>
        <w:rPr>
          <w:rFonts w:ascii="Arial" w:hAnsi="Arial" w:cs="Arial"/>
          <w:sz w:val="24"/>
          <w:szCs w:val="24"/>
        </w:rPr>
        <w:t xml:space="preserve">incloure en la història una xicoteta dosi de tensió o de misteri i </w:t>
      </w:r>
      <w:proofErr w:type="spellStart"/>
      <w:r>
        <w:rPr>
          <w:rFonts w:ascii="Arial" w:hAnsi="Arial" w:cs="Arial"/>
          <w:sz w:val="24"/>
          <w:szCs w:val="24"/>
        </w:rPr>
        <w:t>mantindre-la</w:t>
      </w:r>
      <w:proofErr w:type="spellEnd"/>
      <w:r>
        <w:rPr>
          <w:rFonts w:ascii="Arial" w:hAnsi="Arial" w:cs="Arial"/>
          <w:sz w:val="24"/>
          <w:szCs w:val="24"/>
        </w:rPr>
        <w:t xml:space="preserve"> fins a la fi. Cal aconseguir que el lector </w:t>
      </w:r>
      <w:proofErr w:type="spellStart"/>
      <w:r>
        <w:rPr>
          <w:rFonts w:ascii="Arial" w:hAnsi="Arial" w:cs="Arial"/>
          <w:sz w:val="24"/>
          <w:szCs w:val="24"/>
        </w:rPr>
        <w:t>imagine</w:t>
      </w:r>
      <w:proofErr w:type="spellEnd"/>
      <w:r>
        <w:rPr>
          <w:rFonts w:ascii="Arial" w:hAnsi="Arial" w:cs="Arial"/>
          <w:sz w:val="24"/>
          <w:szCs w:val="24"/>
        </w:rPr>
        <w:t xml:space="preserve"> quina serà la resolució, fins i tot enganyar-lo perquè </w:t>
      </w:r>
      <w:proofErr w:type="spellStart"/>
      <w:r>
        <w:rPr>
          <w:rFonts w:ascii="Arial" w:hAnsi="Arial" w:cs="Arial"/>
          <w:sz w:val="24"/>
          <w:szCs w:val="24"/>
        </w:rPr>
        <w:t>pense</w:t>
      </w:r>
      <w:proofErr w:type="spellEnd"/>
      <w:r>
        <w:rPr>
          <w:rFonts w:ascii="Arial" w:hAnsi="Arial" w:cs="Arial"/>
          <w:sz w:val="24"/>
          <w:szCs w:val="24"/>
        </w:rPr>
        <w:t xml:space="preserve"> en un determinat final. Després podràs sorprendre’l amb quelcom d’inesperat.</w:t>
      </w:r>
    </w:p>
    <w:p w:rsidR="003C59BB" w:rsidRDefault="003C59BB" w:rsidP="00053721">
      <w:pPr>
        <w:jc w:val="both"/>
        <w:rPr>
          <w:rFonts w:ascii="Arial" w:hAnsi="Arial" w:cs="Arial"/>
          <w:sz w:val="24"/>
          <w:szCs w:val="24"/>
        </w:rPr>
      </w:pPr>
      <w:r>
        <w:rPr>
          <w:rFonts w:ascii="Arial" w:hAnsi="Arial" w:cs="Arial"/>
          <w:sz w:val="24"/>
          <w:szCs w:val="24"/>
        </w:rPr>
        <w:lastRenderedPageBreak/>
        <w:t>6) Utilitzar referències al·lusives.</w:t>
      </w:r>
    </w:p>
    <w:p w:rsidR="003C59BB" w:rsidRDefault="003C59BB" w:rsidP="00053721">
      <w:pPr>
        <w:jc w:val="both"/>
        <w:rPr>
          <w:rFonts w:ascii="Arial" w:hAnsi="Arial" w:cs="Arial"/>
          <w:sz w:val="24"/>
          <w:szCs w:val="24"/>
        </w:rPr>
      </w:pPr>
      <w:r>
        <w:rPr>
          <w:rFonts w:ascii="Arial" w:hAnsi="Arial" w:cs="Arial"/>
          <w:sz w:val="24"/>
          <w:szCs w:val="24"/>
        </w:rPr>
        <w:t xml:space="preserve">Mitjançant l’ús de referències a històries, personatges o idees que pertanyen a l’imaginari col·lectiu et pots estalviar moltes paraules. Per exemple, si la teua història ocorre en el </w:t>
      </w:r>
      <w:proofErr w:type="spellStart"/>
      <w:r w:rsidRPr="0054765A">
        <w:rPr>
          <w:rFonts w:ascii="Arial" w:hAnsi="Arial" w:cs="Arial"/>
          <w:i/>
          <w:sz w:val="24"/>
          <w:szCs w:val="24"/>
        </w:rPr>
        <w:t>Titanic</w:t>
      </w:r>
      <w:proofErr w:type="spellEnd"/>
      <w:r>
        <w:rPr>
          <w:rFonts w:ascii="Arial" w:hAnsi="Arial" w:cs="Arial"/>
          <w:sz w:val="24"/>
          <w:szCs w:val="24"/>
        </w:rPr>
        <w:t>, el context i el final estaran clars per al lector des d’un principi. Ara bé, vés amb compte de no introduir referències tan fosques que el lector no puga desxifrar-les.</w:t>
      </w:r>
    </w:p>
    <w:p w:rsidR="003C59BB" w:rsidRDefault="003C59BB" w:rsidP="00053721">
      <w:pPr>
        <w:jc w:val="both"/>
        <w:rPr>
          <w:rFonts w:ascii="Arial" w:hAnsi="Arial" w:cs="Arial"/>
          <w:sz w:val="24"/>
          <w:szCs w:val="24"/>
        </w:rPr>
      </w:pPr>
      <w:r>
        <w:rPr>
          <w:rFonts w:ascii="Arial" w:hAnsi="Arial" w:cs="Arial"/>
          <w:sz w:val="24"/>
          <w:szCs w:val="24"/>
        </w:rPr>
        <w:t xml:space="preserve">7) </w:t>
      </w:r>
      <w:r w:rsidR="001D2255">
        <w:rPr>
          <w:rFonts w:ascii="Arial" w:hAnsi="Arial" w:cs="Arial"/>
          <w:sz w:val="24"/>
          <w:szCs w:val="24"/>
        </w:rPr>
        <w:t>Un altre pas de rosca.</w:t>
      </w:r>
    </w:p>
    <w:p w:rsidR="001D2255" w:rsidRDefault="001D2255" w:rsidP="00053721">
      <w:pPr>
        <w:jc w:val="both"/>
        <w:rPr>
          <w:rFonts w:ascii="Arial" w:hAnsi="Arial" w:cs="Arial"/>
          <w:sz w:val="24"/>
          <w:szCs w:val="24"/>
        </w:rPr>
      </w:pPr>
      <w:r>
        <w:rPr>
          <w:rFonts w:ascii="Arial" w:hAnsi="Arial" w:cs="Arial"/>
          <w:sz w:val="24"/>
          <w:szCs w:val="24"/>
        </w:rPr>
        <w:t xml:space="preserve">Com hem dit, el final és la pedra angular del </w:t>
      </w:r>
      <w:proofErr w:type="spellStart"/>
      <w:r>
        <w:rPr>
          <w:rFonts w:ascii="Arial" w:hAnsi="Arial" w:cs="Arial"/>
          <w:sz w:val="24"/>
          <w:szCs w:val="24"/>
        </w:rPr>
        <w:t>microrelat</w:t>
      </w:r>
      <w:proofErr w:type="spellEnd"/>
      <w:r>
        <w:rPr>
          <w:rFonts w:ascii="Arial" w:hAnsi="Arial" w:cs="Arial"/>
          <w:sz w:val="24"/>
          <w:szCs w:val="24"/>
        </w:rPr>
        <w:t xml:space="preserve">. Com que ha de tindre un important ingredient sorpresa, resulta fonamental saber aplicar un altre pas de rosca que li </w:t>
      </w:r>
      <w:proofErr w:type="spellStart"/>
      <w:r>
        <w:rPr>
          <w:rFonts w:ascii="Arial" w:hAnsi="Arial" w:cs="Arial"/>
          <w:sz w:val="24"/>
          <w:szCs w:val="24"/>
        </w:rPr>
        <w:t>done</w:t>
      </w:r>
      <w:proofErr w:type="spellEnd"/>
      <w:r>
        <w:rPr>
          <w:rFonts w:ascii="Arial" w:hAnsi="Arial" w:cs="Arial"/>
          <w:sz w:val="24"/>
          <w:szCs w:val="24"/>
        </w:rPr>
        <w:t xml:space="preserve"> un gir a la història i li </w:t>
      </w:r>
      <w:proofErr w:type="spellStart"/>
      <w:r>
        <w:rPr>
          <w:rFonts w:ascii="Arial" w:hAnsi="Arial" w:cs="Arial"/>
          <w:sz w:val="24"/>
          <w:szCs w:val="24"/>
        </w:rPr>
        <w:t>introduïsca</w:t>
      </w:r>
      <w:proofErr w:type="spellEnd"/>
      <w:r>
        <w:rPr>
          <w:rFonts w:ascii="Arial" w:hAnsi="Arial" w:cs="Arial"/>
          <w:sz w:val="24"/>
          <w:szCs w:val="24"/>
        </w:rPr>
        <w:t xml:space="preserve"> un final xocant.</w:t>
      </w:r>
    </w:p>
    <w:p w:rsidR="0054765A" w:rsidRDefault="0054765A" w:rsidP="00053721">
      <w:pPr>
        <w:jc w:val="both"/>
        <w:rPr>
          <w:rFonts w:ascii="Arial" w:hAnsi="Arial" w:cs="Arial"/>
          <w:sz w:val="24"/>
          <w:szCs w:val="24"/>
        </w:rPr>
      </w:pPr>
      <w:r>
        <w:rPr>
          <w:rFonts w:ascii="Arial" w:hAnsi="Arial" w:cs="Arial"/>
          <w:sz w:val="24"/>
          <w:szCs w:val="24"/>
        </w:rPr>
        <w:t>Si segueixes aquests consells pots millorar la teua tècnica i depurar alguns errors. Sols has d’aplicar aquestes idees als teus textos i practicar tant com pugues.</w:t>
      </w:r>
    </w:p>
    <w:p w:rsidR="0054765A" w:rsidRDefault="0054765A" w:rsidP="00053721">
      <w:pPr>
        <w:jc w:val="both"/>
        <w:rPr>
          <w:rFonts w:ascii="Arial" w:hAnsi="Arial" w:cs="Arial"/>
          <w:sz w:val="24"/>
          <w:szCs w:val="24"/>
        </w:rPr>
      </w:pPr>
      <w:r>
        <w:rPr>
          <w:rFonts w:ascii="Arial" w:hAnsi="Arial" w:cs="Arial"/>
          <w:sz w:val="24"/>
          <w:szCs w:val="24"/>
        </w:rPr>
        <w:t xml:space="preserve">Ara ja pots començar a escriure </w:t>
      </w:r>
      <w:proofErr w:type="spellStart"/>
      <w:r>
        <w:rPr>
          <w:rFonts w:ascii="Arial" w:hAnsi="Arial" w:cs="Arial"/>
          <w:sz w:val="24"/>
          <w:szCs w:val="24"/>
        </w:rPr>
        <w:t>microrelats</w:t>
      </w:r>
      <w:proofErr w:type="spellEnd"/>
      <w:r>
        <w:rPr>
          <w:rFonts w:ascii="Arial" w:hAnsi="Arial" w:cs="Arial"/>
          <w:sz w:val="24"/>
          <w:szCs w:val="24"/>
        </w:rPr>
        <w:t>.</w:t>
      </w:r>
    </w:p>
    <w:p w:rsidR="00377A63" w:rsidRPr="00053721" w:rsidRDefault="00377A63" w:rsidP="00053721">
      <w:pPr>
        <w:jc w:val="both"/>
        <w:rPr>
          <w:rFonts w:ascii="Arial" w:hAnsi="Arial" w:cs="Arial"/>
          <w:sz w:val="24"/>
          <w:szCs w:val="24"/>
        </w:rPr>
      </w:pPr>
    </w:p>
    <w:p w:rsidR="00053721" w:rsidRPr="00053721" w:rsidRDefault="00053721" w:rsidP="00053721">
      <w:pPr>
        <w:jc w:val="both"/>
        <w:rPr>
          <w:rFonts w:ascii="Arial" w:hAnsi="Arial" w:cs="Arial"/>
          <w:sz w:val="24"/>
          <w:szCs w:val="24"/>
          <w:lang w:val="es-ES"/>
        </w:rPr>
      </w:pPr>
    </w:p>
    <w:p w:rsidR="00053721" w:rsidRPr="00053721" w:rsidRDefault="00053721" w:rsidP="00053721">
      <w:pPr>
        <w:jc w:val="center"/>
        <w:rPr>
          <w:rFonts w:ascii="Arial" w:hAnsi="Arial" w:cs="Arial"/>
          <w:b/>
          <w:lang w:val="es-ES"/>
        </w:rPr>
      </w:pPr>
    </w:p>
    <w:p w:rsidR="00053721" w:rsidRPr="00053721" w:rsidRDefault="00053721" w:rsidP="00053721">
      <w:pPr>
        <w:jc w:val="both"/>
        <w:rPr>
          <w:rFonts w:ascii="Arial" w:hAnsi="Arial" w:cs="Arial"/>
          <w:lang w:val="es-ES"/>
        </w:rPr>
      </w:pPr>
    </w:p>
    <w:sectPr w:rsidR="00053721" w:rsidRPr="00053721" w:rsidSect="001621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3721"/>
    <w:rsid w:val="00041CDD"/>
    <w:rsid w:val="00053721"/>
    <w:rsid w:val="000817EB"/>
    <w:rsid w:val="000C5F94"/>
    <w:rsid w:val="00162145"/>
    <w:rsid w:val="001B201E"/>
    <w:rsid w:val="001B62CC"/>
    <w:rsid w:val="001D2255"/>
    <w:rsid w:val="00304ACC"/>
    <w:rsid w:val="00307B5F"/>
    <w:rsid w:val="00377A63"/>
    <w:rsid w:val="003C59BB"/>
    <w:rsid w:val="003F0259"/>
    <w:rsid w:val="005378E3"/>
    <w:rsid w:val="0054765A"/>
    <w:rsid w:val="0058574D"/>
    <w:rsid w:val="005E3FCC"/>
    <w:rsid w:val="005F42A8"/>
    <w:rsid w:val="00743919"/>
    <w:rsid w:val="00801DF6"/>
    <w:rsid w:val="00824AEF"/>
    <w:rsid w:val="00865FC6"/>
    <w:rsid w:val="008C6530"/>
    <w:rsid w:val="008D0E2B"/>
    <w:rsid w:val="00930FB8"/>
    <w:rsid w:val="00931E1E"/>
    <w:rsid w:val="00945111"/>
    <w:rsid w:val="009F5EA0"/>
    <w:rsid w:val="00A02228"/>
    <w:rsid w:val="00A06D58"/>
    <w:rsid w:val="00A85525"/>
    <w:rsid w:val="00AB4FD6"/>
    <w:rsid w:val="00B10589"/>
    <w:rsid w:val="00B247D7"/>
    <w:rsid w:val="00B67A36"/>
    <w:rsid w:val="00BB3DAC"/>
    <w:rsid w:val="00C549FE"/>
    <w:rsid w:val="00C90D5C"/>
    <w:rsid w:val="00C921EB"/>
    <w:rsid w:val="00CB28F5"/>
    <w:rsid w:val="00CB5240"/>
    <w:rsid w:val="00D37217"/>
    <w:rsid w:val="00DD1971"/>
    <w:rsid w:val="00DE6BB3"/>
    <w:rsid w:val="00E05F21"/>
    <w:rsid w:val="00E76EF9"/>
    <w:rsid w:val="00ED62F3"/>
    <w:rsid w:val="00EF36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45"/>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482</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dc:creator>
  <cp:keywords/>
  <dc:description/>
  <cp:lastModifiedBy>MARIJO</cp:lastModifiedBy>
  <cp:revision>7</cp:revision>
  <dcterms:created xsi:type="dcterms:W3CDTF">2017-04-03T16:30:00Z</dcterms:created>
  <dcterms:modified xsi:type="dcterms:W3CDTF">2017-04-03T17:06:00Z</dcterms:modified>
</cp:coreProperties>
</file>