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25B" w:rsidRPr="00946E52" w:rsidRDefault="00D724E5" w:rsidP="00A25962">
      <w:pPr>
        <w:ind w:left="-283" w:right="-283" w:firstLine="709"/>
        <w:rPr>
          <w:rFonts w:ascii="Arial" w:hAnsi="Arial" w:cs="Arial"/>
          <w:b/>
          <w:color w:val="548DD4" w:themeColor="text2" w:themeTint="99"/>
        </w:rPr>
      </w:pPr>
      <w:r w:rsidRPr="00EC219A">
        <w:t xml:space="preserve"> </w:t>
      </w:r>
      <w:bookmarkStart w:id="0" w:name="_GoBack"/>
      <w:r w:rsidR="00946E52" w:rsidRPr="00946E52">
        <w:rPr>
          <w:rFonts w:ascii="Arial" w:hAnsi="Arial" w:cs="Arial"/>
          <w:b/>
          <w:color w:val="548DD4" w:themeColor="text2" w:themeTint="99"/>
        </w:rPr>
        <w:t>NOTA INFORMATIVA DE LA JUNTA ELECTORAL</w:t>
      </w:r>
    </w:p>
    <w:bookmarkEnd w:id="0"/>
    <w:p w:rsidR="007F525B" w:rsidRPr="007F525B" w:rsidRDefault="007F525B" w:rsidP="00A25962">
      <w:pPr>
        <w:ind w:left="-283" w:right="-283"/>
        <w:jc w:val="both"/>
        <w:rPr>
          <w:rFonts w:ascii="Arial" w:hAnsi="Arial" w:cs="Arial"/>
        </w:rPr>
      </w:pPr>
    </w:p>
    <w:p w:rsidR="007F525B" w:rsidRPr="007F525B" w:rsidRDefault="007F525B" w:rsidP="00A25962">
      <w:pPr>
        <w:ind w:left="-283" w:right="-283" w:firstLine="360"/>
        <w:jc w:val="both"/>
        <w:rPr>
          <w:rFonts w:ascii="Arial" w:hAnsi="Arial" w:cs="Arial"/>
        </w:rPr>
      </w:pPr>
      <w:r w:rsidRPr="007F525B">
        <w:rPr>
          <w:rFonts w:ascii="Arial" w:hAnsi="Arial" w:cs="Arial"/>
        </w:rPr>
        <w:t>De acuerdo con la normativa vigente,</w:t>
      </w:r>
    </w:p>
    <w:p w:rsidR="007F525B" w:rsidRPr="007F525B" w:rsidRDefault="007F525B" w:rsidP="00A25962">
      <w:pPr>
        <w:numPr>
          <w:ilvl w:val="0"/>
          <w:numId w:val="1"/>
        </w:numPr>
        <w:ind w:left="-283" w:right="-283"/>
        <w:jc w:val="both"/>
        <w:rPr>
          <w:rFonts w:ascii="Arial" w:hAnsi="Arial" w:cs="Arial"/>
        </w:rPr>
      </w:pPr>
      <w:r w:rsidRPr="007F525B">
        <w:rPr>
          <w:rFonts w:ascii="Arial" w:hAnsi="Arial" w:cs="Arial"/>
        </w:rPr>
        <w:t xml:space="preserve">Decreto 93/2016, de 22 de julio, del </w:t>
      </w:r>
      <w:proofErr w:type="spellStart"/>
      <w:r w:rsidRPr="007F525B">
        <w:rPr>
          <w:rFonts w:ascii="Arial" w:hAnsi="Arial" w:cs="Arial"/>
        </w:rPr>
        <w:t>Consell</w:t>
      </w:r>
      <w:proofErr w:type="spellEnd"/>
      <w:r w:rsidRPr="007F525B">
        <w:rPr>
          <w:rFonts w:ascii="Arial" w:hAnsi="Arial" w:cs="Arial"/>
        </w:rPr>
        <w:t xml:space="preserve">, por el que se regula el proceso electoral para la renovación y constitución de los consejos escolares de los centros docentes no universitarios de la </w:t>
      </w:r>
      <w:proofErr w:type="spellStart"/>
      <w:r w:rsidRPr="007F525B">
        <w:rPr>
          <w:rFonts w:ascii="Arial" w:hAnsi="Arial" w:cs="Arial"/>
        </w:rPr>
        <w:t>Comunitat</w:t>
      </w:r>
      <w:proofErr w:type="spellEnd"/>
      <w:r w:rsidRPr="007F525B">
        <w:rPr>
          <w:rFonts w:ascii="Arial" w:hAnsi="Arial" w:cs="Arial"/>
        </w:rPr>
        <w:t xml:space="preserve"> Valenciana, sostenidos con fondos públicos.</w:t>
      </w:r>
    </w:p>
    <w:p w:rsidR="007F525B" w:rsidRPr="007F525B" w:rsidRDefault="00807476" w:rsidP="00A25962">
      <w:pPr>
        <w:numPr>
          <w:ilvl w:val="0"/>
          <w:numId w:val="1"/>
        </w:numPr>
        <w:ind w:left="-283" w:right="-283"/>
        <w:jc w:val="both"/>
        <w:rPr>
          <w:rFonts w:ascii="Arial" w:hAnsi="Arial" w:cs="Arial"/>
        </w:rPr>
      </w:pPr>
      <w:r>
        <w:rPr>
          <w:rFonts w:ascii="Arial" w:hAnsi="Arial" w:cs="Arial"/>
        </w:rPr>
        <w:t>RESOLUCIÓN de 22</w:t>
      </w:r>
      <w:r w:rsidR="004B5119">
        <w:rPr>
          <w:rFonts w:ascii="Arial" w:hAnsi="Arial" w:cs="Arial"/>
        </w:rPr>
        <w:t xml:space="preserve"> de </w:t>
      </w:r>
      <w:r>
        <w:rPr>
          <w:rFonts w:ascii="Arial" w:hAnsi="Arial" w:cs="Arial"/>
        </w:rPr>
        <w:t>septiembre de 2023</w:t>
      </w:r>
      <w:r w:rsidR="007F525B" w:rsidRPr="007F525B">
        <w:rPr>
          <w:rFonts w:ascii="Arial" w:hAnsi="Arial" w:cs="Arial"/>
        </w:rPr>
        <w:t>, de la Dirección General de Política Educativa, de convocatoria de elecciones a consejos escolares de centros docentes no universitarios de la Comunidad Valenciana, sostenidos con fondos públicos.</w:t>
      </w:r>
    </w:p>
    <w:p w:rsidR="007F525B" w:rsidRPr="007F525B" w:rsidRDefault="007F525B" w:rsidP="00A25962">
      <w:pPr>
        <w:ind w:left="-283" w:right="-283"/>
        <w:jc w:val="both"/>
        <w:rPr>
          <w:rFonts w:ascii="Arial" w:hAnsi="Arial" w:cs="Arial"/>
        </w:rPr>
      </w:pPr>
    </w:p>
    <w:p w:rsidR="007F525B" w:rsidRPr="007F525B" w:rsidRDefault="007F525B" w:rsidP="00A25962">
      <w:pPr>
        <w:ind w:left="-283" w:right="-283"/>
        <w:jc w:val="center"/>
        <w:rPr>
          <w:rFonts w:ascii="Arial" w:hAnsi="Arial" w:cs="Arial"/>
          <w:b/>
          <w:bCs/>
        </w:rPr>
      </w:pPr>
      <w:r w:rsidRPr="007F525B">
        <w:rPr>
          <w:rFonts w:ascii="Arial" w:hAnsi="Arial" w:cs="Arial"/>
          <w:b/>
          <w:bCs/>
        </w:rPr>
        <w:t>SE CONVOCAN ELECCIONES PARA LA RENOVACIÓN DEL CONSEJO ESCOLAR DEL CEN</w:t>
      </w:r>
      <w:r w:rsidR="004B5119">
        <w:rPr>
          <w:rFonts w:ascii="Arial" w:hAnsi="Arial" w:cs="Arial"/>
          <w:b/>
          <w:bCs/>
        </w:rPr>
        <w:t xml:space="preserve">TRO </w:t>
      </w:r>
      <w:r w:rsidR="00807476">
        <w:rPr>
          <w:rFonts w:ascii="Arial" w:hAnsi="Arial" w:cs="Arial"/>
          <w:b/>
          <w:bCs/>
        </w:rPr>
        <w:t>PARA EL PRÓXIMO 23 DE NOVIEMBRE DE 2023</w:t>
      </w:r>
    </w:p>
    <w:p w:rsidR="007F525B" w:rsidRPr="007F525B" w:rsidRDefault="007F525B" w:rsidP="00A25962">
      <w:pPr>
        <w:ind w:left="-283" w:right="-283"/>
        <w:jc w:val="both"/>
        <w:rPr>
          <w:rFonts w:ascii="Arial" w:hAnsi="Arial" w:cs="Arial"/>
        </w:rPr>
      </w:pPr>
    </w:p>
    <w:p w:rsidR="007F525B" w:rsidRPr="007F525B" w:rsidRDefault="007F525B" w:rsidP="00A25962">
      <w:pPr>
        <w:ind w:left="-283" w:right="-283" w:firstLine="709"/>
        <w:jc w:val="both"/>
        <w:rPr>
          <w:rFonts w:ascii="Arial" w:hAnsi="Arial" w:cs="Arial"/>
        </w:rPr>
      </w:pPr>
      <w:r w:rsidRPr="007F525B">
        <w:rPr>
          <w:rFonts w:ascii="Arial" w:hAnsi="Arial" w:cs="Arial"/>
        </w:rPr>
        <w:t>El Consejo Escolar de Centro constituye el principal instrumento de participación en la vida escolar por parte de todos los sectores implicados: padres y madres, alumnado, profesorado, personal no docente y ayuntamiento. Con esta circular se pretende resumir las disposiciones y las normas al respecto, para que tengan información a la hora de ejercer los derechos que les reconocen las leyes. Las funciones principales del Consejo Escolar de los centros públicos son (Art. 127 LOE en la redacción que le da la LOMCE).</w:t>
      </w:r>
    </w:p>
    <w:p w:rsidR="007F525B" w:rsidRPr="007F525B" w:rsidRDefault="007F525B" w:rsidP="00A25962">
      <w:pPr>
        <w:ind w:left="-283" w:right="-283"/>
        <w:jc w:val="both"/>
        <w:rPr>
          <w:rFonts w:ascii="Arial" w:hAnsi="Arial" w:cs="Arial"/>
        </w:rPr>
      </w:pPr>
    </w:p>
    <w:p w:rsidR="007F525B" w:rsidRPr="00946E52" w:rsidRDefault="007F525B" w:rsidP="00A25962">
      <w:pPr>
        <w:ind w:left="-283" w:right="-283"/>
        <w:jc w:val="center"/>
        <w:rPr>
          <w:rFonts w:ascii="Arial" w:hAnsi="Arial" w:cs="Arial"/>
          <w:b/>
          <w:bCs/>
          <w:color w:val="548DD4" w:themeColor="text2" w:themeTint="99"/>
        </w:rPr>
      </w:pPr>
      <w:r w:rsidRPr="00946E52">
        <w:rPr>
          <w:rFonts w:ascii="Arial" w:hAnsi="Arial" w:cs="Arial"/>
          <w:b/>
          <w:bCs/>
          <w:color w:val="548DD4" w:themeColor="text2" w:themeTint="99"/>
        </w:rPr>
        <w:t>NORMAS PARA CELEBRAR LAS ELECCIONES A NIVEL DE FAMILIAS</w:t>
      </w:r>
    </w:p>
    <w:p w:rsidR="007F525B" w:rsidRPr="007F525B" w:rsidRDefault="007F525B" w:rsidP="00A25962">
      <w:pPr>
        <w:ind w:left="-283" w:right="-283"/>
        <w:jc w:val="both"/>
        <w:rPr>
          <w:rFonts w:ascii="Arial" w:hAnsi="Arial" w:cs="Arial"/>
        </w:rPr>
      </w:pPr>
    </w:p>
    <w:p w:rsidR="007F525B" w:rsidRPr="007F525B" w:rsidRDefault="007F525B" w:rsidP="00A25962">
      <w:pPr>
        <w:ind w:left="-283" w:right="-283"/>
        <w:jc w:val="both"/>
        <w:rPr>
          <w:rFonts w:ascii="Arial" w:hAnsi="Arial" w:cs="Arial"/>
        </w:rPr>
      </w:pPr>
      <w:r w:rsidRPr="007F525B">
        <w:rPr>
          <w:rFonts w:ascii="Arial" w:hAnsi="Arial" w:cs="Arial"/>
        </w:rPr>
        <w:t xml:space="preserve">1.- Todo el proceso electoral está regulado por las disposiciones legales vigentes y coordinado por la </w:t>
      </w:r>
      <w:r w:rsidRPr="007F525B">
        <w:rPr>
          <w:rFonts w:ascii="Arial" w:hAnsi="Arial" w:cs="Arial"/>
          <w:b/>
          <w:bCs/>
        </w:rPr>
        <w:t>JUNTA ELECTORAL DEL CENTRO</w:t>
      </w:r>
      <w:r w:rsidRPr="007F525B">
        <w:rPr>
          <w:rFonts w:ascii="Arial" w:hAnsi="Arial" w:cs="Arial"/>
        </w:rPr>
        <w:t>.</w:t>
      </w:r>
    </w:p>
    <w:p w:rsidR="007F525B" w:rsidRPr="007F525B" w:rsidRDefault="007F525B" w:rsidP="00A25962">
      <w:pPr>
        <w:ind w:left="-283" w:right="-283"/>
        <w:jc w:val="both"/>
        <w:rPr>
          <w:rFonts w:ascii="Arial" w:hAnsi="Arial" w:cs="Arial"/>
        </w:rPr>
      </w:pPr>
    </w:p>
    <w:p w:rsidR="007F525B" w:rsidRDefault="007F525B" w:rsidP="00A25962">
      <w:pPr>
        <w:ind w:left="-283" w:right="-283"/>
        <w:jc w:val="both"/>
        <w:rPr>
          <w:rFonts w:ascii="Arial" w:hAnsi="Arial" w:cs="Arial"/>
        </w:rPr>
      </w:pPr>
      <w:r w:rsidRPr="007F525B">
        <w:rPr>
          <w:rFonts w:ascii="Arial" w:hAnsi="Arial" w:cs="Arial"/>
        </w:rPr>
        <w:t xml:space="preserve">2.- El </w:t>
      </w:r>
      <w:r w:rsidRPr="007F525B">
        <w:rPr>
          <w:rFonts w:ascii="Arial" w:hAnsi="Arial" w:cs="Arial"/>
          <w:b/>
          <w:bCs/>
        </w:rPr>
        <w:t>CENSO</w:t>
      </w:r>
      <w:r w:rsidRPr="007F525B">
        <w:rPr>
          <w:rFonts w:ascii="Arial" w:hAnsi="Arial" w:cs="Arial"/>
        </w:rPr>
        <w:t xml:space="preserve"> de padres y madres o tutores podrá ser consultado en el tablón de an</w:t>
      </w:r>
      <w:r w:rsidR="004B5119">
        <w:rPr>
          <w:rFonts w:ascii="Arial" w:hAnsi="Arial" w:cs="Arial"/>
        </w:rPr>
        <w:t>u</w:t>
      </w:r>
      <w:r w:rsidR="00A25962">
        <w:rPr>
          <w:rFonts w:ascii="Arial" w:hAnsi="Arial" w:cs="Arial"/>
        </w:rPr>
        <w:t>ncios del centro desde el día 11</w:t>
      </w:r>
      <w:r w:rsidRPr="007F525B">
        <w:rPr>
          <w:rFonts w:ascii="Arial" w:hAnsi="Arial" w:cs="Arial"/>
        </w:rPr>
        <w:t xml:space="preserve"> de octubre para poder realizar enmiendas.</w:t>
      </w:r>
    </w:p>
    <w:p w:rsidR="00A25962" w:rsidRDefault="00A25962" w:rsidP="00A25962">
      <w:pPr>
        <w:ind w:left="-283" w:right="-283"/>
        <w:jc w:val="both"/>
        <w:rPr>
          <w:rFonts w:ascii="Arial" w:hAnsi="Arial" w:cs="Arial"/>
        </w:rPr>
      </w:pPr>
      <w:r>
        <w:rPr>
          <w:rFonts w:ascii="Arial" w:hAnsi="Arial" w:cs="Arial"/>
        </w:rPr>
        <w:t xml:space="preserve">         -   Reclamaciones al censo 16 al 20 de octubre.</w:t>
      </w:r>
    </w:p>
    <w:p w:rsidR="00A25962" w:rsidRDefault="00A25962" w:rsidP="00A25962">
      <w:pPr>
        <w:ind w:left="-283" w:right="-283"/>
        <w:jc w:val="both"/>
        <w:rPr>
          <w:rFonts w:ascii="Arial" w:hAnsi="Arial" w:cs="Arial"/>
        </w:rPr>
      </w:pPr>
      <w:r>
        <w:rPr>
          <w:rFonts w:ascii="Arial" w:hAnsi="Arial" w:cs="Arial"/>
        </w:rPr>
        <w:t xml:space="preserve">         -  Publicación del censo definitivo 23 de octubre.</w:t>
      </w:r>
    </w:p>
    <w:p w:rsidR="00A25962" w:rsidRDefault="00A25962" w:rsidP="00A25962">
      <w:pPr>
        <w:ind w:left="-283" w:right="-283"/>
        <w:jc w:val="both"/>
        <w:rPr>
          <w:rFonts w:ascii="Arial" w:hAnsi="Arial" w:cs="Arial"/>
        </w:rPr>
      </w:pPr>
      <w:r>
        <w:rPr>
          <w:rFonts w:ascii="Arial" w:hAnsi="Arial" w:cs="Arial"/>
        </w:rPr>
        <w:t xml:space="preserve">         -  Presentación de candidaturas desde el 24 de octubre al 6 de noviembre.</w:t>
      </w:r>
    </w:p>
    <w:p w:rsidR="00A25962" w:rsidRDefault="00A25962" w:rsidP="00A25962">
      <w:pPr>
        <w:ind w:left="-283" w:right="-283"/>
        <w:jc w:val="both"/>
        <w:rPr>
          <w:rFonts w:ascii="Arial" w:hAnsi="Arial" w:cs="Arial"/>
        </w:rPr>
      </w:pPr>
      <w:r>
        <w:rPr>
          <w:rFonts w:ascii="Arial" w:hAnsi="Arial" w:cs="Arial"/>
        </w:rPr>
        <w:t xml:space="preserve">         -  Publicación lista provisional de candidaturas 7 de noviembre.</w:t>
      </w:r>
    </w:p>
    <w:p w:rsidR="00A25962" w:rsidRDefault="00A25962" w:rsidP="00A25962">
      <w:pPr>
        <w:ind w:left="-283" w:right="-283"/>
        <w:jc w:val="both"/>
        <w:rPr>
          <w:rFonts w:ascii="Arial" w:hAnsi="Arial" w:cs="Arial"/>
        </w:rPr>
      </w:pPr>
      <w:r>
        <w:rPr>
          <w:rFonts w:ascii="Arial" w:hAnsi="Arial" w:cs="Arial"/>
        </w:rPr>
        <w:t xml:space="preserve">         - Reclamación de la lista provisional de candidatura desde el 7 al 10 </w:t>
      </w:r>
      <w:proofErr w:type="gramStart"/>
      <w:r>
        <w:rPr>
          <w:rFonts w:ascii="Arial" w:hAnsi="Arial" w:cs="Arial"/>
        </w:rPr>
        <w:t>de  noviembre</w:t>
      </w:r>
      <w:proofErr w:type="gramEnd"/>
    </w:p>
    <w:p w:rsidR="00A25962" w:rsidRDefault="00A25962" w:rsidP="00A25962">
      <w:pPr>
        <w:ind w:right="-283"/>
        <w:jc w:val="both"/>
        <w:rPr>
          <w:rFonts w:ascii="Arial" w:hAnsi="Arial" w:cs="Arial"/>
        </w:rPr>
      </w:pPr>
      <w:r>
        <w:rPr>
          <w:rFonts w:ascii="Arial" w:hAnsi="Arial" w:cs="Arial"/>
        </w:rPr>
        <w:t xml:space="preserve">     </w:t>
      </w:r>
      <w:r w:rsidRPr="00A25962">
        <w:rPr>
          <w:rFonts w:ascii="Arial" w:hAnsi="Arial" w:cs="Arial"/>
        </w:rPr>
        <w:t xml:space="preserve">- </w:t>
      </w:r>
      <w:r>
        <w:rPr>
          <w:rFonts w:ascii="Arial" w:hAnsi="Arial" w:cs="Arial"/>
        </w:rPr>
        <w:t>Publicación lista definitiva</w:t>
      </w:r>
      <w:r w:rsidRPr="00A25962">
        <w:rPr>
          <w:rFonts w:ascii="Arial" w:hAnsi="Arial" w:cs="Arial"/>
        </w:rPr>
        <w:t xml:space="preserve"> de candida</w:t>
      </w:r>
      <w:r>
        <w:rPr>
          <w:rFonts w:ascii="Arial" w:hAnsi="Arial" w:cs="Arial"/>
        </w:rPr>
        <w:t>turas 13</w:t>
      </w:r>
      <w:r w:rsidRPr="00A25962">
        <w:rPr>
          <w:rFonts w:ascii="Arial" w:hAnsi="Arial" w:cs="Arial"/>
        </w:rPr>
        <w:t xml:space="preserve"> de noviembre</w:t>
      </w:r>
      <w:r>
        <w:rPr>
          <w:rFonts w:ascii="Arial" w:hAnsi="Arial" w:cs="Arial"/>
        </w:rPr>
        <w:t>.</w:t>
      </w:r>
    </w:p>
    <w:p w:rsidR="00A25962" w:rsidRDefault="00A25962" w:rsidP="00A25962">
      <w:pPr>
        <w:ind w:right="-283"/>
        <w:jc w:val="both"/>
        <w:rPr>
          <w:rFonts w:ascii="Arial" w:hAnsi="Arial" w:cs="Arial"/>
        </w:rPr>
      </w:pPr>
      <w:r>
        <w:rPr>
          <w:rFonts w:ascii="Arial" w:hAnsi="Arial" w:cs="Arial"/>
        </w:rPr>
        <w:t xml:space="preserve">     - Campaña electoral desde el 14 al 21 de noviembre.</w:t>
      </w:r>
    </w:p>
    <w:p w:rsidR="007F525B" w:rsidRPr="007F525B" w:rsidRDefault="007F525B" w:rsidP="00A25962">
      <w:pPr>
        <w:ind w:left="-283" w:right="-283"/>
        <w:jc w:val="both"/>
        <w:rPr>
          <w:rFonts w:ascii="Arial" w:hAnsi="Arial" w:cs="Arial"/>
        </w:rPr>
      </w:pPr>
      <w:r w:rsidRPr="007F525B">
        <w:rPr>
          <w:rFonts w:ascii="Arial" w:hAnsi="Arial" w:cs="Arial"/>
        </w:rPr>
        <w:t>3.- Para votar es necesario estar en el censo electoral y presentar el DNI o documento equivalente.</w:t>
      </w:r>
    </w:p>
    <w:p w:rsidR="007F525B" w:rsidRPr="007F525B" w:rsidRDefault="007F525B" w:rsidP="00A25962">
      <w:pPr>
        <w:ind w:left="-283" w:right="-283"/>
        <w:jc w:val="both"/>
        <w:rPr>
          <w:rFonts w:ascii="Arial" w:hAnsi="Arial" w:cs="Arial"/>
        </w:rPr>
      </w:pPr>
    </w:p>
    <w:p w:rsidR="007F525B" w:rsidRPr="007F525B" w:rsidRDefault="007F525B" w:rsidP="00A25962">
      <w:pPr>
        <w:ind w:left="-283" w:right="-283"/>
        <w:jc w:val="both"/>
        <w:rPr>
          <w:rFonts w:ascii="Arial" w:hAnsi="Arial" w:cs="Arial"/>
        </w:rPr>
      </w:pPr>
      <w:r w:rsidRPr="007F525B">
        <w:rPr>
          <w:rFonts w:ascii="Arial" w:hAnsi="Arial" w:cs="Arial"/>
        </w:rPr>
        <w:t xml:space="preserve">4.- </w:t>
      </w:r>
      <w:r w:rsidRPr="007F525B">
        <w:rPr>
          <w:rFonts w:ascii="Arial" w:hAnsi="Arial" w:cs="Arial"/>
          <w:b/>
        </w:rPr>
        <w:t>Se puede ejercer el voto no presencial</w:t>
      </w:r>
      <w:r w:rsidR="00807476">
        <w:rPr>
          <w:rFonts w:ascii="Arial" w:hAnsi="Arial" w:cs="Arial"/>
        </w:rPr>
        <w:t>. A partir del 16</w:t>
      </w:r>
      <w:r w:rsidRPr="007F525B">
        <w:rPr>
          <w:rFonts w:ascii="Arial" w:hAnsi="Arial" w:cs="Arial"/>
        </w:rPr>
        <w:t xml:space="preserve"> de noviembre se enviarán las instrucciones oportunas. </w:t>
      </w:r>
    </w:p>
    <w:p w:rsidR="007F525B" w:rsidRPr="007F525B" w:rsidRDefault="007F525B" w:rsidP="00A25962">
      <w:pPr>
        <w:ind w:left="-283" w:right="-283"/>
        <w:jc w:val="both"/>
        <w:rPr>
          <w:rFonts w:ascii="Arial" w:hAnsi="Arial" w:cs="Arial"/>
        </w:rPr>
      </w:pPr>
    </w:p>
    <w:p w:rsidR="007F525B" w:rsidRPr="007F525B" w:rsidRDefault="007F525B" w:rsidP="00A25962">
      <w:pPr>
        <w:ind w:left="-283" w:right="-283"/>
        <w:jc w:val="both"/>
        <w:rPr>
          <w:rFonts w:ascii="Arial" w:hAnsi="Arial" w:cs="Arial"/>
        </w:rPr>
      </w:pPr>
      <w:r w:rsidRPr="007F525B">
        <w:rPr>
          <w:rFonts w:ascii="Arial" w:hAnsi="Arial" w:cs="Arial"/>
        </w:rPr>
        <w:t xml:space="preserve">5.- </w:t>
      </w:r>
      <w:r w:rsidRPr="007F525B">
        <w:rPr>
          <w:rFonts w:ascii="Arial" w:hAnsi="Arial" w:cs="Arial"/>
          <w:b/>
          <w:bCs/>
        </w:rPr>
        <w:t>ELECTORES</w:t>
      </w:r>
      <w:r w:rsidRPr="007F525B">
        <w:rPr>
          <w:rFonts w:ascii="Arial" w:hAnsi="Arial" w:cs="Arial"/>
        </w:rPr>
        <w:t xml:space="preserve"> serán todos los padres y madres o, si es el caso, los tutores legales de los alumnos matriculados en el centro y que estén en el censo publicado.</w:t>
      </w:r>
    </w:p>
    <w:p w:rsidR="007F525B" w:rsidRPr="007F525B" w:rsidRDefault="007F525B" w:rsidP="00A25962">
      <w:pPr>
        <w:ind w:left="-283" w:right="-283"/>
        <w:jc w:val="both"/>
        <w:rPr>
          <w:rFonts w:ascii="Arial" w:hAnsi="Arial" w:cs="Arial"/>
        </w:rPr>
      </w:pPr>
    </w:p>
    <w:p w:rsidR="007F525B" w:rsidRPr="007F525B" w:rsidRDefault="007F525B" w:rsidP="00A25962">
      <w:pPr>
        <w:ind w:left="-283" w:right="-283"/>
        <w:jc w:val="both"/>
        <w:rPr>
          <w:rFonts w:ascii="Arial" w:hAnsi="Arial" w:cs="Arial"/>
        </w:rPr>
      </w:pPr>
      <w:r w:rsidRPr="007F525B">
        <w:rPr>
          <w:rFonts w:ascii="Arial" w:hAnsi="Arial" w:cs="Arial"/>
        </w:rPr>
        <w:t xml:space="preserve">6.- </w:t>
      </w:r>
      <w:r w:rsidRPr="007F525B">
        <w:rPr>
          <w:rFonts w:ascii="Arial" w:hAnsi="Arial" w:cs="Arial"/>
          <w:b/>
          <w:bCs/>
        </w:rPr>
        <w:t>ELEGIBLES</w:t>
      </w:r>
      <w:r w:rsidRPr="007F525B">
        <w:rPr>
          <w:rFonts w:ascii="Arial" w:hAnsi="Arial" w:cs="Arial"/>
        </w:rPr>
        <w:t xml:space="preserve"> son todos los padres y madres o tutores legales que hayan presentado su candidatura como representantes de los padres si están en el censo.</w:t>
      </w:r>
    </w:p>
    <w:p w:rsidR="007F525B" w:rsidRPr="007F525B" w:rsidRDefault="007F525B" w:rsidP="00A25962">
      <w:pPr>
        <w:ind w:left="-283" w:right="-283"/>
        <w:jc w:val="both"/>
        <w:rPr>
          <w:rFonts w:ascii="Arial" w:hAnsi="Arial" w:cs="Arial"/>
        </w:rPr>
      </w:pPr>
    </w:p>
    <w:p w:rsidR="008248FD" w:rsidRDefault="008248FD" w:rsidP="00A25962">
      <w:pPr>
        <w:ind w:left="-283" w:right="-283"/>
        <w:jc w:val="both"/>
        <w:rPr>
          <w:rFonts w:ascii="Arial" w:hAnsi="Arial" w:cs="Arial"/>
        </w:rPr>
      </w:pPr>
    </w:p>
    <w:p w:rsidR="008248FD" w:rsidRDefault="008248FD" w:rsidP="00A25962">
      <w:pPr>
        <w:ind w:left="-283" w:right="-283"/>
        <w:jc w:val="both"/>
        <w:rPr>
          <w:rFonts w:ascii="Arial" w:hAnsi="Arial" w:cs="Arial"/>
        </w:rPr>
      </w:pPr>
    </w:p>
    <w:p w:rsidR="007F525B" w:rsidRPr="007F525B" w:rsidRDefault="007F525B" w:rsidP="00A25962">
      <w:pPr>
        <w:ind w:left="-283" w:right="-283"/>
        <w:jc w:val="both"/>
        <w:rPr>
          <w:rFonts w:ascii="Arial" w:hAnsi="Arial" w:cs="Arial"/>
        </w:rPr>
      </w:pPr>
      <w:r w:rsidRPr="007F525B">
        <w:rPr>
          <w:rFonts w:ascii="Arial" w:hAnsi="Arial" w:cs="Arial"/>
        </w:rPr>
        <w:lastRenderedPageBreak/>
        <w:t xml:space="preserve">7.- </w:t>
      </w:r>
      <w:r w:rsidRPr="007F525B">
        <w:rPr>
          <w:rFonts w:ascii="Arial" w:hAnsi="Arial" w:cs="Arial"/>
          <w:b/>
          <w:bCs/>
        </w:rPr>
        <w:t>PRESENTACIÓN DE CANDIDATURAS</w:t>
      </w:r>
      <w:r w:rsidRPr="007F525B">
        <w:rPr>
          <w:rFonts w:ascii="Arial" w:hAnsi="Arial" w:cs="Arial"/>
        </w:rPr>
        <w:t>:</w:t>
      </w:r>
    </w:p>
    <w:p w:rsidR="007F525B" w:rsidRPr="007F525B" w:rsidRDefault="007F525B" w:rsidP="00A25962">
      <w:pPr>
        <w:ind w:left="-283" w:right="-283"/>
        <w:jc w:val="both"/>
        <w:rPr>
          <w:rFonts w:ascii="Arial" w:hAnsi="Arial" w:cs="Arial"/>
        </w:rPr>
      </w:pPr>
    </w:p>
    <w:p w:rsidR="008248FD" w:rsidRDefault="007F525B" w:rsidP="008248FD">
      <w:pPr>
        <w:ind w:left="-283" w:right="-283"/>
        <w:jc w:val="both"/>
        <w:rPr>
          <w:rFonts w:ascii="Arial" w:hAnsi="Arial" w:cs="Arial"/>
        </w:rPr>
      </w:pPr>
      <w:r w:rsidRPr="007F525B">
        <w:rPr>
          <w:rFonts w:ascii="Arial" w:hAnsi="Arial" w:cs="Arial"/>
          <w:b/>
          <w:bCs/>
        </w:rPr>
        <w:t>Término</w:t>
      </w:r>
      <w:r w:rsidR="008248FD">
        <w:rPr>
          <w:rFonts w:ascii="Arial" w:hAnsi="Arial" w:cs="Arial"/>
        </w:rPr>
        <w:t>: desde el martes 24 de octubre hasta el lun</w:t>
      </w:r>
      <w:r w:rsidR="004B5119">
        <w:rPr>
          <w:rFonts w:ascii="Arial" w:hAnsi="Arial" w:cs="Arial"/>
        </w:rPr>
        <w:t>es</w:t>
      </w:r>
      <w:r w:rsidR="008248FD">
        <w:rPr>
          <w:rFonts w:ascii="Arial" w:hAnsi="Arial" w:cs="Arial"/>
        </w:rPr>
        <w:t xml:space="preserve"> 6</w:t>
      </w:r>
      <w:r w:rsidRPr="007F525B">
        <w:rPr>
          <w:rFonts w:ascii="Arial" w:hAnsi="Arial" w:cs="Arial"/>
        </w:rPr>
        <w:t xml:space="preserve"> de </w:t>
      </w:r>
      <w:r w:rsidR="004B5119">
        <w:rPr>
          <w:rFonts w:ascii="Arial" w:hAnsi="Arial" w:cs="Arial"/>
        </w:rPr>
        <w:t>noviem</w:t>
      </w:r>
      <w:r w:rsidRPr="007F525B">
        <w:rPr>
          <w:rFonts w:ascii="Arial" w:hAnsi="Arial" w:cs="Arial"/>
        </w:rPr>
        <w:t>bre, ambos inclusive.</w:t>
      </w:r>
    </w:p>
    <w:p w:rsidR="007F525B" w:rsidRPr="007F525B" w:rsidRDefault="007F525B" w:rsidP="008248FD">
      <w:pPr>
        <w:ind w:left="-283" w:right="-283"/>
        <w:jc w:val="both"/>
        <w:rPr>
          <w:rFonts w:ascii="Arial" w:hAnsi="Arial" w:cs="Arial"/>
        </w:rPr>
      </w:pPr>
      <w:r w:rsidRPr="007F525B">
        <w:rPr>
          <w:rFonts w:ascii="Arial" w:hAnsi="Arial" w:cs="Arial"/>
          <w:b/>
          <w:bCs/>
        </w:rPr>
        <w:t>Luga</w:t>
      </w:r>
      <w:r w:rsidRPr="007F525B">
        <w:rPr>
          <w:rFonts w:ascii="Arial" w:hAnsi="Arial" w:cs="Arial"/>
        </w:rPr>
        <w:t>r: dirección del instituto.</w:t>
      </w:r>
    </w:p>
    <w:p w:rsidR="007F525B" w:rsidRPr="007F525B" w:rsidRDefault="007F525B" w:rsidP="00A25962">
      <w:pPr>
        <w:jc w:val="both"/>
        <w:rPr>
          <w:rFonts w:ascii="Arial" w:hAnsi="Arial" w:cs="Arial"/>
        </w:rPr>
      </w:pPr>
    </w:p>
    <w:p w:rsidR="007F525B" w:rsidRPr="007F525B" w:rsidRDefault="007F525B" w:rsidP="00A25962">
      <w:pPr>
        <w:ind w:left="-227" w:right="-227"/>
        <w:jc w:val="both"/>
        <w:rPr>
          <w:rFonts w:ascii="Arial" w:hAnsi="Arial" w:cs="Arial"/>
        </w:rPr>
      </w:pPr>
      <w:r w:rsidRPr="007F525B">
        <w:rPr>
          <w:rFonts w:ascii="Arial" w:hAnsi="Arial" w:cs="Arial"/>
          <w:b/>
          <w:bCs/>
        </w:rPr>
        <w:t>Forma</w:t>
      </w:r>
      <w:r w:rsidRPr="007F525B">
        <w:rPr>
          <w:rFonts w:ascii="Arial" w:hAnsi="Arial" w:cs="Arial"/>
        </w:rPr>
        <w:t>: rellenar el impreso que se les facilitará, con los datos personales (fotocopia del DNI) y la manifestación expresa de su disposición para asumir la representación de los padres y madres, si son elegidos.</w:t>
      </w:r>
      <w:r w:rsidR="004B5119">
        <w:rPr>
          <w:rFonts w:ascii="Arial" w:hAnsi="Arial" w:cs="Arial"/>
        </w:rPr>
        <w:t xml:space="preserve"> Los anexos para presentar candidaturas se encontrarán en la página web del instituto. ANEXO </w:t>
      </w:r>
      <w:r w:rsidR="00FA1FFC">
        <w:rPr>
          <w:rFonts w:ascii="Arial" w:hAnsi="Arial" w:cs="Arial"/>
        </w:rPr>
        <w:t xml:space="preserve">IV B3 para el alumnado, ANEXO </w:t>
      </w:r>
      <w:r w:rsidR="004B5119">
        <w:rPr>
          <w:rFonts w:ascii="Arial" w:hAnsi="Arial" w:cs="Arial"/>
        </w:rPr>
        <w:t>IV</w:t>
      </w:r>
      <w:r w:rsidR="00FA1FFC">
        <w:rPr>
          <w:rFonts w:ascii="Arial" w:hAnsi="Arial" w:cs="Arial"/>
        </w:rPr>
        <w:t xml:space="preserve"> </w:t>
      </w:r>
      <w:r w:rsidR="004B5119">
        <w:rPr>
          <w:rFonts w:ascii="Arial" w:hAnsi="Arial" w:cs="Arial"/>
        </w:rPr>
        <w:t xml:space="preserve">B 4 para las familias y ANEXO IV </w:t>
      </w:r>
      <w:r w:rsidR="00FA1FFC">
        <w:rPr>
          <w:rFonts w:ascii="Arial" w:hAnsi="Arial" w:cs="Arial"/>
        </w:rPr>
        <w:t>B5 para el profesorado</w:t>
      </w:r>
      <w:r w:rsidR="004B5119">
        <w:rPr>
          <w:rFonts w:ascii="Arial" w:hAnsi="Arial" w:cs="Arial"/>
        </w:rPr>
        <w:t>.</w:t>
      </w:r>
    </w:p>
    <w:p w:rsidR="007F525B" w:rsidRPr="007F525B" w:rsidRDefault="007F525B" w:rsidP="00A25962">
      <w:pPr>
        <w:ind w:left="-227" w:right="-227"/>
        <w:jc w:val="both"/>
        <w:rPr>
          <w:rFonts w:ascii="Arial" w:hAnsi="Arial" w:cs="Arial"/>
        </w:rPr>
      </w:pPr>
    </w:p>
    <w:p w:rsidR="007F525B" w:rsidRPr="007F525B" w:rsidRDefault="007F525B" w:rsidP="00A25962">
      <w:pPr>
        <w:ind w:left="-227" w:right="-227"/>
        <w:jc w:val="both"/>
        <w:rPr>
          <w:rFonts w:ascii="Arial" w:hAnsi="Arial" w:cs="Arial"/>
        </w:rPr>
      </w:pPr>
      <w:r w:rsidRPr="007F525B">
        <w:rPr>
          <w:rFonts w:ascii="Arial" w:hAnsi="Arial" w:cs="Arial"/>
        </w:rPr>
        <w:t xml:space="preserve">8.- </w:t>
      </w:r>
      <w:r w:rsidRPr="007F525B">
        <w:rPr>
          <w:rFonts w:ascii="Arial" w:hAnsi="Arial" w:cs="Arial"/>
          <w:b/>
        </w:rPr>
        <w:t>PUBLICACIÓN DE LISTA PROVISIONAL DE CANDIDATOS</w:t>
      </w:r>
      <w:r w:rsidR="004B5119">
        <w:rPr>
          <w:rFonts w:ascii="Arial" w:hAnsi="Arial" w:cs="Arial"/>
        </w:rPr>
        <w:t xml:space="preserve">: </w:t>
      </w:r>
      <w:r w:rsidR="008248FD">
        <w:rPr>
          <w:rFonts w:ascii="Arial" w:hAnsi="Arial" w:cs="Arial"/>
        </w:rPr>
        <w:t>7 al 10</w:t>
      </w:r>
      <w:r w:rsidRPr="007F525B">
        <w:rPr>
          <w:rFonts w:ascii="Arial" w:hAnsi="Arial" w:cs="Arial"/>
        </w:rPr>
        <w:t xml:space="preserve"> de noviembre.</w:t>
      </w:r>
    </w:p>
    <w:p w:rsidR="007F525B" w:rsidRPr="007F525B" w:rsidRDefault="007F525B" w:rsidP="00A25962">
      <w:pPr>
        <w:ind w:left="-227" w:right="-227"/>
        <w:jc w:val="both"/>
        <w:rPr>
          <w:rFonts w:ascii="Arial" w:hAnsi="Arial" w:cs="Arial"/>
        </w:rPr>
      </w:pPr>
    </w:p>
    <w:p w:rsidR="007F525B" w:rsidRPr="007F525B" w:rsidRDefault="007F525B" w:rsidP="00A25962">
      <w:pPr>
        <w:ind w:left="-227" w:right="-227"/>
        <w:jc w:val="both"/>
        <w:rPr>
          <w:rFonts w:ascii="Arial" w:hAnsi="Arial" w:cs="Arial"/>
        </w:rPr>
      </w:pPr>
      <w:r w:rsidRPr="007F525B">
        <w:rPr>
          <w:rFonts w:ascii="Arial" w:hAnsi="Arial" w:cs="Arial"/>
        </w:rPr>
        <w:t xml:space="preserve">9.- </w:t>
      </w:r>
      <w:r w:rsidRPr="007F525B">
        <w:rPr>
          <w:rFonts w:ascii="Arial" w:hAnsi="Arial" w:cs="Arial"/>
          <w:b/>
          <w:bCs/>
        </w:rPr>
        <w:t>PROCLAMACIÓN DE CANDIDATURAS</w:t>
      </w:r>
      <w:r w:rsidR="00642FAF">
        <w:rPr>
          <w:rFonts w:ascii="Arial" w:hAnsi="Arial" w:cs="Arial"/>
        </w:rPr>
        <w:t>: martes 14</w:t>
      </w:r>
      <w:r w:rsidRPr="007F525B">
        <w:rPr>
          <w:rFonts w:ascii="Arial" w:hAnsi="Arial" w:cs="Arial"/>
        </w:rPr>
        <w:t xml:space="preserve"> de noviembre.</w:t>
      </w:r>
    </w:p>
    <w:p w:rsidR="007F525B" w:rsidRPr="007F525B" w:rsidRDefault="007F525B" w:rsidP="00A25962">
      <w:pPr>
        <w:ind w:left="-227" w:right="-227"/>
        <w:jc w:val="both"/>
        <w:rPr>
          <w:rFonts w:ascii="Arial" w:hAnsi="Arial" w:cs="Arial"/>
        </w:rPr>
      </w:pPr>
    </w:p>
    <w:p w:rsidR="007F525B" w:rsidRPr="007F525B" w:rsidRDefault="007F525B" w:rsidP="00A25962">
      <w:pPr>
        <w:ind w:left="-227" w:right="-227"/>
        <w:jc w:val="both"/>
        <w:rPr>
          <w:rFonts w:ascii="Arial" w:hAnsi="Arial" w:cs="Arial"/>
        </w:rPr>
      </w:pPr>
      <w:r w:rsidRPr="007F525B">
        <w:rPr>
          <w:rFonts w:ascii="Arial" w:hAnsi="Arial" w:cs="Arial"/>
        </w:rPr>
        <w:t xml:space="preserve">10.- </w:t>
      </w:r>
      <w:r w:rsidRPr="007F525B">
        <w:rPr>
          <w:rFonts w:ascii="Arial" w:hAnsi="Arial" w:cs="Arial"/>
          <w:b/>
          <w:bCs/>
        </w:rPr>
        <w:t>ACTO ELECTORAL:</w:t>
      </w:r>
      <w:r w:rsidR="008248FD">
        <w:rPr>
          <w:rFonts w:ascii="Arial" w:hAnsi="Arial" w:cs="Arial"/>
          <w:b/>
          <w:bCs/>
        </w:rPr>
        <w:t xml:space="preserve"> </w:t>
      </w:r>
      <w:r w:rsidR="00642FAF">
        <w:rPr>
          <w:rFonts w:ascii="Arial" w:hAnsi="Arial" w:cs="Arial"/>
        </w:rPr>
        <w:t xml:space="preserve"> jueves 23</w:t>
      </w:r>
      <w:r w:rsidRPr="007F525B">
        <w:rPr>
          <w:rFonts w:ascii="Arial" w:hAnsi="Arial" w:cs="Arial"/>
        </w:rPr>
        <w:t xml:space="preserve"> de noviembre.</w:t>
      </w:r>
    </w:p>
    <w:p w:rsidR="007F525B" w:rsidRPr="007F525B" w:rsidRDefault="007F525B" w:rsidP="00A25962">
      <w:pPr>
        <w:ind w:left="-227" w:right="-227"/>
        <w:jc w:val="both"/>
        <w:rPr>
          <w:rFonts w:ascii="Arial" w:hAnsi="Arial" w:cs="Arial"/>
        </w:rPr>
      </w:pPr>
    </w:p>
    <w:p w:rsidR="007F525B" w:rsidRPr="007F525B" w:rsidRDefault="007F525B" w:rsidP="00A25962">
      <w:pPr>
        <w:ind w:left="-227" w:right="-227"/>
        <w:jc w:val="both"/>
        <w:rPr>
          <w:rFonts w:ascii="Arial" w:hAnsi="Arial" w:cs="Arial"/>
        </w:rPr>
      </w:pPr>
    </w:p>
    <w:p w:rsidR="007F525B" w:rsidRPr="008248FD" w:rsidRDefault="008248FD" w:rsidP="00A25962">
      <w:pPr>
        <w:ind w:left="-227" w:right="-227"/>
        <w:jc w:val="both"/>
        <w:rPr>
          <w:rFonts w:ascii="Arial" w:hAnsi="Arial" w:cs="Arial"/>
          <w:b/>
          <w:bCs/>
          <w:color w:val="548DD4" w:themeColor="text2" w:themeTint="99"/>
        </w:rPr>
      </w:pPr>
      <w:r w:rsidRPr="008248FD">
        <w:rPr>
          <w:rFonts w:ascii="Arial" w:hAnsi="Arial" w:cs="Arial"/>
          <w:b/>
          <w:bCs/>
          <w:color w:val="548DD4" w:themeColor="text2" w:themeTint="99"/>
        </w:rPr>
        <w:t>HORARIO DE VOTACIONES</w:t>
      </w:r>
    </w:p>
    <w:p w:rsidR="008248FD" w:rsidRDefault="008248FD" w:rsidP="00A25962">
      <w:pPr>
        <w:ind w:left="-227" w:right="-227"/>
        <w:jc w:val="both"/>
        <w:rPr>
          <w:rFonts w:ascii="Arial" w:hAnsi="Arial" w:cs="Arial"/>
          <w:b/>
          <w:bCs/>
        </w:rPr>
      </w:pPr>
    </w:p>
    <w:p w:rsidR="008248FD" w:rsidRDefault="008248FD" w:rsidP="00A25962">
      <w:pPr>
        <w:ind w:left="-227" w:right="-227"/>
        <w:jc w:val="both"/>
        <w:rPr>
          <w:rFonts w:ascii="Arial" w:hAnsi="Arial" w:cs="Arial"/>
          <w:b/>
          <w:bCs/>
        </w:rPr>
      </w:pPr>
      <w:r>
        <w:rPr>
          <w:rFonts w:ascii="Arial" w:hAnsi="Arial" w:cs="Arial"/>
          <w:b/>
          <w:bCs/>
        </w:rPr>
        <w:t xml:space="preserve">FAMILIAS: </w:t>
      </w:r>
      <w:r w:rsidRPr="008248FD">
        <w:rPr>
          <w:rFonts w:ascii="Arial" w:hAnsi="Arial" w:cs="Arial"/>
          <w:bCs/>
        </w:rPr>
        <w:t>DE 12:00 A 14:15 h. Y DE 17:30 a 19:30h.</w:t>
      </w:r>
      <w:r>
        <w:rPr>
          <w:rFonts w:ascii="Arial" w:hAnsi="Arial" w:cs="Arial"/>
          <w:bCs/>
        </w:rPr>
        <w:t xml:space="preserve"> </w:t>
      </w:r>
      <w:r w:rsidRPr="008248FD">
        <w:rPr>
          <w:rFonts w:ascii="Arial" w:hAnsi="Arial" w:cs="Arial"/>
          <w:bCs/>
          <w:u w:val="single"/>
        </w:rPr>
        <w:t>Lugar</w:t>
      </w:r>
      <w:r>
        <w:rPr>
          <w:rFonts w:ascii="Arial" w:hAnsi="Arial" w:cs="Arial"/>
          <w:bCs/>
        </w:rPr>
        <w:t>: recibidor del IES</w:t>
      </w:r>
      <w:r>
        <w:rPr>
          <w:rFonts w:ascii="Arial" w:hAnsi="Arial" w:cs="Arial"/>
          <w:b/>
          <w:bCs/>
        </w:rPr>
        <w:t xml:space="preserve"> </w:t>
      </w:r>
    </w:p>
    <w:p w:rsidR="008248FD" w:rsidRDefault="008248FD" w:rsidP="00A25962">
      <w:pPr>
        <w:ind w:left="-227" w:right="-227"/>
        <w:jc w:val="both"/>
        <w:rPr>
          <w:rFonts w:ascii="Arial" w:hAnsi="Arial" w:cs="Arial"/>
        </w:rPr>
      </w:pPr>
      <w:r>
        <w:rPr>
          <w:rFonts w:ascii="Arial" w:hAnsi="Arial" w:cs="Arial"/>
          <w:b/>
          <w:bCs/>
        </w:rPr>
        <w:t>ALUMNOS:</w:t>
      </w:r>
      <w:r>
        <w:rPr>
          <w:rFonts w:ascii="Arial" w:hAnsi="Arial" w:cs="Arial"/>
        </w:rPr>
        <w:t xml:space="preserve"> 9::00 A 13:00h. en su aula.</w:t>
      </w:r>
    </w:p>
    <w:p w:rsidR="008248FD" w:rsidRPr="007F525B" w:rsidRDefault="008248FD" w:rsidP="00A25962">
      <w:pPr>
        <w:ind w:left="-227" w:right="-227"/>
        <w:jc w:val="both"/>
        <w:rPr>
          <w:rFonts w:ascii="Arial" w:hAnsi="Arial" w:cs="Arial"/>
        </w:rPr>
      </w:pPr>
      <w:r>
        <w:rPr>
          <w:rFonts w:ascii="Arial" w:hAnsi="Arial" w:cs="Arial"/>
          <w:b/>
          <w:bCs/>
        </w:rPr>
        <w:t>PROFESORES:</w:t>
      </w:r>
      <w:r>
        <w:rPr>
          <w:rFonts w:ascii="Arial" w:hAnsi="Arial" w:cs="Arial"/>
        </w:rPr>
        <w:t xml:space="preserve"> 10:45H (Claustro) Salón de actos.</w:t>
      </w:r>
    </w:p>
    <w:p w:rsidR="007F525B" w:rsidRPr="007F525B" w:rsidRDefault="007F525B" w:rsidP="00A25962">
      <w:pPr>
        <w:ind w:left="-227" w:right="-227"/>
        <w:jc w:val="both"/>
        <w:rPr>
          <w:rFonts w:ascii="Arial" w:hAnsi="Arial" w:cs="Arial"/>
        </w:rPr>
      </w:pPr>
    </w:p>
    <w:p w:rsidR="007F525B" w:rsidRPr="007F525B" w:rsidRDefault="007F525B" w:rsidP="00A25962">
      <w:pPr>
        <w:ind w:left="-227" w:right="-227"/>
        <w:jc w:val="both"/>
        <w:rPr>
          <w:rFonts w:ascii="Arial" w:hAnsi="Arial" w:cs="Arial"/>
        </w:rPr>
      </w:pPr>
      <w:r w:rsidRPr="007F525B">
        <w:rPr>
          <w:rFonts w:ascii="Arial" w:hAnsi="Arial" w:cs="Arial"/>
          <w:b/>
          <w:bCs/>
        </w:rPr>
        <w:t>Mesa electoral</w:t>
      </w:r>
      <w:r w:rsidRPr="007F525B">
        <w:rPr>
          <w:rFonts w:ascii="Arial" w:hAnsi="Arial" w:cs="Arial"/>
        </w:rPr>
        <w:t>: las personas titulares y suplentes de las mesas electorales de las familias y del alumnado serán elegidas por sorteo público de entre las inscritas en los respectivos censos. El sorteo de las mesas electorales se re</w:t>
      </w:r>
      <w:r w:rsidR="00642FAF">
        <w:rPr>
          <w:rFonts w:ascii="Arial" w:hAnsi="Arial" w:cs="Arial"/>
        </w:rPr>
        <w:t>alizará el próximo miércoles día 15 de noviembre a las 12</w:t>
      </w:r>
      <w:r w:rsidRPr="007F525B">
        <w:rPr>
          <w:rFonts w:ascii="Arial" w:hAnsi="Arial" w:cs="Arial"/>
        </w:rPr>
        <w:t>:00 horas.</w:t>
      </w:r>
    </w:p>
    <w:p w:rsidR="007F525B" w:rsidRPr="007F525B" w:rsidRDefault="007F525B" w:rsidP="00A25962">
      <w:pPr>
        <w:ind w:left="-227" w:right="-227"/>
        <w:jc w:val="both"/>
        <w:rPr>
          <w:rFonts w:ascii="Arial" w:hAnsi="Arial" w:cs="Arial"/>
        </w:rPr>
      </w:pPr>
    </w:p>
    <w:p w:rsidR="007F525B" w:rsidRPr="007F525B" w:rsidRDefault="007F525B" w:rsidP="00A25962">
      <w:pPr>
        <w:ind w:left="-227" w:right="-227"/>
        <w:jc w:val="both"/>
        <w:rPr>
          <w:rFonts w:ascii="Arial" w:hAnsi="Arial" w:cs="Arial"/>
        </w:rPr>
      </w:pPr>
      <w:r w:rsidRPr="007F525B">
        <w:rPr>
          <w:rFonts w:ascii="Arial" w:hAnsi="Arial" w:cs="Arial"/>
          <w:b/>
          <w:bCs/>
        </w:rPr>
        <w:t>Escrutinio</w:t>
      </w:r>
      <w:r w:rsidRPr="007F525B">
        <w:rPr>
          <w:rFonts w:ascii="Arial" w:hAnsi="Arial" w:cs="Arial"/>
        </w:rPr>
        <w:t>: se hará público una vez acaben las votaciones.</w:t>
      </w:r>
    </w:p>
    <w:p w:rsidR="007F525B" w:rsidRPr="007F525B" w:rsidRDefault="007F525B" w:rsidP="00A25962">
      <w:pPr>
        <w:ind w:left="-227" w:right="-227"/>
        <w:jc w:val="both"/>
        <w:rPr>
          <w:rFonts w:ascii="Arial" w:hAnsi="Arial" w:cs="Arial"/>
        </w:rPr>
      </w:pPr>
    </w:p>
    <w:p w:rsidR="007F525B" w:rsidRPr="007F525B" w:rsidRDefault="007F525B" w:rsidP="00A25962">
      <w:pPr>
        <w:ind w:left="-227" w:right="-227"/>
        <w:jc w:val="both"/>
        <w:rPr>
          <w:rFonts w:ascii="Arial" w:hAnsi="Arial" w:cs="Arial"/>
        </w:rPr>
      </w:pPr>
      <w:r w:rsidRPr="007F525B">
        <w:rPr>
          <w:rFonts w:ascii="Arial" w:hAnsi="Arial" w:cs="Arial"/>
        </w:rPr>
        <w:t xml:space="preserve">11.- En las papeletas, que proporcionará el centro, los padres y madres deberán marcar con una </w:t>
      </w:r>
      <w:r w:rsidRPr="007F525B">
        <w:rPr>
          <w:rFonts w:ascii="Arial" w:hAnsi="Arial" w:cs="Arial"/>
          <w:b/>
          <w:bCs/>
        </w:rPr>
        <w:t>X</w:t>
      </w:r>
      <w:r w:rsidRPr="007F525B">
        <w:rPr>
          <w:rFonts w:ascii="Arial" w:hAnsi="Arial" w:cs="Arial"/>
        </w:rPr>
        <w:t xml:space="preserve"> el máximo de nombres que permite la legislación vigente.</w:t>
      </w:r>
    </w:p>
    <w:p w:rsidR="007F525B" w:rsidRPr="007F525B" w:rsidRDefault="007F525B" w:rsidP="00A25962">
      <w:pPr>
        <w:ind w:left="-227" w:right="-227"/>
        <w:jc w:val="both"/>
        <w:rPr>
          <w:rFonts w:ascii="Arial" w:hAnsi="Arial" w:cs="Arial"/>
        </w:rPr>
      </w:pPr>
      <w:r w:rsidRPr="007F525B">
        <w:rPr>
          <w:rFonts w:ascii="Arial" w:hAnsi="Arial" w:cs="Arial"/>
        </w:rPr>
        <w:tab/>
        <w:t>Con el deseo de que participen en las elecciones al Consejo Escolar, bien como candidatos bien como electores, les saludo atentamente y me pongo a su disposición para aclararles personalmente o por teléfono cualquier duda</w:t>
      </w:r>
      <w:r w:rsidR="00FA1FFC">
        <w:rPr>
          <w:rFonts w:ascii="Arial" w:hAnsi="Arial" w:cs="Arial"/>
        </w:rPr>
        <w:t>.</w:t>
      </w:r>
    </w:p>
    <w:p w:rsidR="00FA1FFC" w:rsidRDefault="00FA1FFC" w:rsidP="00A25962">
      <w:pPr>
        <w:spacing w:line="360" w:lineRule="auto"/>
        <w:ind w:left="-227" w:right="-227"/>
        <w:rPr>
          <w:rFonts w:ascii="Arial" w:hAnsi="Arial" w:cs="Arial"/>
        </w:rPr>
      </w:pPr>
      <w:r>
        <w:rPr>
          <w:rFonts w:ascii="Arial" w:hAnsi="Arial" w:cs="Arial"/>
        </w:rPr>
        <w:t xml:space="preserve">                              </w:t>
      </w:r>
    </w:p>
    <w:p w:rsidR="007F525B" w:rsidRPr="007F525B" w:rsidRDefault="00642FAF" w:rsidP="00A25962">
      <w:pPr>
        <w:spacing w:line="360" w:lineRule="auto"/>
        <w:ind w:left="-227" w:right="-227"/>
        <w:rPr>
          <w:rFonts w:ascii="Arial" w:hAnsi="Arial" w:cs="Arial"/>
        </w:rPr>
      </w:pPr>
      <w:r>
        <w:rPr>
          <w:rFonts w:ascii="Arial" w:hAnsi="Arial" w:cs="Arial"/>
          <w:noProof/>
          <w:color w:val="000000"/>
        </w:rPr>
        <w:drawing>
          <wp:anchor distT="0" distB="0" distL="114300" distR="114300" simplePos="0" relativeHeight="251678720" behindDoc="0" locked="0" layoutInCell="1" allowOverlap="1" wp14:anchorId="7221C7F8" wp14:editId="15015933">
            <wp:simplePos x="0" y="0"/>
            <wp:positionH relativeFrom="column">
              <wp:posOffset>2066925</wp:posOffset>
            </wp:positionH>
            <wp:positionV relativeFrom="paragraph">
              <wp:posOffset>266700</wp:posOffset>
            </wp:positionV>
            <wp:extent cx="714375" cy="746760"/>
            <wp:effectExtent l="0" t="0" r="9525"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CI27042021.jpg"/>
                    <pic:cNvPicPr/>
                  </pic:nvPicPr>
                  <pic:blipFill rotWithShape="1">
                    <a:blip r:embed="rId7" cstate="print">
                      <a:extLst>
                        <a:ext uri="{28A0092B-C50C-407E-A947-70E740481C1C}">
                          <a14:useLocalDpi xmlns:a14="http://schemas.microsoft.com/office/drawing/2010/main" val="0"/>
                        </a:ext>
                      </a:extLst>
                    </a:blip>
                    <a:srcRect l="20000" t="30952" r="27879" b="15477"/>
                    <a:stretch/>
                  </pic:blipFill>
                  <pic:spPr bwMode="auto">
                    <a:xfrm>
                      <a:off x="0" y="0"/>
                      <a:ext cx="714375" cy="7467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A1FFC">
        <w:rPr>
          <w:rFonts w:ascii="Arial" w:hAnsi="Arial" w:cs="Arial"/>
        </w:rPr>
        <w:t xml:space="preserve">                                </w:t>
      </w:r>
      <w:proofErr w:type="spellStart"/>
      <w:r w:rsidR="007F525B" w:rsidRPr="007F525B">
        <w:rPr>
          <w:rFonts w:ascii="Arial" w:hAnsi="Arial" w:cs="Arial"/>
        </w:rPr>
        <w:t>Redová</w:t>
      </w:r>
      <w:r>
        <w:rPr>
          <w:rFonts w:ascii="Arial" w:hAnsi="Arial" w:cs="Arial"/>
        </w:rPr>
        <w:t>n</w:t>
      </w:r>
      <w:proofErr w:type="spellEnd"/>
      <w:r>
        <w:rPr>
          <w:rFonts w:ascii="Arial" w:hAnsi="Arial" w:cs="Arial"/>
        </w:rPr>
        <w:t>,</w:t>
      </w:r>
      <w:r w:rsidR="00FA1FFC">
        <w:rPr>
          <w:rFonts w:ascii="Arial" w:hAnsi="Arial" w:cs="Arial"/>
        </w:rPr>
        <w:t xml:space="preserve"> </w:t>
      </w:r>
      <w:r w:rsidR="008248FD">
        <w:rPr>
          <w:rFonts w:ascii="Arial" w:hAnsi="Arial" w:cs="Arial"/>
        </w:rPr>
        <w:t>jueves 19</w:t>
      </w:r>
      <w:r w:rsidR="007F525B" w:rsidRPr="007F525B">
        <w:rPr>
          <w:rFonts w:ascii="Arial" w:hAnsi="Arial" w:cs="Arial"/>
        </w:rPr>
        <w:t xml:space="preserve"> de </w:t>
      </w:r>
      <w:proofErr w:type="gramStart"/>
      <w:r w:rsidR="004B5119">
        <w:rPr>
          <w:rFonts w:ascii="Arial" w:hAnsi="Arial" w:cs="Arial"/>
        </w:rPr>
        <w:t>octubre</w:t>
      </w:r>
      <w:r>
        <w:rPr>
          <w:rFonts w:ascii="Arial" w:hAnsi="Arial" w:cs="Arial"/>
        </w:rPr>
        <w:t xml:space="preserve">  de</w:t>
      </w:r>
      <w:proofErr w:type="gramEnd"/>
      <w:r>
        <w:rPr>
          <w:rFonts w:ascii="Arial" w:hAnsi="Arial" w:cs="Arial"/>
        </w:rPr>
        <w:t xml:space="preserve"> 2023</w:t>
      </w:r>
      <w:r w:rsidR="007F525B" w:rsidRPr="007F525B">
        <w:rPr>
          <w:rFonts w:ascii="Arial" w:hAnsi="Arial" w:cs="Arial"/>
        </w:rPr>
        <w:t xml:space="preserve">                                       </w:t>
      </w:r>
    </w:p>
    <w:p w:rsidR="004E47E8" w:rsidRDefault="00642FAF" w:rsidP="00A25962">
      <w:pPr>
        <w:spacing w:line="360" w:lineRule="auto"/>
        <w:ind w:left="-227" w:right="-227"/>
        <w:jc w:val="center"/>
        <w:rPr>
          <w:rFonts w:ascii="Arial" w:hAnsi="Arial" w:cs="Arial"/>
        </w:rPr>
      </w:pPr>
      <w:r>
        <w:rPr>
          <w:noProof/>
        </w:rPr>
        <w:drawing>
          <wp:anchor distT="0" distB="0" distL="114300" distR="114300" simplePos="0" relativeHeight="251657216" behindDoc="0" locked="0" layoutInCell="1" allowOverlap="1" wp14:anchorId="6B35F3EE" wp14:editId="0FDBDC50">
            <wp:simplePos x="0" y="0"/>
            <wp:positionH relativeFrom="column">
              <wp:posOffset>1323975</wp:posOffset>
            </wp:positionH>
            <wp:positionV relativeFrom="paragraph">
              <wp:posOffset>14605</wp:posOffset>
            </wp:positionV>
            <wp:extent cx="836930" cy="735965"/>
            <wp:effectExtent l="0" t="0" r="1270" b="698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a:off x="0" y="0"/>
                      <a:ext cx="836930" cy="7359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1FFC" w:rsidRDefault="00FA1FFC" w:rsidP="00A25962">
      <w:pPr>
        <w:spacing w:line="360" w:lineRule="auto"/>
        <w:ind w:left="-227" w:right="-227"/>
        <w:jc w:val="center"/>
        <w:rPr>
          <w:rFonts w:ascii="Arial" w:hAnsi="Arial" w:cs="Arial"/>
        </w:rPr>
      </w:pPr>
      <w:r>
        <w:rPr>
          <w:rFonts w:ascii="Arial" w:hAnsi="Arial" w:cs="Arial"/>
        </w:rPr>
        <w:t xml:space="preserve">                           </w:t>
      </w:r>
    </w:p>
    <w:p w:rsidR="00FA1FFC" w:rsidRDefault="00FA1FFC" w:rsidP="00A25962">
      <w:pPr>
        <w:ind w:left="-227" w:right="-227"/>
        <w:jc w:val="center"/>
        <w:rPr>
          <w:rFonts w:ascii="Arial" w:hAnsi="Arial" w:cs="Arial"/>
        </w:rPr>
      </w:pPr>
      <w:r>
        <w:rPr>
          <w:rFonts w:ascii="Arial" w:hAnsi="Arial" w:cs="Arial"/>
        </w:rPr>
        <w:t xml:space="preserve">                                       </w:t>
      </w:r>
    </w:p>
    <w:p w:rsidR="00642FAF" w:rsidRDefault="00FA1FFC" w:rsidP="00A25962">
      <w:pPr>
        <w:ind w:left="-227" w:right="-227"/>
        <w:rPr>
          <w:rFonts w:ascii="Arial" w:hAnsi="Arial" w:cs="Arial"/>
        </w:rPr>
      </w:pPr>
      <w:r>
        <w:rPr>
          <w:rFonts w:ascii="Arial" w:hAnsi="Arial" w:cs="Arial"/>
        </w:rPr>
        <w:t xml:space="preserve">                              </w:t>
      </w:r>
    </w:p>
    <w:p w:rsidR="007F525B" w:rsidRPr="004E47E8" w:rsidRDefault="00642FAF" w:rsidP="00A25962">
      <w:pPr>
        <w:ind w:left="-227" w:right="-227"/>
        <w:rPr>
          <w:rFonts w:ascii="Arial" w:hAnsi="Arial" w:cs="Arial"/>
        </w:rPr>
      </w:pPr>
      <w:r>
        <w:rPr>
          <w:rFonts w:ascii="Arial" w:hAnsi="Arial" w:cs="Arial"/>
        </w:rPr>
        <w:t xml:space="preserve">                              </w:t>
      </w:r>
      <w:r w:rsidR="008248FD">
        <w:rPr>
          <w:rFonts w:ascii="Arial" w:hAnsi="Arial" w:cs="Arial"/>
        </w:rPr>
        <w:t xml:space="preserve">          </w:t>
      </w:r>
      <w:r w:rsidR="007F525B" w:rsidRPr="004E47E8">
        <w:rPr>
          <w:rFonts w:ascii="Arial" w:hAnsi="Arial" w:cs="Arial"/>
        </w:rPr>
        <w:t>Cristina Mora Martínez.</w:t>
      </w:r>
    </w:p>
    <w:p w:rsidR="00206AD1" w:rsidRPr="00EC219A" w:rsidRDefault="00FA1FFC" w:rsidP="00A25962">
      <w:pPr>
        <w:ind w:left="-227" w:right="-227"/>
      </w:pPr>
      <w:r>
        <w:rPr>
          <w:rFonts w:ascii="Arial" w:hAnsi="Arial" w:cs="Arial"/>
          <w:i/>
        </w:rPr>
        <w:t xml:space="preserve">                                                    </w:t>
      </w:r>
      <w:r w:rsidR="007F525B" w:rsidRPr="004E47E8">
        <w:rPr>
          <w:rFonts w:ascii="Arial" w:hAnsi="Arial" w:cs="Arial"/>
          <w:i/>
        </w:rPr>
        <w:t>(Presidenta)</w:t>
      </w:r>
    </w:p>
    <w:sectPr w:rsidR="00206AD1" w:rsidRPr="00EC219A" w:rsidSect="004C2B5A">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35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25B" w:rsidRDefault="00E3625B" w:rsidP="00206AD1">
      <w:r>
        <w:separator/>
      </w:r>
    </w:p>
  </w:endnote>
  <w:endnote w:type="continuationSeparator" w:id="0">
    <w:p w:rsidR="00E3625B" w:rsidRDefault="00E3625B" w:rsidP="00206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869" w:rsidRDefault="00377869">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AD1" w:rsidRPr="00206AD1" w:rsidRDefault="00206AD1" w:rsidP="00206AD1">
    <w:pPr>
      <w:tabs>
        <w:tab w:val="right" w:pos="9350"/>
      </w:tabs>
      <w:ind w:left="-748" w:right="-846"/>
      <w:jc w:val="center"/>
      <w:rPr>
        <w:rFonts w:ascii="Arial" w:hAnsi="Arial" w:cs="Arial"/>
        <w:b/>
        <w:bCs/>
        <w:sz w:val="16"/>
        <w:szCs w:val="16"/>
        <w:lang w:val="fr-FR" w:eastAsia="en-US"/>
      </w:rPr>
    </w:pPr>
    <w:r w:rsidRPr="00206AD1">
      <w:rPr>
        <w:rFonts w:ascii="Arial" w:hAnsi="Arial" w:cs="Arial"/>
        <w:b/>
        <w:bCs/>
        <w:sz w:val="16"/>
        <w:szCs w:val="16"/>
        <w:lang w:val="fr-FR" w:eastAsia="en-US"/>
      </w:rPr>
      <w:t xml:space="preserve">IES Jaime de Sant-Ángel. </w:t>
    </w:r>
    <w:r w:rsidRPr="00206AD1">
      <w:rPr>
        <w:rFonts w:ascii="Arial" w:hAnsi="Arial" w:cs="Arial"/>
        <w:b/>
        <w:bCs/>
        <w:sz w:val="16"/>
        <w:szCs w:val="16"/>
        <w:lang w:val="es-ES_tradnl" w:eastAsia="en-US"/>
      </w:rPr>
      <w:t xml:space="preserve">Avenida de la Libertad, 31. </w:t>
    </w:r>
    <w:proofErr w:type="spellStart"/>
    <w:r w:rsidRPr="00206AD1">
      <w:rPr>
        <w:rFonts w:ascii="Arial" w:hAnsi="Arial" w:cs="Arial"/>
        <w:b/>
        <w:bCs/>
        <w:sz w:val="16"/>
        <w:szCs w:val="16"/>
        <w:lang w:val="es-ES_tradnl" w:eastAsia="en-US"/>
      </w:rPr>
      <w:t>Redován</w:t>
    </w:r>
    <w:proofErr w:type="spellEnd"/>
    <w:r w:rsidRPr="00206AD1">
      <w:rPr>
        <w:rFonts w:ascii="Arial" w:hAnsi="Arial" w:cs="Arial"/>
        <w:b/>
        <w:bCs/>
        <w:sz w:val="16"/>
        <w:szCs w:val="16"/>
        <w:lang w:val="es-ES_tradnl" w:eastAsia="en-US"/>
      </w:rPr>
      <w:t xml:space="preserve"> (03370-Alicante).  </w:t>
    </w:r>
    <w:proofErr w:type="spellStart"/>
    <w:r w:rsidRPr="00206AD1">
      <w:rPr>
        <w:rFonts w:ascii="Arial" w:hAnsi="Arial" w:cs="Arial"/>
        <w:b/>
        <w:bCs/>
        <w:sz w:val="16"/>
        <w:szCs w:val="16"/>
        <w:lang w:val="es-ES_tradnl" w:eastAsia="en-US"/>
      </w:rPr>
      <w:t>Tlf</w:t>
    </w:r>
    <w:proofErr w:type="spellEnd"/>
    <w:r w:rsidRPr="00206AD1">
      <w:rPr>
        <w:rFonts w:ascii="Arial" w:hAnsi="Arial" w:cs="Arial"/>
        <w:b/>
        <w:bCs/>
        <w:sz w:val="16"/>
        <w:szCs w:val="16"/>
        <w:lang w:val="es-ES_tradnl" w:eastAsia="en-US"/>
      </w:rPr>
      <w:t xml:space="preserve">.- 966904745.  </w:t>
    </w:r>
    <w:proofErr w:type="gramStart"/>
    <w:r w:rsidRPr="00206AD1">
      <w:rPr>
        <w:rFonts w:ascii="Arial" w:hAnsi="Arial" w:cs="Arial"/>
        <w:b/>
        <w:bCs/>
        <w:sz w:val="16"/>
        <w:szCs w:val="16"/>
        <w:lang w:val="en-US" w:eastAsia="en-US"/>
      </w:rPr>
      <w:t>FAX.-</w:t>
    </w:r>
    <w:proofErr w:type="gramEnd"/>
    <w:r w:rsidRPr="00206AD1">
      <w:rPr>
        <w:rFonts w:ascii="Arial" w:hAnsi="Arial" w:cs="Arial"/>
        <w:b/>
        <w:bCs/>
        <w:sz w:val="16"/>
        <w:szCs w:val="16"/>
        <w:lang w:val="en-US" w:eastAsia="en-US"/>
      </w:rPr>
      <w:t xml:space="preserve"> 9666904746</w:t>
    </w:r>
  </w:p>
  <w:p w:rsidR="00206AD1" w:rsidRPr="00206AD1" w:rsidRDefault="007B4912" w:rsidP="007B4912">
    <w:pPr>
      <w:tabs>
        <w:tab w:val="center" w:pos="4252"/>
        <w:tab w:val="right" w:pos="8504"/>
      </w:tabs>
      <w:rPr>
        <w:rFonts w:ascii="Arial" w:hAnsi="Arial" w:cs="Arial"/>
        <w:b/>
        <w:bCs/>
        <w:sz w:val="16"/>
        <w:szCs w:val="16"/>
        <w:lang w:val="fr-FR" w:eastAsia="en-US"/>
      </w:rPr>
    </w:pPr>
    <w:r>
      <w:rPr>
        <w:rFonts w:ascii="Calibri" w:eastAsia="Calibri" w:hAnsi="Calibri" w:cs="Calibri"/>
        <w:noProof/>
        <w:sz w:val="22"/>
        <w:szCs w:val="22"/>
      </w:rPr>
      <w:drawing>
        <wp:anchor distT="0" distB="0" distL="114300" distR="114300" simplePos="0" relativeHeight="251663360" behindDoc="1" locked="0" layoutInCell="1" allowOverlap="1" wp14:anchorId="52A9A46C" wp14:editId="51159E1F">
          <wp:simplePos x="0" y="0"/>
          <wp:positionH relativeFrom="column">
            <wp:posOffset>4549140</wp:posOffset>
          </wp:positionH>
          <wp:positionV relativeFrom="paragraph">
            <wp:posOffset>76835</wp:posOffset>
          </wp:positionV>
          <wp:extent cx="1371600" cy="361315"/>
          <wp:effectExtent l="0" t="0" r="0" b="635"/>
          <wp:wrapTight wrapText="bothSides">
            <wp:wrapPolygon edited="0">
              <wp:start x="0" y="0"/>
              <wp:lineTo x="0" y="20499"/>
              <wp:lineTo x="21300" y="20499"/>
              <wp:lineTo x="21300" y="0"/>
              <wp:lineTo x="0" y="0"/>
            </wp:wrapPolygon>
          </wp:wrapTight>
          <wp:docPr id="1" name="Imagen 1" descr="u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ue_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1600" cy="361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4912">
      <w:rPr>
        <w:rFonts w:ascii="Arial" w:hAnsi="Arial" w:cs="Arial"/>
        <w:b/>
        <w:bCs/>
        <w:color w:val="0000FF"/>
        <w:sz w:val="16"/>
        <w:szCs w:val="16"/>
        <w:lang w:val="fr-FR" w:eastAsia="en-US"/>
      </w:rPr>
      <w:t xml:space="preserve">     </w:t>
    </w:r>
    <w:r>
      <w:rPr>
        <w:rFonts w:ascii="Arial" w:hAnsi="Arial" w:cs="Arial"/>
        <w:b/>
        <w:bCs/>
        <w:color w:val="0000FF"/>
        <w:sz w:val="16"/>
        <w:szCs w:val="16"/>
        <w:lang w:val="fr-FR" w:eastAsia="en-US"/>
      </w:rPr>
      <w:t xml:space="preserve">    </w:t>
    </w:r>
    <w:r w:rsidRPr="007B4912">
      <w:rPr>
        <w:rFonts w:ascii="Arial" w:hAnsi="Arial" w:cs="Arial"/>
        <w:b/>
        <w:bCs/>
        <w:color w:val="0000FF"/>
        <w:sz w:val="16"/>
        <w:szCs w:val="16"/>
        <w:lang w:val="fr-FR" w:eastAsia="en-US"/>
      </w:rPr>
      <w:t xml:space="preserve">  </w:t>
    </w:r>
    <w:r>
      <w:rPr>
        <w:rFonts w:ascii="Arial" w:hAnsi="Arial" w:cs="Arial"/>
        <w:b/>
        <w:bCs/>
        <w:color w:val="0000FF"/>
        <w:sz w:val="16"/>
        <w:szCs w:val="16"/>
        <w:u w:val="single"/>
        <w:lang w:val="fr-FR" w:eastAsia="en-US"/>
      </w:rPr>
      <w:t xml:space="preserve">  </w:t>
    </w:r>
    <w:hyperlink r:id="rId2" w:history="1">
      <w:r w:rsidR="00206AD1" w:rsidRPr="00206AD1">
        <w:rPr>
          <w:rFonts w:ascii="Arial" w:hAnsi="Arial" w:cs="Arial"/>
          <w:b/>
          <w:bCs/>
          <w:color w:val="0000FF"/>
          <w:sz w:val="16"/>
          <w:szCs w:val="16"/>
          <w:u w:val="single"/>
          <w:lang w:val="fr-FR" w:eastAsia="en-US"/>
        </w:rPr>
        <w:t>03015166@edu.gva.es</w:t>
      </w:r>
    </w:hyperlink>
    <w:r w:rsidR="00206AD1" w:rsidRPr="00206AD1">
      <w:rPr>
        <w:rFonts w:ascii="Arial" w:hAnsi="Arial" w:cs="Arial"/>
        <w:b/>
        <w:bCs/>
        <w:sz w:val="16"/>
        <w:szCs w:val="16"/>
        <w:lang w:val="fr-FR" w:eastAsia="en-US"/>
      </w:rPr>
      <w:t xml:space="preserve">         http://www.iesredovan.edu.gva.es</w:t>
    </w:r>
  </w:p>
  <w:p w:rsidR="00206AD1" w:rsidRPr="00206AD1" w:rsidRDefault="00C12DBA" w:rsidP="00206AD1">
    <w:pPr>
      <w:tabs>
        <w:tab w:val="center" w:pos="4252"/>
        <w:tab w:val="right" w:pos="8504"/>
      </w:tabs>
      <w:rPr>
        <w:sz w:val="22"/>
        <w:szCs w:val="22"/>
        <w:lang w:val="fr-FR" w:eastAsia="en-US"/>
      </w:rPr>
    </w:pPr>
    <w:r>
      <w:rPr>
        <w:noProof/>
      </w:rPr>
      <w:drawing>
        <wp:anchor distT="0" distB="0" distL="114300" distR="114300" simplePos="0" relativeHeight="251662336" behindDoc="1" locked="0" layoutInCell="1" allowOverlap="1" wp14:anchorId="6318AACE" wp14:editId="445D943A">
          <wp:simplePos x="0" y="0"/>
          <wp:positionH relativeFrom="column">
            <wp:posOffset>-680085</wp:posOffset>
          </wp:positionH>
          <wp:positionV relativeFrom="paragraph">
            <wp:posOffset>34290</wp:posOffset>
          </wp:positionV>
          <wp:extent cx="1352550" cy="398145"/>
          <wp:effectExtent l="0" t="0" r="0" b="1905"/>
          <wp:wrapTight wrapText="bothSides">
            <wp:wrapPolygon edited="0">
              <wp:start x="0" y="0"/>
              <wp:lineTo x="0" y="20670"/>
              <wp:lineTo x="21296" y="20670"/>
              <wp:lineTo x="21296"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52550" cy="398145"/>
                  </a:xfrm>
                  <a:prstGeom prst="rect">
                    <a:avLst/>
                  </a:prstGeom>
                  <a:noFill/>
                </pic:spPr>
              </pic:pic>
            </a:graphicData>
          </a:graphic>
          <wp14:sizeRelH relativeFrom="page">
            <wp14:pctWidth>0</wp14:pctWidth>
          </wp14:sizeRelH>
          <wp14:sizeRelV relativeFrom="page">
            <wp14:pctHeight>0</wp14:pctHeight>
          </wp14:sizeRelV>
        </wp:anchor>
      </w:drawing>
    </w:r>
    <w:r w:rsidR="00537E80">
      <w:rPr>
        <w:rFonts w:ascii="Calibri" w:hAnsi="Calibri" w:cs="Calibri"/>
        <w:noProof/>
        <w:sz w:val="22"/>
        <w:szCs w:val="22"/>
      </w:rPr>
      <w:drawing>
        <wp:anchor distT="0" distB="0" distL="114300" distR="114300" simplePos="0" relativeHeight="251669504" behindDoc="0" locked="0" layoutInCell="1" allowOverlap="1" wp14:anchorId="53D52FAA" wp14:editId="34926792">
          <wp:simplePos x="0" y="0"/>
          <wp:positionH relativeFrom="column">
            <wp:posOffset>2373630</wp:posOffset>
          </wp:positionH>
          <wp:positionV relativeFrom="paragraph">
            <wp:posOffset>34925</wp:posOffset>
          </wp:positionV>
          <wp:extent cx="461010" cy="323850"/>
          <wp:effectExtent l="0" t="0" r="0" b="0"/>
          <wp:wrapSquare wrapText="bothSides"/>
          <wp:docPr id="5" name="Imagen 5" descr="Descripción: Logo IES Redov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 IES Redová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1010" cy="323850"/>
                  </a:xfrm>
                  <a:prstGeom prst="rect">
                    <a:avLst/>
                  </a:prstGeom>
                  <a:noFill/>
                </pic:spPr>
              </pic:pic>
            </a:graphicData>
          </a:graphic>
          <wp14:sizeRelH relativeFrom="page">
            <wp14:pctWidth>0</wp14:pctWidth>
          </wp14:sizeRelH>
          <wp14:sizeRelV relativeFrom="page">
            <wp14:pctHeight>0</wp14:pctHeight>
          </wp14:sizeRelV>
        </wp:anchor>
      </w:drawing>
    </w:r>
    <w:r w:rsidR="007B4912">
      <w:rPr>
        <w:sz w:val="22"/>
        <w:szCs w:val="22"/>
        <w:lang w:val="fr-FR" w:eastAsia="en-US"/>
      </w:rPr>
      <w:t xml:space="preserve"> </w:t>
    </w:r>
  </w:p>
  <w:p w:rsidR="00206AD1" w:rsidRDefault="00206AD1">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869" w:rsidRDefault="0037786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25B" w:rsidRDefault="00E3625B" w:rsidP="00206AD1">
      <w:r>
        <w:separator/>
      </w:r>
    </w:p>
  </w:footnote>
  <w:footnote w:type="continuationSeparator" w:id="0">
    <w:p w:rsidR="00E3625B" w:rsidRDefault="00E3625B" w:rsidP="00206A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869" w:rsidRDefault="00377869">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text" w:horzAnchor="margin" w:tblpXSpec="center" w:tblpY="-915"/>
      <w:tblW w:w="3634" w:type="dxa"/>
      <w:tblBorders>
        <w:insideH w:val="single" w:sz="4" w:space="0" w:color="auto"/>
        <w:insideV w:val="single" w:sz="4" w:space="0" w:color="auto"/>
      </w:tblBorders>
      <w:tblLook w:val="01E0" w:firstRow="1" w:lastRow="1" w:firstColumn="1" w:lastColumn="1" w:noHBand="0" w:noVBand="0"/>
    </w:tblPr>
    <w:tblGrid>
      <w:gridCol w:w="3634"/>
    </w:tblGrid>
    <w:tr w:rsidR="007B4912" w:rsidRPr="00206AD1" w:rsidTr="007B4912">
      <w:trPr>
        <w:trHeight w:val="1135"/>
      </w:trPr>
      <w:tc>
        <w:tcPr>
          <w:tcW w:w="3634" w:type="dxa"/>
        </w:tcPr>
        <w:p w:rsidR="007B4912" w:rsidRPr="00206AD1" w:rsidRDefault="007B4912" w:rsidP="00206AD1">
          <w:pPr>
            <w:tabs>
              <w:tab w:val="center" w:pos="4252"/>
              <w:tab w:val="right" w:pos="8504"/>
            </w:tabs>
            <w:rPr>
              <w:rFonts w:ascii="Calibri" w:eastAsia="Calibri" w:hAnsi="Calibri"/>
              <w:sz w:val="22"/>
              <w:szCs w:val="20"/>
              <w:lang w:eastAsia="en-US"/>
            </w:rPr>
          </w:pPr>
        </w:p>
      </w:tc>
    </w:tr>
  </w:tbl>
  <w:p w:rsidR="00206AD1" w:rsidRDefault="000A67B9" w:rsidP="007B4912">
    <w:pPr>
      <w:pStyle w:val="Encabezado"/>
    </w:pPr>
    <w:r>
      <w:rPr>
        <w:noProof/>
      </w:rPr>
      <mc:AlternateContent>
        <mc:Choice Requires="wps">
          <w:drawing>
            <wp:anchor distT="0" distB="0" distL="114300" distR="114300" simplePos="0" relativeHeight="251664384" behindDoc="0" locked="0" layoutInCell="1" allowOverlap="1" wp14:anchorId="626793BC" wp14:editId="3A9B7E25">
              <wp:simplePos x="0" y="0"/>
              <wp:positionH relativeFrom="column">
                <wp:posOffset>-803910</wp:posOffset>
              </wp:positionH>
              <wp:positionV relativeFrom="paragraph">
                <wp:posOffset>-392430</wp:posOffset>
              </wp:positionV>
              <wp:extent cx="2209800" cy="704850"/>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2209800" cy="704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B4912" w:rsidRPr="007B4912" w:rsidRDefault="007B4912" w:rsidP="007B4912">
                          <w:pPr>
                            <w:tabs>
                              <w:tab w:val="center" w:pos="4252"/>
                              <w:tab w:val="right" w:pos="8504"/>
                            </w:tabs>
                            <w:ind w:left="-1167"/>
                            <w:rPr>
                              <w:rFonts w:ascii="Arial" w:eastAsia="Calibri" w:hAnsi="Arial" w:cs="Arial"/>
                              <w:sz w:val="14"/>
                              <w:szCs w:val="14"/>
                              <w:lang w:eastAsia="en-US"/>
                            </w:rPr>
                          </w:pPr>
                          <w:r w:rsidRPr="007B4912">
                            <w:rPr>
                              <w:rFonts w:ascii="Arial" w:eastAsia="Calibri" w:hAnsi="Arial" w:cs="Arial"/>
                              <w:sz w:val="14"/>
                              <w:szCs w:val="14"/>
                              <w:lang w:eastAsia="en-US"/>
                            </w:rPr>
                            <w:t xml:space="preserve">CONSE                   CONSELLERÍA  DE  </w:t>
                          </w:r>
                          <w:r w:rsidRPr="007B4912">
                            <w:rPr>
                              <w:rFonts w:ascii="Calibri" w:eastAsia="Calibri" w:hAnsi="Calibri"/>
                              <w:sz w:val="14"/>
                              <w:szCs w:val="14"/>
                              <w:lang w:eastAsia="en-US"/>
                            </w:rPr>
                            <w:t xml:space="preserve"> </w:t>
                          </w:r>
                          <w:r w:rsidRPr="007B4912">
                            <w:rPr>
                              <w:rFonts w:ascii="Calibri" w:eastAsia="Calibri" w:hAnsi="Calibri"/>
                              <w:noProof/>
                              <w:sz w:val="14"/>
                              <w:szCs w:val="14"/>
                            </w:rPr>
                            <w:drawing>
                              <wp:inline distT="0" distB="0" distL="0" distR="0" wp14:anchorId="669D4851" wp14:editId="3AEC3899">
                                <wp:extent cx="180975" cy="371475"/>
                                <wp:effectExtent l="0" t="0" r="9525" b="9525"/>
                                <wp:docPr id="12" name="Imagen 12" descr="Descripción: http://t2.gstatic.com/images?q=tbn:ANd9GcQUVwnvatRkeoEJrJeO8LpUz3E_2F8CuiUzcSWINiLUbFlQlIQTS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ción: http://t2.gstatic.com/images?q=tbn:ANd9GcQUVwnvatRkeoEJrJeO8LpUz3E_2F8CuiUzcSWINiLUbFlQlIQTS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371475"/>
                                        </a:xfrm>
                                        <a:prstGeom prst="rect">
                                          <a:avLst/>
                                        </a:prstGeom>
                                        <a:noFill/>
                                        <a:ln>
                                          <a:noFill/>
                                        </a:ln>
                                      </pic:spPr>
                                    </pic:pic>
                                  </a:graphicData>
                                </a:graphic>
                              </wp:inline>
                            </w:drawing>
                          </w:r>
                          <w:r w:rsidRPr="007B4912">
                            <w:rPr>
                              <w:rFonts w:ascii="Arial" w:eastAsia="Calibri" w:hAnsi="Arial" w:cs="Arial"/>
                              <w:sz w:val="14"/>
                              <w:szCs w:val="14"/>
                              <w:lang w:eastAsia="en-US"/>
                            </w:rPr>
                            <w:t xml:space="preserve">   EDUCACIÓN,</w:t>
                          </w:r>
                        </w:p>
                        <w:p w:rsidR="007B4912" w:rsidRPr="007B4912" w:rsidRDefault="00377869" w:rsidP="007B4912">
                          <w:pPr>
                            <w:rPr>
                              <w:sz w:val="14"/>
                              <w:szCs w:val="14"/>
                            </w:rPr>
                          </w:pPr>
                          <w:r>
                            <w:rPr>
                              <w:rFonts w:ascii="Arial" w:eastAsia="Calibri" w:hAnsi="Arial" w:cs="Arial"/>
                              <w:sz w:val="14"/>
                              <w:szCs w:val="14"/>
                              <w:lang w:eastAsia="en-US"/>
                            </w:rPr>
                            <w:t xml:space="preserve">  </w:t>
                          </w:r>
                          <w:r w:rsidR="007B4912" w:rsidRPr="007B4912">
                            <w:rPr>
                              <w:rFonts w:ascii="Arial" w:eastAsia="Calibri" w:hAnsi="Arial" w:cs="Arial"/>
                              <w:sz w:val="14"/>
                              <w:szCs w:val="14"/>
                              <w:lang w:eastAsia="en-US"/>
                            </w:rPr>
                            <w:t xml:space="preserve"> INVESTIGACIÓN, CULTURA  Y DEPORTE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6793BC" id="_x0000_t202" coordsize="21600,21600" o:spt="202" path="m,l,21600r21600,l21600,xe">
              <v:stroke joinstyle="miter"/>
              <v:path gradientshapeok="t" o:connecttype="rect"/>
            </v:shapetype>
            <v:shape id="Cuadro de texto 11" o:spid="_x0000_s1026" type="#_x0000_t202" style="position:absolute;margin-left:-63.3pt;margin-top:-30.9pt;width:174pt;height: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" fillcolor="white [3201]" stroked="f" strokeweight=".5pt">
              <v:textbox>
                <w:txbxContent>
                  <w:p w:rsidR="007B4912" w:rsidRPr="007B4912" w:rsidRDefault="007B4912" w:rsidP="007B4912">
                    <w:pPr>
                      <w:tabs>
                        <w:tab w:val="center" w:pos="4252"/>
                        <w:tab w:val="right" w:pos="8504"/>
                      </w:tabs>
                      <w:ind w:left="-1167"/>
                      <w:rPr>
                        <w:rFonts w:ascii="Arial" w:eastAsia="Calibri" w:hAnsi="Arial" w:cs="Arial"/>
                        <w:sz w:val="14"/>
                        <w:szCs w:val="14"/>
                        <w:lang w:eastAsia="en-US"/>
                      </w:rPr>
                    </w:pPr>
                    <w:r w:rsidRPr="007B4912">
                      <w:rPr>
                        <w:rFonts w:ascii="Arial" w:eastAsia="Calibri" w:hAnsi="Arial" w:cs="Arial"/>
                        <w:sz w:val="14"/>
                        <w:szCs w:val="14"/>
                        <w:lang w:eastAsia="en-US"/>
                      </w:rPr>
                      <w:t xml:space="preserve">CONSE                   CONSELLERÍA  DE  </w:t>
                    </w:r>
                    <w:r w:rsidRPr="007B4912">
                      <w:rPr>
                        <w:rFonts w:ascii="Calibri" w:eastAsia="Calibri" w:hAnsi="Calibri"/>
                        <w:sz w:val="14"/>
                        <w:szCs w:val="14"/>
                        <w:lang w:eastAsia="en-US"/>
                      </w:rPr>
                      <w:t xml:space="preserve"> </w:t>
                    </w:r>
                    <w:r w:rsidRPr="007B4912">
                      <w:rPr>
                        <w:rFonts w:ascii="Calibri" w:eastAsia="Calibri" w:hAnsi="Calibri"/>
                        <w:noProof/>
                        <w:sz w:val="14"/>
                        <w:szCs w:val="14"/>
                      </w:rPr>
                      <w:drawing>
                        <wp:inline distT="0" distB="0" distL="0" distR="0" wp14:anchorId="669D4851" wp14:editId="3AEC3899">
                          <wp:extent cx="180975" cy="371475"/>
                          <wp:effectExtent l="0" t="0" r="9525" b="9525"/>
                          <wp:docPr id="12" name="Imagen 12" descr="Descripción: http://t2.gstatic.com/images?q=tbn:ANd9GcQUVwnvatRkeoEJrJeO8LpUz3E_2F8CuiUzcSWINiLUbFlQlIQTS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ción: http://t2.gstatic.com/images?q=tbn:ANd9GcQUVwnvatRkeoEJrJeO8LpUz3E_2F8CuiUzcSWINiLUbFlQlIQTS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371475"/>
                                  </a:xfrm>
                                  <a:prstGeom prst="rect">
                                    <a:avLst/>
                                  </a:prstGeom>
                                  <a:noFill/>
                                  <a:ln>
                                    <a:noFill/>
                                  </a:ln>
                                </pic:spPr>
                              </pic:pic>
                            </a:graphicData>
                          </a:graphic>
                        </wp:inline>
                      </w:drawing>
                    </w:r>
                    <w:r w:rsidRPr="007B4912">
                      <w:rPr>
                        <w:rFonts w:ascii="Arial" w:eastAsia="Calibri" w:hAnsi="Arial" w:cs="Arial"/>
                        <w:sz w:val="14"/>
                        <w:szCs w:val="14"/>
                        <w:lang w:eastAsia="en-US"/>
                      </w:rPr>
                      <w:t xml:space="preserve">   EDUCACIÓN,</w:t>
                    </w:r>
                  </w:p>
                  <w:p w:rsidR="007B4912" w:rsidRPr="007B4912" w:rsidRDefault="00377869" w:rsidP="007B4912">
                    <w:pPr>
                      <w:rPr>
                        <w:sz w:val="14"/>
                        <w:szCs w:val="14"/>
                      </w:rPr>
                    </w:pPr>
                    <w:r>
                      <w:rPr>
                        <w:rFonts w:ascii="Arial" w:eastAsia="Calibri" w:hAnsi="Arial" w:cs="Arial"/>
                        <w:sz w:val="14"/>
                        <w:szCs w:val="14"/>
                        <w:lang w:eastAsia="en-US"/>
                      </w:rPr>
                      <w:t xml:space="preserve">  </w:t>
                    </w:r>
                    <w:r w:rsidR="007B4912" w:rsidRPr="007B4912">
                      <w:rPr>
                        <w:rFonts w:ascii="Arial" w:eastAsia="Calibri" w:hAnsi="Arial" w:cs="Arial"/>
                        <w:sz w:val="14"/>
                        <w:szCs w:val="14"/>
                        <w:lang w:eastAsia="en-US"/>
                      </w:rPr>
                      <w:t xml:space="preserve"> INVESTIGACIÓN, CULTURA  Y DEPORTE</w:t>
                    </w:r>
                  </w:p>
                </w:txbxContent>
              </v:textbox>
            </v:shape>
          </w:pict>
        </mc:Fallback>
      </mc:AlternateContent>
    </w:r>
    <w:r w:rsidR="007B4912">
      <w:rPr>
        <w:rFonts w:ascii="Calibri" w:eastAsia="Calibri" w:hAnsi="Calibri"/>
        <w:noProof/>
        <w:sz w:val="22"/>
        <w:szCs w:val="22"/>
      </w:rPr>
      <w:drawing>
        <wp:anchor distT="0" distB="0" distL="114300" distR="114300" simplePos="0" relativeHeight="251667456" behindDoc="0" locked="0" layoutInCell="1" allowOverlap="1" wp14:anchorId="3573BB0E" wp14:editId="33DBEA3E">
          <wp:simplePos x="0" y="0"/>
          <wp:positionH relativeFrom="column">
            <wp:posOffset>4257675</wp:posOffset>
          </wp:positionH>
          <wp:positionV relativeFrom="paragraph">
            <wp:posOffset>-390525</wp:posOffset>
          </wp:positionV>
          <wp:extent cx="2057400" cy="857250"/>
          <wp:effectExtent l="0" t="0" r="0"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740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7B4912" w:rsidRPr="007B4912">
      <w:rPr>
        <w:rFonts w:ascii="Calibri" w:eastAsia="Calibri" w:hAnsi="Calibri"/>
        <w:noProof/>
        <w:sz w:val="22"/>
        <w:szCs w:val="22"/>
      </w:rPr>
      <w:drawing>
        <wp:anchor distT="0" distB="0" distL="114300" distR="114300" simplePos="0" relativeHeight="251666432" behindDoc="1" locked="0" layoutInCell="1" allowOverlap="1" wp14:anchorId="16B6246B" wp14:editId="649FD2D1">
          <wp:simplePos x="0" y="0"/>
          <wp:positionH relativeFrom="column">
            <wp:posOffset>1234440</wp:posOffset>
          </wp:positionH>
          <wp:positionV relativeFrom="paragraph">
            <wp:posOffset>-449580</wp:posOffset>
          </wp:positionV>
          <wp:extent cx="2657475" cy="831850"/>
          <wp:effectExtent l="0" t="0" r="9525" b="6350"/>
          <wp:wrapTight wrapText="bothSides">
            <wp:wrapPolygon edited="0">
              <wp:start x="0" y="0"/>
              <wp:lineTo x="0" y="21270"/>
              <wp:lineTo x="21523" y="21270"/>
              <wp:lineTo x="21523" y="0"/>
              <wp:lineTo x="0" y="0"/>
            </wp:wrapPolygon>
          </wp:wrapTight>
          <wp:docPr id="2" name="Imagen 2" descr="C:\Users\crist\Desktop\logo I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rist\Desktop\logo IES.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657475" cy="831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869" w:rsidRDefault="0037786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676852"/>
    <w:multiLevelType w:val="hybridMultilevel"/>
    <w:tmpl w:val="5B961348"/>
    <w:lvl w:ilvl="0" w:tplc="C9D21B86">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27B"/>
    <w:rsid w:val="000A67B9"/>
    <w:rsid w:val="00206AD1"/>
    <w:rsid w:val="00221227"/>
    <w:rsid w:val="00233BC0"/>
    <w:rsid w:val="002455D7"/>
    <w:rsid w:val="0029327B"/>
    <w:rsid w:val="00377869"/>
    <w:rsid w:val="00391D20"/>
    <w:rsid w:val="00414217"/>
    <w:rsid w:val="00433801"/>
    <w:rsid w:val="004A4164"/>
    <w:rsid w:val="004B5119"/>
    <w:rsid w:val="004C2B5A"/>
    <w:rsid w:val="004E47E8"/>
    <w:rsid w:val="005139FE"/>
    <w:rsid w:val="00537E80"/>
    <w:rsid w:val="005A0854"/>
    <w:rsid w:val="005B105D"/>
    <w:rsid w:val="005F01D6"/>
    <w:rsid w:val="00613287"/>
    <w:rsid w:val="00637525"/>
    <w:rsid w:val="00642FAF"/>
    <w:rsid w:val="00665312"/>
    <w:rsid w:val="006C399B"/>
    <w:rsid w:val="007B4912"/>
    <w:rsid w:val="007C0512"/>
    <w:rsid w:val="007F525B"/>
    <w:rsid w:val="00807476"/>
    <w:rsid w:val="00820280"/>
    <w:rsid w:val="008248FD"/>
    <w:rsid w:val="00946E52"/>
    <w:rsid w:val="00A25962"/>
    <w:rsid w:val="00A71DD2"/>
    <w:rsid w:val="00AB4BE7"/>
    <w:rsid w:val="00AB5D47"/>
    <w:rsid w:val="00AF127C"/>
    <w:rsid w:val="00B74781"/>
    <w:rsid w:val="00C12DBA"/>
    <w:rsid w:val="00C23AB1"/>
    <w:rsid w:val="00C81E4F"/>
    <w:rsid w:val="00CA5A56"/>
    <w:rsid w:val="00CC0115"/>
    <w:rsid w:val="00D366C6"/>
    <w:rsid w:val="00D46C9F"/>
    <w:rsid w:val="00D724E5"/>
    <w:rsid w:val="00E04EA8"/>
    <w:rsid w:val="00E3625B"/>
    <w:rsid w:val="00E46538"/>
    <w:rsid w:val="00EB294D"/>
    <w:rsid w:val="00EC219A"/>
    <w:rsid w:val="00EC5CF5"/>
    <w:rsid w:val="00ED3AB5"/>
    <w:rsid w:val="00F703CB"/>
    <w:rsid w:val="00FA1FFC"/>
    <w:rsid w:val="00FB5A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C0DBA5"/>
  <w15:docId w15:val="{07891103-1A4F-49F6-B314-5F02D00A7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D20"/>
    <w:rPr>
      <w:sz w:val="24"/>
      <w:szCs w:val="24"/>
      <w:lang w:eastAsia="es-ES"/>
    </w:rPr>
  </w:style>
  <w:style w:type="paragraph" w:styleId="Ttulo1">
    <w:name w:val="heading 1"/>
    <w:basedOn w:val="Normal"/>
    <w:next w:val="Normal"/>
    <w:link w:val="Ttulo1Car"/>
    <w:qFormat/>
    <w:rsid w:val="00414217"/>
    <w:pPr>
      <w:keepNext/>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semiHidden/>
    <w:unhideWhenUsed/>
    <w:qFormat/>
    <w:rsid w:val="00414217"/>
    <w:pPr>
      <w:keepNext/>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semiHidden/>
    <w:unhideWhenUsed/>
    <w:qFormat/>
    <w:rsid w:val="00414217"/>
    <w:pPr>
      <w:keepNext/>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semiHidden/>
    <w:unhideWhenUsed/>
    <w:qFormat/>
    <w:rsid w:val="00414217"/>
    <w:pPr>
      <w:keepNext/>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semiHidden/>
    <w:unhideWhenUsed/>
    <w:qFormat/>
    <w:rsid w:val="00414217"/>
    <w:p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semiHidden/>
    <w:unhideWhenUsed/>
    <w:qFormat/>
    <w:rsid w:val="00414217"/>
    <w:pPr>
      <w:spacing w:before="240" w:after="60"/>
      <w:outlineLvl w:val="5"/>
    </w:pPr>
    <w:rPr>
      <w:rFonts w:asciiTheme="minorHAnsi" w:eastAsiaTheme="minorEastAsia" w:hAnsiTheme="minorHAnsi" w:cstheme="minorBidi"/>
      <w:b/>
      <w:bCs/>
      <w:sz w:val="22"/>
      <w:szCs w:val="22"/>
    </w:rPr>
  </w:style>
  <w:style w:type="paragraph" w:styleId="Ttulo7">
    <w:name w:val="heading 7"/>
    <w:basedOn w:val="Normal"/>
    <w:next w:val="Normal"/>
    <w:link w:val="Ttulo7Car"/>
    <w:semiHidden/>
    <w:unhideWhenUsed/>
    <w:qFormat/>
    <w:rsid w:val="00414217"/>
    <w:pPr>
      <w:spacing w:before="240" w:after="60"/>
      <w:outlineLvl w:val="6"/>
    </w:pPr>
    <w:rPr>
      <w:rFonts w:asciiTheme="minorHAnsi" w:eastAsiaTheme="minorEastAsia" w:hAnsiTheme="minorHAnsi" w:cstheme="minorBidi"/>
    </w:rPr>
  </w:style>
  <w:style w:type="paragraph" w:styleId="Ttulo8">
    <w:name w:val="heading 8"/>
    <w:basedOn w:val="Normal"/>
    <w:next w:val="Normal"/>
    <w:link w:val="Ttulo8Car"/>
    <w:semiHidden/>
    <w:unhideWhenUsed/>
    <w:qFormat/>
    <w:rsid w:val="00414217"/>
    <w:pPr>
      <w:spacing w:before="240" w:after="60"/>
      <w:outlineLvl w:val="7"/>
    </w:pPr>
    <w:rPr>
      <w:rFonts w:asciiTheme="minorHAnsi" w:eastAsiaTheme="minorEastAsia" w:hAnsiTheme="minorHAnsi" w:cstheme="minorBidi"/>
      <w:i/>
      <w:iCs/>
    </w:rPr>
  </w:style>
  <w:style w:type="paragraph" w:styleId="Ttulo9">
    <w:name w:val="heading 9"/>
    <w:basedOn w:val="Normal"/>
    <w:next w:val="Normal"/>
    <w:link w:val="Ttulo9Car"/>
    <w:semiHidden/>
    <w:unhideWhenUsed/>
    <w:qFormat/>
    <w:rsid w:val="00414217"/>
    <w:p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414217"/>
    <w:rPr>
      <w:rFonts w:asciiTheme="majorHAnsi" w:eastAsiaTheme="majorEastAsia" w:hAnsiTheme="majorHAnsi" w:cstheme="majorBidi"/>
      <w:b/>
      <w:bCs/>
      <w:kern w:val="32"/>
      <w:sz w:val="32"/>
      <w:szCs w:val="32"/>
      <w:lang w:eastAsia="es-ES"/>
    </w:rPr>
  </w:style>
  <w:style w:type="character" w:customStyle="1" w:styleId="Ttulo2Car">
    <w:name w:val="Título 2 Car"/>
    <w:link w:val="Ttulo2"/>
    <w:semiHidden/>
    <w:rsid w:val="00414217"/>
    <w:rPr>
      <w:rFonts w:asciiTheme="majorHAnsi" w:eastAsiaTheme="majorEastAsia" w:hAnsiTheme="majorHAnsi" w:cstheme="majorBidi"/>
      <w:b/>
      <w:bCs/>
      <w:i/>
      <w:iCs/>
      <w:sz w:val="28"/>
      <w:szCs w:val="28"/>
      <w:lang w:eastAsia="es-ES"/>
    </w:rPr>
  </w:style>
  <w:style w:type="character" w:customStyle="1" w:styleId="Ttulo3Car">
    <w:name w:val="Título 3 Car"/>
    <w:link w:val="Ttulo3"/>
    <w:semiHidden/>
    <w:rsid w:val="00414217"/>
    <w:rPr>
      <w:rFonts w:asciiTheme="majorHAnsi" w:eastAsiaTheme="majorEastAsia" w:hAnsiTheme="majorHAnsi" w:cstheme="majorBidi"/>
      <w:b/>
      <w:bCs/>
      <w:sz w:val="26"/>
      <w:szCs w:val="26"/>
      <w:lang w:eastAsia="es-ES"/>
    </w:rPr>
  </w:style>
  <w:style w:type="character" w:customStyle="1" w:styleId="Ttulo4Car">
    <w:name w:val="Título 4 Car"/>
    <w:link w:val="Ttulo4"/>
    <w:semiHidden/>
    <w:rsid w:val="00414217"/>
    <w:rPr>
      <w:rFonts w:asciiTheme="minorHAnsi" w:eastAsiaTheme="minorEastAsia" w:hAnsiTheme="minorHAnsi" w:cstheme="minorBidi"/>
      <w:b/>
      <w:bCs/>
      <w:sz w:val="28"/>
      <w:szCs w:val="28"/>
      <w:lang w:eastAsia="es-ES"/>
    </w:rPr>
  </w:style>
  <w:style w:type="character" w:customStyle="1" w:styleId="Ttulo5Car">
    <w:name w:val="Título 5 Car"/>
    <w:link w:val="Ttulo5"/>
    <w:semiHidden/>
    <w:rsid w:val="00414217"/>
    <w:rPr>
      <w:rFonts w:asciiTheme="minorHAnsi" w:eastAsiaTheme="minorEastAsia" w:hAnsiTheme="minorHAnsi" w:cstheme="minorBidi"/>
      <w:b/>
      <w:bCs/>
      <w:i/>
      <w:iCs/>
      <w:sz w:val="26"/>
      <w:szCs w:val="26"/>
      <w:lang w:eastAsia="es-ES"/>
    </w:rPr>
  </w:style>
  <w:style w:type="character" w:customStyle="1" w:styleId="Ttulo6Car">
    <w:name w:val="Título 6 Car"/>
    <w:link w:val="Ttulo6"/>
    <w:semiHidden/>
    <w:rsid w:val="00414217"/>
    <w:rPr>
      <w:rFonts w:asciiTheme="minorHAnsi" w:eastAsiaTheme="minorEastAsia" w:hAnsiTheme="minorHAnsi" w:cstheme="minorBidi"/>
      <w:b/>
      <w:bCs/>
      <w:sz w:val="22"/>
      <w:szCs w:val="22"/>
      <w:lang w:eastAsia="es-ES"/>
    </w:rPr>
  </w:style>
  <w:style w:type="character" w:customStyle="1" w:styleId="Ttulo7Car">
    <w:name w:val="Título 7 Car"/>
    <w:link w:val="Ttulo7"/>
    <w:semiHidden/>
    <w:rsid w:val="00414217"/>
    <w:rPr>
      <w:rFonts w:asciiTheme="minorHAnsi" w:eastAsiaTheme="minorEastAsia" w:hAnsiTheme="minorHAnsi" w:cstheme="minorBidi"/>
      <w:sz w:val="24"/>
      <w:szCs w:val="24"/>
      <w:lang w:eastAsia="es-ES"/>
    </w:rPr>
  </w:style>
  <w:style w:type="character" w:customStyle="1" w:styleId="Ttulo8Car">
    <w:name w:val="Título 8 Car"/>
    <w:link w:val="Ttulo8"/>
    <w:semiHidden/>
    <w:rsid w:val="00414217"/>
    <w:rPr>
      <w:rFonts w:asciiTheme="minorHAnsi" w:eastAsiaTheme="minorEastAsia" w:hAnsiTheme="minorHAnsi" w:cstheme="minorBidi"/>
      <w:i/>
      <w:iCs/>
      <w:sz w:val="24"/>
      <w:szCs w:val="24"/>
      <w:lang w:eastAsia="es-ES"/>
    </w:rPr>
  </w:style>
  <w:style w:type="character" w:customStyle="1" w:styleId="Ttulo9Car">
    <w:name w:val="Título 9 Car"/>
    <w:link w:val="Ttulo9"/>
    <w:semiHidden/>
    <w:rsid w:val="00414217"/>
    <w:rPr>
      <w:rFonts w:asciiTheme="majorHAnsi" w:eastAsiaTheme="majorEastAsia" w:hAnsiTheme="majorHAnsi" w:cstheme="majorBidi"/>
      <w:sz w:val="22"/>
      <w:szCs w:val="22"/>
      <w:lang w:eastAsia="es-ES"/>
    </w:rPr>
  </w:style>
  <w:style w:type="paragraph" w:styleId="Descripcin">
    <w:name w:val="caption"/>
    <w:basedOn w:val="Normal"/>
    <w:next w:val="Normal"/>
    <w:semiHidden/>
    <w:unhideWhenUsed/>
    <w:qFormat/>
    <w:rsid w:val="00414217"/>
    <w:rPr>
      <w:b/>
      <w:bCs/>
      <w:sz w:val="20"/>
      <w:szCs w:val="20"/>
    </w:rPr>
  </w:style>
  <w:style w:type="paragraph" w:styleId="Ttulo">
    <w:name w:val="Title"/>
    <w:basedOn w:val="Normal"/>
    <w:next w:val="Normal"/>
    <w:link w:val="TtuloCar"/>
    <w:qFormat/>
    <w:rsid w:val="00414217"/>
    <w:pPr>
      <w:spacing w:before="240" w:after="60"/>
      <w:jc w:val="center"/>
      <w:outlineLvl w:val="0"/>
    </w:pPr>
    <w:rPr>
      <w:rFonts w:asciiTheme="majorHAnsi" w:eastAsiaTheme="majorEastAsia" w:hAnsiTheme="majorHAnsi" w:cstheme="majorBidi"/>
      <w:b/>
      <w:bCs/>
      <w:kern w:val="28"/>
      <w:sz w:val="32"/>
      <w:szCs w:val="32"/>
    </w:rPr>
  </w:style>
  <w:style w:type="character" w:customStyle="1" w:styleId="TtuloCar">
    <w:name w:val="Título Car"/>
    <w:link w:val="Ttulo"/>
    <w:rsid w:val="00414217"/>
    <w:rPr>
      <w:rFonts w:asciiTheme="majorHAnsi" w:eastAsiaTheme="majorEastAsia" w:hAnsiTheme="majorHAnsi" w:cstheme="majorBidi"/>
      <w:b/>
      <w:bCs/>
      <w:kern w:val="28"/>
      <w:sz w:val="32"/>
      <w:szCs w:val="32"/>
      <w:lang w:eastAsia="es-ES"/>
    </w:rPr>
  </w:style>
  <w:style w:type="paragraph" w:styleId="Subttulo">
    <w:name w:val="Subtitle"/>
    <w:basedOn w:val="Normal"/>
    <w:next w:val="Normal"/>
    <w:link w:val="SubttuloCar"/>
    <w:qFormat/>
    <w:rsid w:val="00414217"/>
    <w:pPr>
      <w:spacing w:after="60"/>
      <w:jc w:val="center"/>
      <w:outlineLvl w:val="1"/>
    </w:pPr>
    <w:rPr>
      <w:rFonts w:asciiTheme="majorHAnsi" w:eastAsiaTheme="majorEastAsia" w:hAnsiTheme="majorHAnsi" w:cstheme="majorBidi"/>
    </w:rPr>
  </w:style>
  <w:style w:type="character" w:customStyle="1" w:styleId="SubttuloCar">
    <w:name w:val="Subtítulo Car"/>
    <w:link w:val="Subttulo"/>
    <w:rsid w:val="00414217"/>
    <w:rPr>
      <w:rFonts w:asciiTheme="majorHAnsi" w:eastAsiaTheme="majorEastAsia" w:hAnsiTheme="majorHAnsi" w:cstheme="majorBidi"/>
      <w:sz w:val="24"/>
      <w:szCs w:val="24"/>
      <w:lang w:eastAsia="es-ES"/>
    </w:rPr>
  </w:style>
  <w:style w:type="character" w:styleId="Textoennegrita">
    <w:name w:val="Strong"/>
    <w:qFormat/>
    <w:rsid w:val="00414217"/>
    <w:rPr>
      <w:b/>
      <w:bCs/>
    </w:rPr>
  </w:style>
  <w:style w:type="character" w:styleId="nfasis">
    <w:name w:val="Emphasis"/>
    <w:qFormat/>
    <w:rsid w:val="00414217"/>
    <w:rPr>
      <w:i/>
      <w:iCs/>
    </w:rPr>
  </w:style>
  <w:style w:type="paragraph" w:styleId="Sinespaciado">
    <w:name w:val="No Spacing"/>
    <w:basedOn w:val="Normal"/>
    <w:uiPriority w:val="1"/>
    <w:qFormat/>
    <w:rsid w:val="00414217"/>
  </w:style>
  <w:style w:type="paragraph" w:styleId="Prrafodelista">
    <w:name w:val="List Paragraph"/>
    <w:basedOn w:val="Normal"/>
    <w:uiPriority w:val="34"/>
    <w:qFormat/>
    <w:rsid w:val="00414217"/>
    <w:pPr>
      <w:ind w:left="708"/>
    </w:pPr>
  </w:style>
  <w:style w:type="paragraph" w:styleId="Cita">
    <w:name w:val="Quote"/>
    <w:basedOn w:val="Normal"/>
    <w:next w:val="Normal"/>
    <w:link w:val="CitaCar"/>
    <w:uiPriority w:val="29"/>
    <w:qFormat/>
    <w:rsid w:val="00414217"/>
    <w:rPr>
      <w:i/>
      <w:iCs/>
      <w:color w:val="000000" w:themeColor="text1"/>
    </w:rPr>
  </w:style>
  <w:style w:type="character" w:customStyle="1" w:styleId="CitaCar">
    <w:name w:val="Cita Car"/>
    <w:link w:val="Cita"/>
    <w:uiPriority w:val="29"/>
    <w:rsid w:val="00414217"/>
    <w:rPr>
      <w:i/>
      <w:iCs/>
      <w:color w:val="000000" w:themeColor="text1"/>
      <w:sz w:val="24"/>
      <w:szCs w:val="24"/>
      <w:lang w:eastAsia="es-ES"/>
    </w:rPr>
  </w:style>
  <w:style w:type="paragraph" w:styleId="Citadestacada">
    <w:name w:val="Intense Quote"/>
    <w:basedOn w:val="Normal"/>
    <w:next w:val="Normal"/>
    <w:link w:val="CitadestacadaCar"/>
    <w:uiPriority w:val="30"/>
    <w:qFormat/>
    <w:rsid w:val="00414217"/>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link w:val="Citadestacada"/>
    <w:uiPriority w:val="30"/>
    <w:rsid w:val="00414217"/>
    <w:rPr>
      <w:b/>
      <w:bCs/>
      <w:i/>
      <w:iCs/>
      <w:color w:val="4F81BD" w:themeColor="accent1"/>
      <w:sz w:val="24"/>
      <w:szCs w:val="24"/>
      <w:lang w:eastAsia="es-ES"/>
    </w:rPr>
  </w:style>
  <w:style w:type="character" w:styleId="nfasissutil">
    <w:name w:val="Subtle Emphasis"/>
    <w:uiPriority w:val="19"/>
    <w:qFormat/>
    <w:rsid w:val="00414217"/>
    <w:rPr>
      <w:i/>
      <w:iCs/>
      <w:color w:val="808080" w:themeColor="text1" w:themeTint="7F"/>
    </w:rPr>
  </w:style>
  <w:style w:type="character" w:styleId="nfasisintenso">
    <w:name w:val="Intense Emphasis"/>
    <w:uiPriority w:val="21"/>
    <w:qFormat/>
    <w:rsid w:val="00414217"/>
    <w:rPr>
      <w:b/>
      <w:bCs/>
      <w:i/>
      <w:iCs/>
      <w:color w:val="4F81BD" w:themeColor="accent1"/>
    </w:rPr>
  </w:style>
  <w:style w:type="character" w:styleId="Referenciasutil">
    <w:name w:val="Subtle Reference"/>
    <w:uiPriority w:val="31"/>
    <w:qFormat/>
    <w:rsid w:val="00414217"/>
    <w:rPr>
      <w:smallCaps/>
      <w:color w:val="C0504D" w:themeColor="accent2"/>
      <w:u w:val="single"/>
    </w:rPr>
  </w:style>
  <w:style w:type="character" w:styleId="Referenciaintensa">
    <w:name w:val="Intense Reference"/>
    <w:uiPriority w:val="32"/>
    <w:qFormat/>
    <w:rsid w:val="00414217"/>
    <w:rPr>
      <w:b/>
      <w:bCs/>
      <w:smallCaps/>
      <w:color w:val="C0504D" w:themeColor="accent2"/>
      <w:spacing w:val="5"/>
      <w:u w:val="single"/>
    </w:rPr>
  </w:style>
  <w:style w:type="character" w:styleId="Ttulodellibro">
    <w:name w:val="Book Title"/>
    <w:uiPriority w:val="33"/>
    <w:qFormat/>
    <w:rsid w:val="00414217"/>
    <w:rPr>
      <w:b/>
      <w:bCs/>
      <w:smallCaps/>
      <w:spacing w:val="5"/>
    </w:rPr>
  </w:style>
  <w:style w:type="paragraph" w:styleId="TtuloTDC">
    <w:name w:val="TOC Heading"/>
    <w:basedOn w:val="Ttulo1"/>
    <w:next w:val="Normal"/>
    <w:uiPriority w:val="39"/>
    <w:semiHidden/>
    <w:unhideWhenUsed/>
    <w:qFormat/>
    <w:rsid w:val="00414217"/>
    <w:pPr>
      <w:outlineLvl w:val="9"/>
    </w:pPr>
  </w:style>
  <w:style w:type="paragraph" w:styleId="Encabezado">
    <w:name w:val="header"/>
    <w:basedOn w:val="Normal"/>
    <w:link w:val="EncabezadoCar"/>
    <w:uiPriority w:val="99"/>
    <w:unhideWhenUsed/>
    <w:rsid w:val="00206AD1"/>
    <w:pPr>
      <w:tabs>
        <w:tab w:val="center" w:pos="4252"/>
        <w:tab w:val="right" w:pos="8504"/>
      </w:tabs>
    </w:pPr>
  </w:style>
  <w:style w:type="character" w:customStyle="1" w:styleId="EncabezadoCar">
    <w:name w:val="Encabezado Car"/>
    <w:basedOn w:val="Fuentedeprrafopredeter"/>
    <w:link w:val="Encabezado"/>
    <w:uiPriority w:val="99"/>
    <w:rsid w:val="00206AD1"/>
    <w:rPr>
      <w:sz w:val="24"/>
      <w:szCs w:val="24"/>
      <w:lang w:eastAsia="es-ES"/>
    </w:rPr>
  </w:style>
  <w:style w:type="paragraph" w:styleId="Piedepgina">
    <w:name w:val="footer"/>
    <w:basedOn w:val="Normal"/>
    <w:link w:val="PiedepginaCar"/>
    <w:uiPriority w:val="99"/>
    <w:unhideWhenUsed/>
    <w:rsid w:val="00206AD1"/>
    <w:pPr>
      <w:tabs>
        <w:tab w:val="center" w:pos="4252"/>
        <w:tab w:val="right" w:pos="8504"/>
      </w:tabs>
    </w:pPr>
  </w:style>
  <w:style w:type="character" w:customStyle="1" w:styleId="PiedepginaCar">
    <w:name w:val="Pie de página Car"/>
    <w:basedOn w:val="Fuentedeprrafopredeter"/>
    <w:link w:val="Piedepgina"/>
    <w:uiPriority w:val="99"/>
    <w:rsid w:val="00206AD1"/>
    <w:rPr>
      <w:sz w:val="24"/>
      <w:szCs w:val="24"/>
      <w:lang w:eastAsia="es-ES"/>
    </w:rPr>
  </w:style>
  <w:style w:type="paragraph" w:styleId="Textodeglobo">
    <w:name w:val="Balloon Text"/>
    <w:basedOn w:val="Normal"/>
    <w:link w:val="TextodegloboCar"/>
    <w:uiPriority w:val="99"/>
    <w:semiHidden/>
    <w:unhideWhenUsed/>
    <w:rsid w:val="00206AD1"/>
    <w:rPr>
      <w:rFonts w:ascii="Tahoma" w:hAnsi="Tahoma" w:cs="Tahoma"/>
      <w:sz w:val="16"/>
      <w:szCs w:val="16"/>
    </w:rPr>
  </w:style>
  <w:style w:type="character" w:customStyle="1" w:styleId="TextodegloboCar">
    <w:name w:val="Texto de globo Car"/>
    <w:basedOn w:val="Fuentedeprrafopredeter"/>
    <w:link w:val="Textodeglobo"/>
    <w:uiPriority w:val="99"/>
    <w:semiHidden/>
    <w:rsid w:val="00206AD1"/>
    <w:rPr>
      <w:rFonts w:ascii="Tahoma" w:hAnsi="Tahoma" w:cs="Tahoma"/>
      <w:sz w:val="16"/>
      <w:szCs w:val="16"/>
      <w:lang w:eastAsia="es-ES"/>
    </w:rPr>
  </w:style>
  <w:style w:type="paragraph" w:styleId="NormalWeb">
    <w:name w:val="Normal (Web)"/>
    <w:basedOn w:val="Normal"/>
    <w:uiPriority w:val="99"/>
    <w:unhideWhenUsed/>
    <w:rsid w:val="00E46538"/>
    <w:pPr>
      <w:spacing w:before="100" w:beforeAutospacing="1" w:after="100" w:afterAutospacing="1"/>
    </w:pPr>
  </w:style>
  <w:style w:type="character" w:customStyle="1" w:styleId="apple-tab-span">
    <w:name w:val="apple-tab-span"/>
    <w:basedOn w:val="Fuentedeprrafopredeter"/>
    <w:rsid w:val="00E465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363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hyperlink" Target="mailto:03015166@centres.cult.gva.es" TargetMode="External"/><Relationship Id="rId1" Type="http://schemas.openxmlformats.org/officeDocument/2006/relationships/image" Target="media/image6.png"/><Relationship Id="rId4" Type="http://schemas.openxmlformats.org/officeDocument/2006/relationships/image" Target="media/image8.jpe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2</Pages>
  <Words>707</Words>
  <Characters>3891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cp:keywords/>
  <dc:description/>
  <cp:lastModifiedBy>PC</cp:lastModifiedBy>
  <cp:revision>27</cp:revision>
  <cp:lastPrinted>2023-10-19T09:43:00Z</cp:lastPrinted>
  <dcterms:created xsi:type="dcterms:W3CDTF">2019-11-19T08:45:00Z</dcterms:created>
  <dcterms:modified xsi:type="dcterms:W3CDTF">2023-10-19T09:44:00Z</dcterms:modified>
</cp:coreProperties>
</file>