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9B5" w14:textId="77777777" w:rsidR="009D3B41" w:rsidRDefault="008E12E6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EBD1A1F" wp14:editId="6EBD1A20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19B6" w14:textId="77777777" w:rsidR="009D3B41" w:rsidRDefault="009D3B41">
      <w:pPr>
        <w:pStyle w:val="Textoindependiente"/>
        <w:rPr>
          <w:b w:val="0"/>
          <w:sz w:val="20"/>
        </w:rPr>
      </w:pPr>
    </w:p>
    <w:p w14:paraId="6EBD19B7" w14:textId="6202814F" w:rsidR="009D3B41" w:rsidRDefault="009D3B41">
      <w:pPr>
        <w:pStyle w:val="Textoindependiente"/>
        <w:rPr>
          <w:b w:val="0"/>
          <w:sz w:val="19"/>
        </w:rPr>
      </w:pPr>
    </w:p>
    <w:p w14:paraId="1FBE02BE" w14:textId="77777777" w:rsidR="00C87E17" w:rsidRPr="00B025D4" w:rsidRDefault="00C87E17" w:rsidP="00C87E17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 w:rsidRPr="00B025D4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40A619E2" wp14:editId="3F3BC85F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5D4">
        <w:t xml:space="preserve">D./Dª.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rPr>
          <w:spacing w:val="80"/>
        </w:rPr>
        <w:t xml:space="preserve"> </w:t>
      </w:r>
      <w:r w:rsidRPr="00B025D4">
        <w:t xml:space="preserve">con DNI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t xml:space="preserve"> DOMICILIO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proofErr w:type="gramStart"/>
      <w:r w:rsidRPr="00B025D4">
        <w:rPr>
          <w:u w:val="single"/>
        </w:rPr>
        <w:tab/>
      </w:r>
      <w:r w:rsidRPr="00B025D4">
        <w:rPr>
          <w:spacing w:val="-13"/>
          <w:u w:val="single"/>
        </w:rPr>
        <w:t xml:space="preserve"> </w:t>
      </w:r>
      <w:r w:rsidRPr="00B025D4">
        <w:t xml:space="preserve"> LOCALIDAD</w:t>
      </w:r>
      <w:proofErr w:type="gramEnd"/>
      <w:r w:rsidRPr="00B025D4">
        <w:t xml:space="preserve"> </w:t>
      </w:r>
      <w:r w:rsidRPr="00B025D4">
        <w:rPr>
          <w:u w:val="single"/>
        </w:rPr>
        <w:tab/>
      </w:r>
      <w:r w:rsidRPr="00B025D4">
        <w:rPr>
          <w:spacing w:val="80"/>
        </w:rPr>
        <w:t xml:space="preserve"> </w:t>
      </w:r>
      <w:r w:rsidRPr="00B025D4">
        <w:t>CÓDIGO POSTAL</w:t>
      </w:r>
      <w:r w:rsidRPr="00B025D4">
        <w:rPr>
          <w:spacing w:val="41"/>
        </w:rPr>
        <w:t xml:space="preserve"> </w:t>
      </w:r>
      <w:r w:rsidRPr="00B025D4">
        <w:rPr>
          <w:u w:val="single"/>
        </w:rPr>
        <w:tab/>
        <w:t>____</w:t>
      </w:r>
    </w:p>
    <w:p w14:paraId="577BEDD7" w14:textId="77777777" w:rsidR="00C87E17" w:rsidRPr="00B025D4" w:rsidRDefault="00C87E17" w:rsidP="00C87E17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 w:rsidRPr="00B025D4">
        <w:t>E-MAIL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r w:rsidRPr="00B025D4">
        <w:t>TELÉFONO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</w:p>
    <w:p w14:paraId="4860417F" w14:textId="77777777" w:rsidR="00C87E17" w:rsidRPr="00B025D4" w:rsidRDefault="00C87E17" w:rsidP="00C87E17">
      <w:pPr>
        <w:pStyle w:val="Textoindependiente"/>
        <w:tabs>
          <w:tab w:val="left" w:pos="9891"/>
        </w:tabs>
        <w:spacing w:before="116"/>
        <w:ind w:left="396"/>
        <w:jc w:val="both"/>
      </w:pPr>
      <w:r w:rsidRPr="00B025D4">
        <w:rPr>
          <w:spacing w:val="-2"/>
        </w:rPr>
        <w:t>COMO</w:t>
      </w:r>
      <w:r w:rsidRPr="00B025D4">
        <w:t xml:space="preserve"> </w:t>
      </w:r>
      <w:r w:rsidRPr="00B025D4">
        <w:rPr>
          <w:spacing w:val="-2"/>
        </w:rPr>
        <w:t>RESPONSABLE LEGAL DEL</w:t>
      </w:r>
      <w:r w:rsidRPr="00B025D4">
        <w:rPr>
          <w:spacing w:val="-16"/>
        </w:rPr>
        <w:t xml:space="preserve"> </w:t>
      </w:r>
      <w:r w:rsidRPr="00B025D4">
        <w:rPr>
          <w:spacing w:val="-2"/>
        </w:rPr>
        <w:t>ALUMNO/A</w:t>
      </w:r>
      <w:r w:rsidRPr="00B025D4">
        <w:rPr>
          <w:spacing w:val="39"/>
        </w:rPr>
        <w:t xml:space="preserve"> </w:t>
      </w:r>
      <w:r w:rsidRPr="00B025D4">
        <w:rPr>
          <w:u w:val="single"/>
        </w:rPr>
        <w:tab/>
      </w:r>
    </w:p>
    <w:p w14:paraId="2FBD90A9" w14:textId="01433AC3" w:rsidR="00C87E17" w:rsidRPr="00B025D4" w:rsidRDefault="00C87E17" w:rsidP="00C87E17">
      <w:pPr>
        <w:pStyle w:val="Textoindependiente"/>
        <w:spacing w:before="113"/>
        <w:ind w:left="375"/>
      </w:pPr>
      <w:r w:rsidRPr="00B025D4">
        <w:t>matriculado/a</w:t>
      </w:r>
      <w:r w:rsidRPr="00B025D4">
        <w:rPr>
          <w:spacing w:val="-13"/>
        </w:rPr>
        <w:t xml:space="preserve"> </w:t>
      </w:r>
      <w:r w:rsidRPr="00B025D4">
        <w:t>en</w:t>
      </w:r>
      <w:r w:rsidRPr="00B025D4">
        <w:rPr>
          <w:spacing w:val="-9"/>
        </w:rPr>
        <w:t xml:space="preserve"> </w:t>
      </w:r>
      <w:r w:rsidRPr="00B025D4">
        <w:t>el</w:t>
      </w:r>
      <w:r w:rsidRPr="00B025D4">
        <w:rPr>
          <w:spacing w:val="-1"/>
        </w:rPr>
        <w:t xml:space="preserve"> </w:t>
      </w:r>
      <w:r w:rsidRPr="00B025D4">
        <w:t>CURSO</w:t>
      </w:r>
      <w:r w:rsidRPr="00B025D4">
        <w:rPr>
          <w:spacing w:val="-6"/>
        </w:rPr>
        <w:t xml:space="preserve"> </w:t>
      </w:r>
      <w:r w:rsidRPr="00B025D4">
        <w:t>ESCOLAR</w:t>
      </w:r>
      <w:r w:rsidRPr="00B025D4">
        <w:rPr>
          <w:spacing w:val="-5"/>
        </w:rPr>
        <w:t xml:space="preserve"> </w:t>
      </w:r>
      <w:r w:rsidRPr="00B025D4">
        <w:t>______</w:t>
      </w:r>
      <w:r w:rsidRPr="00B025D4">
        <w:rPr>
          <w:spacing w:val="-7"/>
        </w:rPr>
        <w:t xml:space="preserve"> </w:t>
      </w:r>
      <w:r w:rsidRPr="00B025D4">
        <w:t>en</w:t>
      </w:r>
      <w:r w:rsidRPr="00B025D4">
        <w:rPr>
          <w:spacing w:val="-3"/>
        </w:rPr>
        <w:t xml:space="preserve"> </w:t>
      </w:r>
      <w:r w:rsidRPr="00B025D4">
        <w:t>2º</w:t>
      </w:r>
      <w:r w:rsidRPr="00B025D4">
        <w:rPr>
          <w:spacing w:val="-6"/>
        </w:rPr>
        <w:t xml:space="preserve"> </w:t>
      </w:r>
      <w:r w:rsidRPr="00B025D4">
        <w:t>Bachillerato</w:t>
      </w:r>
      <w:r w:rsidRPr="00B025D4">
        <w:rPr>
          <w:spacing w:val="-18"/>
        </w:rPr>
        <w:t xml:space="preserve"> </w:t>
      </w:r>
      <w:r w:rsidRPr="00B025D4">
        <w:t>del</w:t>
      </w:r>
      <w:r w:rsidRPr="00B025D4">
        <w:rPr>
          <w:spacing w:val="-2"/>
        </w:rPr>
        <w:t xml:space="preserve"> </w:t>
      </w:r>
      <w:r w:rsidRPr="00B025D4">
        <w:t>IES</w:t>
      </w:r>
      <w:r w:rsidRPr="00B025D4">
        <w:rPr>
          <w:spacing w:val="-9"/>
        </w:rPr>
        <w:t xml:space="preserve"> </w:t>
      </w:r>
      <w:r w:rsidRPr="00B025D4">
        <w:t>Las Lagunas</w:t>
      </w:r>
      <w:r w:rsidRPr="00B025D4">
        <w:rPr>
          <w:spacing w:val="-4"/>
        </w:rPr>
        <w:t xml:space="preserve"> </w:t>
      </w:r>
      <w:r w:rsidRPr="00B025D4">
        <w:rPr>
          <w:spacing w:val="-2"/>
        </w:rPr>
        <w:t>(Torrevieja)</w:t>
      </w:r>
    </w:p>
    <w:p w14:paraId="16636FF9" w14:textId="7E1A95D9" w:rsidR="00C87E17" w:rsidRPr="00B025D4" w:rsidRDefault="008E12E6" w:rsidP="00C87E17">
      <w:pPr>
        <w:pStyle w:val="Ttulo"/>
        <w:jc w:val="left"/>
        <w:rPr>
          <w:sz w:val="16"/>
          <w:szCs w:val="16"/>
        </w:rPr>
      </w:pPr>
      <w:r>
        <w:rPr>
          <w:sz w:val="16"/>
          <w:szCs w:val="16"/>
        </w:rPr>
        <w:t>devolución</w:t>
      </w:r>
      <w:r w:rsidR="00C87E17" w:rsidRPr="00B025D4">
        <w:rPr>
          <w:spacing w:val="-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en</w:t>
      </w:r>
      <w:r w:rsidR="00C87E17" w:rsidRPr="00B025D4">
        <w:rPr>
          <w:spacing w:val="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la Biblioteca del</w:t>
      </w:r>
      <w:r w:rsidR="00C87E17" w:rsidRPr="00B025D4">
        <w:rPr>
          <w:spacing w:val="-4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Centro</w:t>
      </w:r>
      <w:r w:rsidR="00C87E17" w:rsidRPr="00B025D4">
        <w:rPr>
          <w:spacing w:val="-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los</w:t>
      </w:r>
      <w:r w:rsidR="00C87E17" w:rsidRPr="00B025D4">
        <w:rPr>
          <w:spacing w:val="-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libros</w:t>
      </w:r>
      <w:r w:rsidR="00C87E17" w:rsidRPr="00B025D4">
        <w:rPr>
          <w:spacing w:val="-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de</w:t>
      </w:r>
      <w:r w:rsidR="00C87E17" w:rsidRPr="00B025D4">
        <w:rPr>
          <w:spacing w:val="-5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>texto que se relacionan</w:t>
      </w:r>
      <w:r w:rsidR="00C87E17" w:rsidRPr="00B025D4">
        <w:rPr>
          <w:spacing w:val="1"/>
          <w:sz w:val="16"/>
          <w:szCs w:val="16"/>
        </w:rPr>
        <w:t xml:space="preserve"> </w:t>
      </w:r>
      <w:r w:rsidR="00C87E17" w:rsidRPr="00B025D4">
        <w:rPr>
          <w:sz w:val="16"/>
          <w:szCs w:val="16"/>
        </w:rPr>
        <w:t xml:space="preserve">a </w:t>
      </w:r>
      <w:r w:rsidR="00C87E17" w:rsidRPr="00B025D4">
        <w:rPr>
          <w:spacing w:val="-2"/>
          <w:sz w:val="16"/>
          <w:szCs w:val="16"/>
        </w:rPr>
        <w:t>continuación:</w:t>
      </w:r>
    </w:p>
    <w:p w14:paraId="3B088FC4" w14:textId="77777777" w:rsidR="00AF149D" w:rsidRDefault="00AF149D" w:rsidP="008E12E6">
      <w:pPr>
        <w:pStyle w:val="Textoindependiente"/>
        <w:ind w:firstLine="372"/>
      </w:pPr>
    </w:p>
    <w:p w14:paraId="3A7BF656" w14:textId="10A23CF0" w:rsidR="00C87E17" w:rsidRPr="00B025D4" w:rsidRDefault="008E12E6" w:rsidP="008E12E6">
      <w:pPr>
        <w:pStyle w:val="Textoindependiente"/>
        <w:ind w:firstLine="372"/>
      </w:pPr>
      <w:r>
        <w:t>INCIDENCIAS:</w:t>
      </w:r>
    </w:p>
    <w:p w14:paraId="6EBD19BF" w14:textId="77777777" w:rsidR="009D3B41" w:rsidRDefault="009D3B4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37"/>
        <w:gridCol w:w="1426"/>
        <w:gridCol w:w="2712"/>
        <w:gridCol w:w="1771"/>
      </w:tblGrid>
      <w:tr w:rsidR="009D3B41" w14:paraId="6EBD19C5" w14:textId="77777777">
        <w:trPr>
          <w:trHeight w:val="508"/>
        </w:trPr>
        <w:tc>
          <w:tcPr>
            <w:tcW w:w="586" w:type="dxa"/>
          </w:tcPr>
          <w:p w14:paraId="6EBD19C0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C1" w14:textId="77777777" w:rsidR="009D3B41" w:rsidRDefault="008E12E6">
            <w:pPr>
              <w:pStyle w:val="TableParagraph"/>
              <w:spacing w:before="51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Contenido</w:t>
            </w:r>
          </w:p>
        </w:tc>
        <w:tc>
          <w:tcPr>
            <w:tcW w:w="1426" w:type="dxa"/>
          </w:tcPr>
          <w:p w14:paraId="6EBD19C2" w14:textId="77777777" w:rsidR="009D3B41" w:rsidRDefault="008E12E6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Editorial</w:t>
            </w:r>
          </w:p>
        </w:tc>
        <w:tc>
          <w:tcPr>
            <w:tcW w:w="2712" w:type="dxa"/>
          </w:tcPr>
          <w:p w14:paraId="6EBD19C3" w14:textId="77777777" w:rsidR="009D3B41" w:rsidRDefault="008E12E6">
            <w:pPr>
              <w:pStyle w:val="TableParagraph"/>
              <w:spacing w:before="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771" w:type="dxa"/>
          </w:tcPr>
          <w:p w14:paraId="6EBD19C4" w14:textId="77777777" w:rsidR="009D3B41" w:rsidRDefault="008E12E6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ISBN</w:t>
            </w:r>
          </w:p>
        </w:tc>
      </w:tr>
      <w:tr w:rsidR="009D3B41" w14:paraId="6EBD19CB" w14:textId="77777777">
        <w:trPr>
          <w:trHeight w:val="488"/>
        </w:trPr>
        <w:tc>
          <w:tcPr>
            <w:tcW w:w="586" w:type="dxa"/>
          </w:tcPr>
          <w:p w14:paraId="6EBD19C6" w14:textId="77777777" w:rsidR="009D3B41" w:rsidRDefault="008E12E6">
            <w:pPr>
              <w:pStyle w:val="TableParagraph"/>
              <w:spacing w:before="3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C7" w14:textId="77777777" w:rsidR="009D3B41" w:rsidRDefault="008E12E6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Historia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España</w:t>
            </w:r>
          </w:p>
        </w:tc>
        <w:tc>
          <w:tcPr>
            <w:tcW w:w="1426" w:type="dxa"/>
          </w:tcPr>
          <w:p w14:paraId="6EBD19C8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C9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España</w:t>
            </w:r>
          </w:p>
        </w:tc>
        <w:tc>
          <w:tcPr>
            <w:tcW w:w="1771" w:type="dxa"/>
          </w:tcPr>
          <w:p w14:paraId="6EBD19CA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9788421874844</w:t>
            </w:r>
          </w:p>
        </w:tc>
      </w:tr>
      <w:tr w:rsidR="009D3B41" w14:paraId="6EBD19D1" w14:textId="77777777">
        <w:trPr>
          <w:trHeight w:val="488"/>
        </w:trPr>
        <w:tc>
          <w:tcPr>
            <w:tcW w:w="586" w:type="dxa"/>
          </w:tcPr>
          <w:p w14:paraId="6EBD19CC" w14:textId="77777777" w:rsidR="009D3B41" w:rsidRDefault="008E12E6">
            <w:pPr>
              <w:pStyle w:val="TableParagraph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CD" w14:textId="77777777" w:rsidR="009D3B41" w:rsidRDefault="008E12E6">
            <w:pPr>
              <w:pStyle w:val="TableParagraph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Lengua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Castellana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</w:p>
        </w:tc>
        <w:tc>
          <w:tcPr>
            <w:tcW w:w="1426" w:type="dxa"/>
          </w:tcPr>
          <w:p w14:paraId="6EBD19CE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CF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castellana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literatura</w:t>
            </w:r>
          </w:p>
        </w:tc>
        <w:tc>
          <w:tcPr>
            <w:tcW w:w="1771" w:type="dxa"/>
          </w:tcPr>
          <w:p w14:paraId="6EBD19D0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9788421874707</w:t>
            </w:r>
          </w:p>
        </w:tc>
      </w:tr>
      <w:tr w:rsidR="009D3B41" w14:paraId="6EBD19D7" w14:textId="77777777">
        <w:trPr>
          <w:trHeight w:val="493"/>
        </w:trPr>
        <w:tc>
          <w:tcPr>
            <w:tcW w:w="586" w:type="dxa"/>
          </w:tcPr>
          <w:p w14:paraId="6EBD19D2" w14:textId="77777777" w:rsidR="009D3B41" w:rsidRDefault="008E12E6">
            <w:pPr>
              <w:pStyle w:val="TableParagraph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D3" w14:textId="77777777" w:rsidR="009D3B41" w:rsidRDefault="008E12E6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Inglés</w:t>
            </w:r>
          </w:p>
        </w:tc>
        <w:tc>
          <w:tcPr>
            <w:tcW w:w="1426" w:type="dxa"/>
          </w:tcPr>
          <w:p w14:paraId="6EBD19D4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  <w:tc>
          <w:tcPr>
            <w:tcW w:w="2712" w:type="dxa"/>
          </w:tcPr>
          <w:p w14:paraId="6EBD19D5" w14:textId="77777777" w:rsidR="009D3B41" w:rsidRPr="00A269B8" w:rsidRDefault="008E12E6">
            <w:pPr>
              <w:pStyle w:val="TableParagraph"/>
              <w:rPr>
                <w:sz w:val="16"/>
                <w:lang w:val="en-US"/>
              </w:rPr>
            </w:pPr>
            <w:r w:rsidRPr="00A269B8">
              <w:rPr>
                <w:sz w:val="16"/>
                <w:lang w:val="en-US"/>
              </w:rPr>
              <w:t>Key</w:t>
            </w:r>
            <w:r w:rsidRPr="00A269B8">
              <w:rPr>
                <w:spacing w:val="-3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to</w:t>
            </w:r>
            <w:r w:rsidRPr="00A269B8">
              <w:rPr>
                <w:spacing w:val="-2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Bach</w:t>
            </w:r>
            <w:r w:rsidRPr="00A269B8">
              <w:rPr>
                <w:spacing w:val="-2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2</w:t>
            </w:r>
            <w:r w:rsidRPr="00A269B8">
              <w:rPr>
                <w:spacing w:val="-6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Student’s</w:t>
            </w:r>
            <w:r w:rsidRPr="00A269B8">
              <w:rPr>
                <w:spacing w:val="-3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Book</w:t>
            </w:r>
          </w:p>
        </w:tc>
        <w:tc>
          <w:tcPr>
            <w:tcW w:w="1771" w:type="dxa"/>
          </w:tcPr>
          <w:p w14:paraId="6EBD19D6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9780190551612</w:t>
            </w:r>
          </w:p>
        </w:tc>
      </w:tr>
      <w:tr w:rsidR="009D3B41" w14:paraId="6EBD19DD" w14:textId="77777777">
        <w:trPr>
          <w:trHeight w:val="488"/>
        </w:trPr>
        <w:tc>
          <w:tcPr>
            <w:tcW w:w="586" w:type="dxa"/>
          </w:tcPr>
          <w:p w14:paraId="6EBD19D8" w14:textId="77777777" w:rsidR="009D3B41" w:rsidRDefault="008E12E6">
            <w:pPr>
              <w:pStyle w:val="TableParagraph"/>
              <w:spacing w:before="3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D9" w14:textId="77777777" w:rsidR="009D3B41" w:rsidRDefault="008E12E6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Historia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Filosofía</w:t>
            </w:r>
          </w:p>
        </w:tc>
        <w:tc>
          <w:tcPr>
            <w:tcW w:w="1426" w:type="dxa"/>
          </w:tcPr>
          <w:p w14:paraId="6EBD19DA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DB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Filosofía</w:t>
            </w:r>
          </w:p>
        </w:tc>
        <w:tc>
          <w:tcPr>
            <w:tcW w:w="1771" w:type="dxa"/>
          </w:tcPr>
          <w:p w14:paraId="6EBD19DC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9788421874783</w:t>
            </w:r>
          </w:p>
        </w:tc>
      </w:tr>
      <w:tr w:rsidR="009D3B41" w14:paraId="6EBD19E3" w14:textId="77777777">
        <w:trPr>
          <w:trHeight w:val="488"/>
        </w:trPr>
        <w:tc>
          <w:tcPr>
            <w:tcW w:w="586" w:type="dxa"/>
          </w:tcPr>
          <w:p w14:paraId="6EBD19DE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DF" w14:textId="77777777" w:rsidR="009D3B41" w:rsidRDefault="008E12E6">
            <w:pPr>
              <w:pStyle w:val="TableParagraph"/>
              <w:spacing w:before="32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Valenciano: Lengua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</w:p>
        </w:tc>
        <w:tc>
          <w:tcPr>
            <w:tcW w:w="1426" w:type="dxa"/>
          </w:tcPr>
          <w:p w14:paraId="6EBD19E0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Andana</w:t>
            </w:r>
          </w:p>
        </w:tc>
        <w:tc>
          <w:tcPr>
            <w:tcW w:w="2712" w:type="dxa"/>
          </w:tcPr>
          <w:p w14:paraId="6EBD19E1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Via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Batx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Valencià</w:t>
            </w:r>
            <w:proofErr w:type="spellEnd"/>
          </w:p>
        </w:tc>
        <w:tc>
          <w:tcPr>
            <w:tcW w:w="1771" w:type="dxa"/>
          </w:tcPr>
          <w:p w14:paraId="6EBD19E2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9788417497958</w:t>
            </w:r>
          </w:p>
        </w:tc>
      </w:tr>
      <w:tr w:rsidR="009D3B41" w14:paraId="6EBD19E9" w14:textId="77777777">
        <w:trPr>
          <w:trHeight w:val="488"/>
        </w:trPr>
        <w:tc>
          <w:tcPr>
            <w:tcW w:w="586" w:type="dxa"/>
          </w:tcPr>
          <w:p w14:paraId="6EBD19E4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E5" w14:textId="77777777" w:rsidR="009D3B41" w:rsidRDefault="008E12E6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aplicadas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CCSS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9E6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9E7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ccss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771" w:type="dxa"/>
          </w:tcPr>
          <w:p w14:paraId="6EBD19E8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9788414402139</w:t>
            </w:r>
          </w:p>
        </w:tc>
      </w:tr>
      <w:tr w:rsidR="009D3B41" w14:paraId="6EBD19EF" w14:textId="77777777">
        <w:trPr>
          <w:trHeight w:val="493"/>
        </w:trPr>
        <w:tc>
          <w:tcPr>
            <w:tcW w:w="586" w:type="dxa"/>
          </w:tcPr>
          <w:p w14:paraId="6EBD19EA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EB" w14:textId="77777777" w:rsidR="009D3B41" w:rsidRDefault="008E12E6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Geografía</w:t>
            </w:r>
          </w:p>
        </w:tc>
        <w:tc>
          <w:tcPr>
            <w:tcW w:w="1426" w:type="dxa"/>
          </w:tcPr>
          <w:p w14:paraId="6EBD19EC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Anaya</w:t>
            </w:r>
          </w:p>
        </w:tc>
        <w:tc>
          <w:tcPr>
            <w:tcW w:w="2712" w:type="dxa"/>
          </w:tcPr>
          <w:p w14:paraId="6EBD19ED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Geografía</w:t>
            </w:r>
          </w:p>
        </w:tc>
        <w:tc>
          <w:tcPr>
            <w:tcW w:w="1771" w:type="dxa"/>
          </w:tcPr>
          <w:p w14:paraId="6EBD19EE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9788469812952</w:t>
            </w:r>
          </w:p>
        </w:tc>
      </w:tr>
      <w:tr w:rsidR="009D3B41" w14:paraId="6EBD19F5" w14:textId="77777777">
        <w:trPr>
          <w:trHeight w:val="498"/>
        </w:trPr>
        <w:tc>
          <w:tcPr>
            <w:tcW w:w="586" w:type="dxa"/>
          </w:tcPr>
          <w:p w14:paraId="6EBD19F0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1" w14:textId="77777777" w:rsidR="009D3B41" w:rsidRDefault="008E12E6">
            <w:pPr>
              <w:pStyle w:val="TableParagraph"/>
              <w:spacing w:before="32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Historia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Arte</w:t>
            </w:r>
          </w:p>
        </w:tc>
        <w:tc>
          <w:tcPr>
            <w:tcW w:w="1426" w:type="dxa"/>
          </w:tcPr>
          <w:p w14:paraId="6EBD19F2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Vicens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Vives</w:t>
            </w:r>
          </w:p>
        </w:tc>
        <w:tc>
          <w:tcPr>
            <w:tcW w:w="2712" w:type="dxa"/>
          </w:tcPr>
          <w:p w14:paraId="6EBD19F3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Arte</w:t>
            </w:r>
          </w:p>
        </w:tc>
        <w:tc>
          <w:tcPr>
            <w:tcW w:w="1771" w:type="dxa"/>
          </w:tcPr>
          <w:p w14:paraId="6EBD19F4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9788468295619</w:t>
            </w:r>
          </w:p>
        </w:tc>
      </w:tr>
      <w:tr w:rsidR="009D3B41" w14:paraId="6EBD19FB" w14:textId="77777777">
        <w:trPr>
          <w:trHeight w:val="493"/>
        </w:trPr>
        <w:tc>
          <w:tcPr>
            <w:tcW w:w="586" w:type="dxa"/>
          </w:tcPr>
          <w:p w14:paraId="6EBD19F6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7" w14:textId="77777777" w:rsidR="009D3B41" w:rsidRDefault="008E12E6">
            <w:pPr>
              <w:pStyle w:val="TableParagraph"/>
              <w:ind w:left="52" w:right="2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diseño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modelos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negocios (Economía)</w:t>
            </w:r>
          </w:p>
        </w:tc>
        <w:tc>
          <w:tcPr>
            <w:tcW w:w="1426" w:type="dxa"/>
          </w:tcPr>
          <w:p w14:paraId="6EBD19F8" w14:textId="77777777" w:rsidR="009D3B41" w:rsidRDefault="008E12E6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McGrawHill</w:t>
            </w:r>
            <w:proofErr w:type="spellEnd"/>
          </w:p>
        </w:tc>
        <w:tc>
          <w:tcPr>
            <w:tcW w:w="2712" w:type="dxa"/>
          </w:tcPr>
          <w:p w14:paraId="6EBD19F9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Diseño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Neg</w:t>
            </w:r>
            <w:proofErr w:type="spellEnd"/>
          </w:p>
        </w:tc>
        <w:tc>
          <w:tcPr>
            <w:tcW w:w="1771" w:type="dxa"/>
          </w:tcPr>
          <w:p w14:paraId="6EBD19FA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9788448637729</w:t>
            </w:r>
          </w:p>
        </w:tc>
      </w:tr>
      <w:tr w:rsidR="009D3B41" w14:paraId="6EBD1A01" w14:textId="77777777">
        <w:trPr>
          <w:trHeight w:val="488"/>
        </w:trPr>
        <w:tc>
          <w:tcPr>
            <w:tcW w:w="586" w:type="dxa"/>
          </w:tcPr>
          <w:p w14:paraId="6EBD19FC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D" w14:textId="77777777" w:rsidR="009D3B41" w:rsidRDefault="008E12E6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Dibujo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9FE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McGrawHill</w:t>
            </w:r>
            <w:proofErr w:type="spellEnd"/>
          </w:p>
        </w:tc>
        <w:tc>
          <w:tcPr>
            <w:tcW w:w="2712" w:type="dxa"/>
          </w:tcPr>
          <w:p w14:paraId="6EBD19FF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color w:val="232323"/>
                <w:sz w:val="16"/>
              </w:rPr>
              <w:t>Dibujo</w:t>
            </w:r>
            <w:r>
              <w:rPr>
                <w:color w:val="232323"/>
                <w:spacing w:val="-4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Técnico</w:t>
            </w:r>
            <w:r>
              <w:rPr>
                <w:color w:val="232323"/>
                <w:spacing w:val="-3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II</w:t>
            </w:r>
          </w:p>
        </w:tc>
        <w:tc>
          <w:tcPr>
            <w:tcW w:w="1771" w:type="dxa"/>
          </w:tcPr>
          <w:p w14:paraId="6EBD1A00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color w:val="232323"/>
                <w:sz w:val="16"/>
              </w:rPr>
              <w:t>9788448148881</w:t>
            </w:r>
          </w:p>
        </w:tc>
      </w:tr>
      <w:tr w:rsidR="009D3B41" w14:paraId="6EBD1A07" w14:textId="77777777">
        <w:trPr>
          <w:trHeight w:val="488"/>
        </w:trPr>
        <w:tc>
          <w:tcPr>
            <w:tcW w:w="586" w:type="dxa"/>
          </w:tcPr>
          <w:p w14:paraId="6EBD1A02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3" w14:textId="77777777" w:rsidR="009D3B41" w:rsidRDefault="008E12E6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A04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A05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771" w:type="dxa"/>
          </w:tcPr>
          <w:p w14:paraId="6EBD1A06" w14:textId="77777777" w:rsidR="009D3B41" w:rsidRDefault="008E12E6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9788414402092</w:t>
            </w:r>
          </w:p>
        </w:tc>
      </w:tr>
      <w:tr w:rsidR="009D3B41" w14:paraId="6EBD1A0D" w14:textId="77777777">
        <w:trPr>
          <w:trHeight w:val="488"/>
        </w:trPr>
        <w:tc>
          <w:tcPr>
            <w:tcW w:w="586" w:type="dxa"/>
          </w:tcPr>
          <w:p w14:paraId="6EBD1A08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9" w14:textId="77777777" w:rsidR="009D3B41" w:rsidRDefault="008E12E6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Biología</w:t>
            </w:r>
          </w:p>
        </w:tc>
        <w:tc>
          <w:tcPr>
            <w:tcW w:w="1426" w:type="dxa"/>
          </w:tcPr>
          <w:p w14:paraId="6EBD1A0A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Edelvives</w:t>
            </w:r>
          </w:p>
        </w:tc>
        <w:tc>
          <w:tcPr>
            <w:tcW w:w="2712" w:type="dxa"/>
          </w:tcPr>
          <w:p w14:paraId="6EBD1A0B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Biología</w:t>
            </w:r>
          </w:p>
        </w:tc>
        <w:tc>
          <w:tcPr>
            <w:tcW w:w="1771" w:type="dxa"/>
          </w:tcPr>
          <w:p w14:paraId="6EBD1A0C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9788414044810</w:t>
            </w:r>
          </w:p>
        </w:tc>
      </w:tr>
      <w:tr w:rsidR="009D3B41" w14:paraId="6EBD1A13" w14:textId="77777777">
        <w:trPr>
          <w:trHeight w:val="493"/>
        </w:trPr>
        <w:tc>
          <w:tcPr>
            <w:tcW w:w="586" w:type="dxa"/>
          </w:tcPr>
          <w:p w14:paraId="6EBD1A0E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F" w14:textId="77777777" w:rsidR="009D3B41" w:rsidRDefault="008E12E6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Francés</w:t>
            </w:r>
          </w:p>
        </w:tc>
        <w:tc>
          <w:tcPr>
            <w:tcW w:w="1426" w:type="dxa"/>
          </w:tcPr>
          <w:p w14:paraId="6EBD1A10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A11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NOUVELLE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GÉNÉRATION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B1,</w:t>
            </w:r>
          </w:p>
        </w:tc>
        <w:tc>
          <w:tcPr>
            <w:tcW w:w="1771" w:type="dxa"/>
          </w:tcPr>
          <w:p w14:paraId="6EBD1A12" w14:textId="77777777" w:rsidR="009D3B41" w:rsidRDefault="008E12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9788490494769</w:t>
            </w:r>
          </w:p>
        </w:tc>
      </w:tr>
    </w:tbl>
    <w:p w14:paraId="6EBD1A14" w14:textId="77777777" w:rsidR="009D3B41" w:rsidRDefault="009D3B41">
      <w:pPr>
        <w:pStyle w:val="Textoindependiente"/>
        <w:spacing w:before="8"/>
        <w:rPr>
          <w:b w:val="0"/>
          <w:sz w:val="23"/>
        </w:rPr>
      </w:pPr>
    </w:p>
    <w:p w14:paraId="25D255A1" w14:textId="77777777" w:rsidR="00B025D4" w:rsidRPr="00B025D4" w:rsidRDefault="00B025D4" w:rsidP="00B025D4">
      <w:pPr>
        <w:spacing w:line="360" w:lineRule="auto"/>
        <w:ind w:left="395" w:right="136"/>
        <w:jc w:val="both"/>
        <w:rPr>
          <w:b/>
          <w:sz w:val="16"/>
          <w:szCs w:val="16"/>
        </w:rPr>
      </w:pPr>
      <w:r w:rsidRPr="00B025D4">
        <w:rPr>
          <w:b/>
          <w:sz w:val="16"/>
          <w:szCs w:val="16"/>
        </w:rPr>
        <w:t>Se recuerda</w:t>
      </w:r>
      <w:r w:rsidRPr="00B025D4">
        <w:rPr>
          <w:b/>
          <w:spacing w:val="-1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que según</w:t>
      </w:r>
      <w:r w:rsidRPr="00B025D4">
        <w:rPr>
          <w:b/>
          <w:spacing w:val="-2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la</w:t>
      </w:r>
      <w:r w:rsidRPr="00B025D4">
        <w:rPr>
          <w:b/>
          <w:spacing w:val="-9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Orden</w:t>
      </w:r>
      <w:r w:rsidRPr="00B025D4">
        <w:rPr>
          <w:b/>
          <w:spacing w:val="-2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26/2016,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13</w:t>
      </w:r>
      <w:r w:rsidRPr="00B025D4">
        <w:rPr>
          <w:b/>
          <w:spacing w:val="-4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junio, 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la</w:t>
      </w:r>
      <w:r w:rsidRPr="00B025D4">
        <w:rPr>
          <w:b/>
          <w:spacing w:val="-6"/>
          <w:sz w:val="16"/>
          <w:szCs w:val="16"/>
        </w:rPr>
        <w:t xml:space="preserve"> </w:t>
      </w:r>
      <w:proofErr w:type="spellStart"/>
      <w:r w:rsidRPr="00B025D4">
        <w:rPr>
          <w:b/>
          <w:i/>
          <w:sz w:val="16"/>
          <w:szCs w:val="16"/>
        </w:rPr>
        <w:t>Consellería</w:t>
      </w:r>
      <w:proofErr w:type="spellEnd"/>
      <w:r w:rsidRPr="00B025D4">
        <w:rPr>
          <w:b/>
          <w:i/>
          <w:spacing w:val="-1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de</w:t>
      </w:r>
      <w:r w:rsidRPr="00B025D4">
        <w:rPr>
          <w:b/>
          <w:i/>
          <w:spacing w:val="-3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Educación,</w:t>
      </w:r>
      <w:r w:rsidRPr="00B025D4">
        <w:rPr>
          <w:b/>
          <w:i/>
          <w:spacing w:val="-3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Investigación, Cultura</w:t>
      </w:r>
      <w:r w:rsidRPr="00B025D4">
        <w:rPr>
          <w:b/>
          <w:i/>
          <w:spacing w:val="-4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y Deporte</w:t>
      </w:r>
      <w:r w:rsidRPr="00B025D4">
        <w:rPr>
          <w:b/>
          <w:sz w:val="16"/>
          <w:szCs w:val="16"/>
        </w:rPr>
        <w:t>, las OBLIGACIONES DEL</w:t>
      </w:r>
      <w:r w:rsidRPr="00B025D4">
        <w:rPr>
          <w:b/>
          <w:spacing w:val="-9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ALUMNADO son las siguientes:</w:t>
      </w:r>
    </w:p>
    <w:p w14:paraId="112BCAB2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Hacer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un uso adecuado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cuidadoso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materiales 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libros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entregados,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devolverlos,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una vez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finalizado el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curso escolar o en el momento que cause baja en el centro.</w:t>
      </w:r>
    </w:p>
    <w:p w14:paraId="580BD3E6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El deterioro 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materiales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por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mala utilización, 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pérdida de</w:t>
      </w:r>
      <w:r w:rsidRPr="00B025D4">
        <w:rPr>
          <w:bCs/>
          <w:spacing w:val="-3"/>
          <w:sz w:val="16"/>
          <w:szCs w:val="16"/>
        </w:rPr>
        <w:t xml:space="preserve"> </w:t>
      </w:r>
      <w:proofErr w:type="gramStart"/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mismos</w:t>
      </w:r>
      <w:proofErr w:type="gramEnd"/>
      <w:r w:rsidRPr="00B025D4">
        <w:rPr>
          <w:bCs/>
          <w:sz w:val="16"/>
          <w:szCs w:val="16"/>
        </w:rPr>
        <w:t>, supondrá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obligación, por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parte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 representantes legales del alumno/a, de reponer el material deteriorado o extraviado.</w:t>
      </w:r>
    </w:p>
    <w:p w14:paraId="58CCF219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Los libros se deberán proteger mediante el uso de cubiertas o forrados y se evitará en cualquier caso el uso de rotuladores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bolígrafos.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Las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actividades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realizarán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en</w:t>
      </w:r>
      <w:r w:rsidRPr="00B025D4">
        <w:rPr>
          <w:bCs/>
          <w:spacing w:val="-10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cuaderno 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ejercicios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se harán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sobre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libro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texto o manual curricular, aunque éstos habiliten espacios para la realización de ejercicios.</w:t>
      </w:r>
    </w:p>
    <w:p w14:paraId="4970973A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right="0" w:hanging="219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cumplimiento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cualquiera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estas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normas</w:t>
      </w:r>
      <w:r w:rsidRPr="00B025D4">
        <w:rPr>
          <w:bCs/>
          <w:spacing w:val="-10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implicará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exclusión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del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alumno/a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del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Banco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pacing w:val="-2"/>
          <w:sz w:val="16"/>
          <w:szCs w:val="16"/>
        </w:rPr>
        <w:t>Libros.</w:t>
      </w:r>
    </w:p>
    <w:p w14:paraId="7F66665B" w14:textId="77777777" w:rsidR="00B025D4" w:rsidRPr="00B025D4" w:rsidRDefault="00B025D4" w:rsidP="00B025D4">
      <w:pPr>
        <w:pStyle w:val="Textoindependiente"/>
      </w:pPr>
    </w:p>
    <w:p w14:paraId="1671AC8B" w14:textId="77777777" w:rsidR="00B025D4" w:rsidRPr="00B025D4" w:rsidRDefault="00B025D4" w:rsidP="00B025D4">
      <w:pPr>
        <w:pStyle w:val="Textoindependiente"/>
        <w:spacing w:before="155"/>
      </w:pPr>
    </w:p>
    <w:p w14:paraId="21F51129" w14:textId="77777777" w:rsidR="00B025D4" w:rsidRPr="00B025D4" w:rsidRDefault="00B025D4" w:rsidP="00B025D4">
      <w:pPr>
        <w:pStyle w:val="Textoindependiente"/>
        <w:tabs>
          <w:tab w:val="left" w:pos="2340"/>
          <w:tab w:val="left" w:pos="5139"/>
        </w:tabs>
        <w:ind w:left="377"/>
        <w:jc w:val="center"/>
      </w:pPr>
      <w:r w:rsidRPr="00B025D4">
        <w:rPr>
          <w:spacing w:val="-2"/>
        </w:rPr>
        <w:t>Torrevieja,</w:t>
      </w:r>
      <w:r w:rsidRPr="00B025D4"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r w:rsidRPr="00B025D4">
        <w:t>de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proofErr w:type="spellStart"/>
      <w:r w:rsidRPr="00B025D4">
        <w:t>de</w:t>
      </w:r>
      <w:proofErr w:type="spellEnd"/>
      <w:r w:rsidRPr="00B025D4">
        <w:rPr>
          <w:spacing w:val="40"/>
        </w:rPr>
        <w:t xml:space="preserve"> </w:t>
      </w:r>
      <w:r w:rsidRPr="00B025D4">
        <w:t>202_</w:t>
      </w:r>
    </w:p>
    <w:p w14:paraId="51A0225E" w14:textId="77777777" w:rsidR="00B025D4" w:rsidRPr="00B025D4" w:rsidRDefault="00B025D4" w:rsidP="00B025D4">
      <w:pPr>
        <w:pStyle w:val="Textoindependiente"/>
      </w:pPr>
    </w:p>
    <w:p w14:paraId="07534D23" w14:textId="77777777" w:rsidR="00B025D4" w:rsidRPr="00B025D4" w:rsidRDefault="00B025D4" w:rsidP="00B025D4">
      <w:pPr>
        <w:pStyle w:val="Textoindependiente"/>
      </w:pPr>
    </w:p>
    <w:p w14:paraId="21C2FB27" w14:textId="77777777" w:rsidR="00B025D4" w:rsidRPr="00B025D4" w:rsidRDefault="00B025D4" w:rsidP="00B025D4">
      <w:pPr>
        <w:pStyle w:val="Textoindependiente"/>
        <w:spacing w:before="1"/>
        <w:ind w:left="377" w:right="1754"/>
        <w:jc w:val="center"/>
      </w:pPr>
      <w:r w:rsidRPr="00B025D4">
        <w:rPr>
          <w:spacing w:val="-4"/>
        </w:rPr>
        <w:t>Fdo.</w:t>
      </w:r>
    </w:p>
    <w:p w14:paraId="6EBD1A1E" w14:textId="0FE380D6" w:rsidR="009D3B41" w:rsidRPr="00B025D4" w:rsidRDefault="009D3B41" w:rsidP="00B025D4">
      <w:pPr>
        <w:spacing w:line="362" w:lineRule="auto"/>
        <w:ind w:left="396" w:right="112"/>
        <w:jc w:val="both"/>
        <w:rPr>
          <w:b/>
          <w:sz w:val="16"/>
          <w:szCs w:val="16"/>
        </w:rPr>
      </w:pPr>
    </w:p>
    <w:sectPr w:rsidR="009D3B41" w:rsidRPr="00B025D4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678F1E13"/>
    <w:multiLevelType w:val="hybridMultilevel"/>
    <w:tmpl w:val="E9F01B4E"/>
    <w:lvl w:ilvl="0" w:tplc="F78AE9F0">
      <w:start w:val="1"/>
      <w:numFmt w:val="decimal"/>
      <w:lvlText w:val="%1-"/>
      <w:lvlJc w:val="left"/>
      <w:pPr>
        <w:ind w:left="113" w:hanging="2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s-ES" w:eastAsia="en-US" w:bidi="ar-SA"/>
      </w:rPr>
    </w:lvl>
    <w:lvl w:ilvl="1" w:tplc="5B4CDD92">
      <w:numFmt w:val="bullet"/>
      <w:lvlText w:val="•"/>
      <w:lvlJc w:val="left"/>
      <w:pPr>
        <w:ind w:left="1208" w:hanging="241"/>
      </w:pPr>
      <w:rPr>
        <w:rFonts w:hint="default"/>
        <w:lang w:val="es-ES" w:eastAsia="en-US" w:bidi="ar-SA"/>
      </w:rPr>
    </w:lvl>
    <w:lvl w:ilvl="2" w:tplc="DE446830">
      <w:numFmt w:val="bullet"/>
      <w:lvlText w:val="•"/>
      <w:lvlJc w:val="left"/>
      <w:pPr>
        <w:ind w:left="2296" w:hanging="241"/>
      </w:pPr>
      <w:rPr>
        <w:rFonts w:hint="default"/>
        <w:lang w:val="es-ES" w:eastAsia="en-US" w:bidi="ar-SA"/>
      </w:rPr>
    </w:lvl>
    <w:lvl w:ilvl="3" w:tplc="8CB2E8FA">
      <w:numFmt w:val="bullet"/>
      <w:lvlText w:val="•"/>
      <w:lvlJc w:val="left"/>
      <w:pPr>
        <w:ind w:left="3385" w:hanging="241"/>
      </w:pPr>
      <w:rPr>
        <w:rFonts w:hint="default"/>
        <w:lang w:val="es-ES" w:eastAsia="en-US" w:bidi="ar-SA"/>
      </w:rPr>
    </w:lvl>
    <w:lvl w:ilvl="4" w:tplc="5FF238AA">
      <w:numFmt w:val="bullet"/>
      <w:lvlText w:val="•"/>
      <w:lvlJc w:val="left"/>
      <w:pPr>
        <w:ind w:left="4473" w:hanging="241"/>
      </w:pPr>
      <w:rPr>
        <w:rFonts w:hint="default"/>
        <w:lang w:val="es-ES" w:eastAsia="en-US" w:bidi="ar-SA"/>
      </w:rPr>
    </w:lvl>
    <w:lvl w:ilvl="5" w:tplc="5D20EED0">
      <w:numFmt w:val="bullet"/>
      <w:lvlText w:val="•"/>
      <w:lvlJc w:val="left"/>
      <w:pPr>
        <w:ind w:left="5562" w:hanging="241"/>
      </w:pPr>
      <w:rPr>
        <w:rFonts w:hint="default"/>
        <w:lang w:val="es-ES" w:eastAsia="en-US" w:bidi="ar-SA"/>
      </w:rPr>
    </w:lvl>
    <w:lvl w:ilvl="6" w:tplc="5740AB1E">
      <w:numFmt w:val="bullet"/>
      <w:lvlText w:val="•"/>
      <w:lvlJc w:val="left"/>
      <w:pPr>
        <w:ind w:left="6650" w:hanging="241"/>
      </w:pPr>
      <w:rPr>
        <w:rFonts w:hint="default"/>
        <w:lang w:val="es-ES" w:eastAsia="en-US" w:bidi="ar-SA"/>
      </w:rPr>
    </w:lvl>
    <w:lvl w:ilvl="7" w:tplc="2140F22A">
      <w:numFmt w:val="bullet"/>
      <w:lvlText w:val="•"/>
      <w:lvlJc w:val="left"/>
      <w:pPr>
        <w:ind w:left="7738" w:hanging="241"/>
      </w:pPr>
      <w:rPr>
        <w:rFonts w:hint="default"/>
        <w:lang w:val="es-ES" w:eastAsia="en-US" w:bidi="ar-SA"/>
      </w:rPr>
    </w:lvl>
    <w:lvl w:ilvl="8" w:tplc="EDCEB4AA">
      <w:numFmt w:val="bullet"/>
      <w:lvlText w:val="•"/>
      <w:lvlJc w:val="left"/>
      <w:pPr>
        <w:ind w:left="8827" w:hanging="241"/>
      </w:pPr>
      <w:rPr>
        <w:rFonts w:hint="default"/>
        <w:lang w:val="es-ES" w:eastAsia="en-US" w:bidi="ar-SA"/>
      </w:rPr>
    </w:lvl>
  </w:abstractNum>
  <w:num w:numId="1" w16cid:durableId="1373072431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B41"/>
    <w:rsid w:val="00187689"/>
    <w:rsid w:val="008E12E6"/>
    <w:rsid w:val="009D3B41"/>
    <w:rsid w:val="00A269B8"/>
    <w:rsid w:val="00AF149D"/>
    <w:rsid w:val="00B025D4"/>
    <w:rsid w:val="00B40690"/>
    <w:rsid w:val="00C87E17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9B5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13" w:right="120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1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C87E17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C87E1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D36D8-D81D-48C1-8FF1-5577408EBA9A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8C222ED7-032C-4B05-B116-E5AABC39C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F4CAB-4A7F-4964-96FD-07C996DEA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2025-05-07T10:19:00Z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