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3069E" w:rsidR="00A3069E" w:rsidP="0035370E" w:rsidRDefault="00A3069E" w14:paraId="5FFC6CFE" w14:textId="6DDEDD6E">
      <w:pPr>
        <w:jc w:val="center"/>
      </w:pPr>
      <w:r>
        <w:rPr>
          <w:rStyle w:val="normaltextrun"/>
          <w:rFonts w:ascii="Arial" w:hAnsi="Arial" w:cs="Arial"/>
          <w:b/>
          <w:bCs/>
        </w:rPr>
        <w:t>INFORMACIÓ FAMÍLIES DEL PROGRAMA AULA D’ACOLLIDA</w:t>
      </w:r>
    </w:p>
    <w:p w:rsidRPr="006939D1" w:rsidR="00A3069E" w:rsidP="1649FCC0" w:rsidRDefault="00A3069E" w14:paraId="71EE2CEE" w14:textId="744119D0">
      <w:pPr>
        <w:spacing w:after="0" w:line="240" w:lineRule="auto"/>
        <w:rPr>
          <w:b w:val="1"/>
          <w:bCs w:val="1"/>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1649FCC0" w:rsidR="00A3069E">
        <w:rPr>
          <w:rStyle w:val="eop"/>
          <w:rFonts w:ascii="Arial" w:hAnsi="Arial" w:cs="Arial"/>
          <w:b w:val="1"/>
          <w:bCs w:val="1"/>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w:t>
      </w:r>
      <w:r w:rsidRPr="1649FCC0" w:rsidR="0035370E">
        <w:rPr>
          <w:b w:val="1"/>
          <w:bCs w:val="1"/>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VALENCIÀ</w:t>
      </w:r>
    </w:p>
    <w:p w:rsidRPr="00C20036" w:rsidR="0035370E" w:rsidP="1649FCC0" w:rsidRDefault="00A3069E" w14:paraId="7F5B6F0F" w14:textId="150130D6">
      <w:pPr>
        <w:pStyle w:val="paragraph"/>
        <w:spacing w:before="0" w:beforeAutospacing="off" w:after="0" w:afterAutospacing="off"/>
        <w:jc w:val="both"/>
        <w:textAlignment w:val="baseline"/>
        <w:rPr>
          <w:rFonts w:ascii="Arial" w:hAnsi="Arial" w:eastAsia="Arial" w:cs="Arial"/>
          <w:sz w:val="22"/>
          <w:szCs w:val="22"/>
        </w:rPr>
      </w:pPr>
      <w:r w:rsidRPr="1649FCC0" w:rsidR="00A3069E">
        <w:rPr>
          <w:rStyle w:val="normaltextrun"/>
          <w:rFonts w:ascii="Arial" w:hAnsi="Arial" w:eastAsia="Arial" w:cs="Arial"/>
          <w:b w:val="1"/>
          <w:bCs w:val="1"/>
          <w:sz w:val="22"/>
          <w:szCs w:val="22"/>
        </w:rPr>
        <w:t>Benvolgu</w:t>
      </w:r>
      <w:r w:rsidRPr="1649FCC0" w:rsidR="00DC4880">
        <w:rPr>
          <w:rStyle w:val="normaltextrun"/>
          <w:rFonts w:ascii="Arial" w:hAnsi="Arial" w:eastAsia="Arial" w:cs="Arial"/>
          <w:b w:val="1"/>
          <w:bCs w:val="1"/>
          <w:sz w:val="22"/>
          <w:szCs w:val="22"/>
        </w:rPr>
        <w:t>des famílies</w:t>
      </w:r>
      <w:r w:rsidRPr="1649FCC0" w:rsidR="00A3069E">
        <w:rPr>
          <w:rStyle w:val="normaltextrun"/>
          <w:rFonts w:ascii="Arial" w:hAnsi="Arial" w:eastAsia="Arial" w:cs="Arial"/>
          <w:b w:val="1"/>
          <w:bCs w:val="1"/>
          <w:sz w:val="22"/>
          <w:szCs w:val="22"/>
        </w:rPr>
        <w:t>,</w:t>
      </w:r>
    </w:p>
    <w:p w:rsidRPr="00C20036" w:rsidR="00A3069E" w:rsidP="1649FCC0" w:rsidRDefault="00A3069E" w14:paraId="0FA5047E" w14:textId="0E4BBB97">
      <w:pPr>
        <w:pStyle w:val="paragraph"/>
        <w:spacing w:before="0" w:beforeAutospacing="off" w:after="0" w:afterAutospacing="off"/>
        <w:jc w:val="both"/>
        <w:textAlignment w:val="baseline"/>
        <w:rPr>
          <w:rFonts w:ascii="Arial" w:hAnsi="Arial" w:eastAsia="Arial" w:cs="Arial"/>
          <w:sz w:val="22"/>
          <w:szCs w:val="22"/>
        </w:rPr>
      </w:pPr>
      <w:r w:rsidRPr="1649FCC0" w:rsidR="00A3069E">
        <w:rPr>
          <w:rStyle w:val="normaltextrun"/>
          <w:rFonts w:ascii="Arial" w:hAnsi="Arial" w:eastAsia="Arial" w:cs="Arial"/>
          <w:sz w:val="22"/>
          <w:szCs w:val="22"/>
        </w:rPr>
        <w:t>A l’IES Font de Sant Lluís hem posat en funcionament un programa que anomenem Aula d’Acollida-Nouvinguts. El programa va adreçat a l’alumnat de nova incorporació al centre</w:t>
      </w:r>
      <w:r w:rsidRPr="1649FCC0" w:rsidR="00FF4367">
        <w:rPr>
          <w:rStyle w:val="normaltextrun"/>
          <w:rFonts w:ascii="Arial" w:hAnsi="Arial" w:eastAsia="Arial" w:cs="Arial"/>
          <w:sz w:val="22"/>
          <w:szCs w:val="22"/>
        </w:rPr>
        <w:t xml:space="preserve"> (o escassament  escolaritzat</w:t>
      </w:r>
      <w:r w:rsidRPr="1649FCC0" w:rsidR="00086BF6">
        <w:rPr>
          <w:rStyle w:val="normaltextrun"/>
          <w:rFonts w:ascii="Arial" w:hAnsi="Arial" w:eastAsia="Arial" w:cs="Arial"/>
          <w:sz w:val="22"/>
          <w:szCs w:val="22"/>
        </w:rPr>
        <w:t>)</w:t>
      </w:r>
      <w:r w:rsidRPr="1649FCC0" w:rsidR="00A3069E">
        <w:rPr>
          <w:rStyle w:val="normaltextrun"/>
          <w:rFonts w:ascii="Arial" w:hAnsi="Arial" w:eastAsia="Arial" w:cs="Arial"/>
          <w:sz w:val="22"/>
          <w:szCs w:val="22"/>
        </w:rPr>
        <w:t xml:space="preserve"> i que desconeix una o les dues llengües oficials de la Comunitat Valenciana que són llengües vehiculars del </w:t>
      </w:r>
      <w:r w:rsidRPr="1649FCC0" w:rsidR="005B71B2">
        <w:rPr>
          <w:rStyle w:val="normaltextrun"/>
          <w:rFonts w:ascii="Arial" w:hAnsi="Arial" w:eastAsia="Arial" w:cs="Arial"/>
          <w:sz w:val="22"/>
          <w:szCs w:val="22"/>
        </w:rPr>
        <w:t xml:space="preserve">nostre </w:t>
      </w:r>
      <w:r w:rsidRPr="1649FCC0" w:rsidR="00A3069E">
        <w:rPr>
          <w:rStyle w:val="normaltextrun"/>
          <w:rFonts w:ascii="Arial" w:hAnsi="Arial" w:eastAsia="Arial" w:cs="Arial"/>
          <w:sz w:val="22"/>
          <w:szCs w:val="22"/>
        </w:rPr>
        <w:t>sistema educatiu</w:t>
      </w:r>
      <w:r w:rsidRPr="1649FCC0" w:rsidR="005B71B2">
        <w:rPr>
          <w:rStyle w:val="normaltextrun"/>
          <w:rFonts w:ascii="Arial" w:hAnsi="Arial" w:eastAsia="Arial" w:cs="Arial"/>
          <w:sz w:val="22"/>
          <w:szCs w:val="22"/>
        </w:rPr>
        <w:t xml:space="preserve">: </w:t>
      </w:r>
      <w:r w:rsidRPr="1649FCC0" w:rsidR="00442C9F">
        <w:rPr>
          <w:rStyle w:val="normaltextrun"/>
          <w:rFonts w:ascii="Arial" w:hAnsi="Arial" w:eastAsia="Arial" w:cs="Arial"/>
          <w:sz w:val="22"/>
          <w:szCs w:val="22"/>
        </w:rPr>
        <w:t xml:space="preserve">valencià i castellà. </w:t>
      </w:r>
      <w:r w:rsidRPr="1649FCC0" w:rsidR="00A3069E">
        <w:rPr>
          <w:rStyle w:val="normaltextrun"/>
          <w:rFonts w:ascii="Arial" w:hAnsi="Arial" w:eastAsia="Arial" w:cs="Arial"/>
          <w:sz w:val="22"/>
          <w:szCs w:val="22"/>
        </w:rPr>
        <w:t>Els objectius del programa són:</w:t>
      </w:r>
      <w:r w:rsidRPr="1649FCC0" w:rsidR="00A3069E">
        <w:rPr>
          <w:rStyle w:val="eop"/>
          <w:rFonts w:ascii="Arial" w:hAnsi="Arial" w:eastAsia="Arial" w:cs="Arial"/>
          <w:sz w:val="22"/>
          <w:szCs w:val="22"/>
        </w:rPr>
        <w:t> </w:t>
      </w:r>
    </w:p>
    <w:p w:rsidRPr="00C20036" w:rsidR="00A3069E" w:rsidP="1649FCC0" w:rsidRDefault="00A3069E" w14:paraId="48AA0FD8" w14:textId="4063C4CE">
      <w:pPr>
        <w:pStyle w:val="paragraph"/>
        <w:numPr>
          <w:ilvl w:val="0"/>
          <w:numId w:val="1"/>
        </w:numPr>
        <w:spacing w:before="0" w:beforeAutospacing="off" w:after="0" w:afterAutospacing="off"/>
        <w:ind w:left="1080" w:firstLine="0"/>
        <w:jc w:val="both"/>
        <w:textAlignment w:val="baseline"/>
        <w:rPr>
          <w:rFonts w:ascii="Arial" w:hAnsi="Arial" w:eastAsia="Arial" w:cs="Arial"/>
          <w:sz w:val="22"/>
          <w:szCs w:val="22"/>
        </w:rPr>
      </w:pPr>
      <w:r w:rsidRPr="1649FCC0" w:rsidR="00A3069E">
        <w:rPr>
          <w:rStyle w:val="normaltextrun"/>
          <w:rFonts w:ascii="Arial" w:hAnsi="Arial" w:eastAsia="Arial" w:cs="Arial"/>
          <w:sz w:val="22"/>
          <w:szCs w:val="22"/>
        </w:rPr>
        <w:t xml:space="preserve">Proporcionar un </w:t>
      </w:r>
      <w:r w:rsidRPr="1649FCC0" w:rsidR="00A3069E">
        <w:rPr>
          <w:rStyle w:val="normaltextrun"/>
          <w:rFonts w:ascii="Arial" w:hAnsi="Arial" w:eastAsia="Arial" w:cs="Arial"/>
          <w:b w:val="1"/>
          <w:bCs w:val="1"/>
          <w:sz w:val="22"/>
          <w:szCs w:val="22"/>
        </w:rPr>
        <w:t>aprenentatge intensiu d'aquestes llengües</w:t>
      </w:r>
      <w:r w:rsidRPr="1649FCC0" w:rsidR="00330343">
        <w:rPr>
          <w:rStyle w:val="normaltextrun"/>
          <w:rFonts w:ascii="Arial" w:hAnsi="Arial" w:eastAsia="Arial" w:cs="Arial"/>
          <w:sz w:val="22"/>
          <w:szCs w:val="22"/>
        </w:rPr>
        <w:t>,</w:t>
      </w:r>
      <w:r w:rsidRPr="1649FCC0" w:rsidR="00A3069E">
        <w:rPr>
          <w:rStyle w:val="normaltextrun"/>
          <w:rFonts w:ascii="Arial" w:hAnsi="Arial" w:eastAsia="Arial" w:cs="Arial"/>
          <w:sz w:val="22"/>
          <w:szCs w:val="22"/>
        </w:rPr>
        <w:t xml:space="preserve"> per tal d'adquirir una competència comunicativa que li </w:t>
      </w:r>
      <w:r w:rsidRPr="1649FCC0" w:rsidR="00A3069E">
        <w:rPr>
          <w:rStyle w:val="normaltextrun"/>
          <w:rFonts w:ascii="Arial" w:hAnsi="Arial" w:eastAsia="Arial" w:cs="Arial"/>
          <w:sz w:val="22"/>
          <w:szCs w:val="22"/>
        </w:rPr>
        <w:t>permeta</w:t>
      </w:r>
      <w:r w:rsidRPr="1649FCC0" w:rsidR="00A3069E">
        <w:rPr>
          <w:rStyle w:val="normaltextrun"/>
          <w:rFonts w:ascii="Arial" w:hAnsi="Arial" w:eastAsia="Arial" w:cs="Arial"/>
          <w:sz w:val="22"/>
          <w:szCs w:val="22"/>
        </w:rPr>
        <w:t xml:space="preserve"> seguir les diferents àrees que són impartides en </w:t>
      </w:r>
      <w:r w:rsidRPr="1649FCC0" w:rsidR="00A3069E">
        <w:rPr>
          <w:rStyle w:val="normaltextrun"/>
          <w:rFonts w:ascii="Arial" w:hAnsi="Arial" w:eastAsia="Arial" w:cs="Arial"/>
          <w:b w:val="1"/>
          <w:bCs w:val="1"/>
          <w:sz w:val="22"/>
          <w:szCs w:val="22"/>
        </w:rPr>
        <w:t>valencià i en castellà</w:t>
      </w:r>
      <w:r w:rsidRPr="1649FCC0" w:rsidR="00A3069E">
        <w:rPr>
          <w:rStyle w:val="normaltextrun"/>
          <w:rFonts w:ascii="Arial" w:hAnsi="Arial" w:eastAsia="Arial" w:cs="Arial"/>
          <w:sz w:val="22"/>
          <w:szCs w:val="22"/>
        </w:rPr>
        <w:t>.</w:t>
      </w:r>
      <w:r w:rsidRPr="1649FCC0" w:rsidR="00A3069E">
        <w:rPr>
          <w:rStyle w:val="eop"/>
          <w:rFonts w:ascii="Arial" w:hAnsi="Arial" w:eastAsia="Arial" w:cs="Arial"/>
          <w:sz w:val="22"/>
          <w:szCs w:val="22"/>
        </w:rPr>
        <w:t> </w:t>
      </w:r>
    </w:p>
    <w:p w:rsidRPr="00C20036" w:rsidR="00A3069E" w:rsidP="1649FCC0" w:rsidRDefault="00A3069E" w14:paraId="3F2EA28B" w14:textId="4B7A9293">
      <w:pPr>
        <w:pStyle w:val="paragraph"/>
        <w:numPr>
          <w:ilvl w:val="0"/>
          <w:numId w:val="2"/>
        </w:numPr>
        <w:spacing w:before="0" w:beforeAutospacing="off" w:after="0" w:afterAutospacing="off"/>
        <w:ind w:left="1080" w:firstLine="0"/>
        <w:jc w:val="both"/>
        <w:textAlignment w:val="baseline"/>
        <w:rPr>
          <w:rFonts w:ascii="Arial" w:hAnsi="Arial" w:eastAsia="Arial" w:cs="Arial"/>
          <w:sz w:val="22"/>
          <w:szCs w:val="22"/>
        </w:rPr>
      </w:pPr>
      <w:r w:rsidRPr="1649FCC0" w:rsidR="00A3069E">
        <w:rPr>
          <w:rStyle w:val="normaltextrun"/>
          <w:rFonts w:ascii="Arial" w:hAnsi="Arial" w:eastAsia="Arial" w:cs="Arial"/>
          <w:sz w:val="22"/>
          <w:szCs w:val="22"/>
        </w:rPr>
        <w:t xml:space="preserve">Facilitar la </w:t>
      </w:r>
      <w:r w:rsidRPr="1649FCC0" w:rsidR="00A3069E">
        <w:rPr>
          <w:rStyle w:val="normaltextrun"/>
          <w:rFonts w:ascii="Arial" w:hAnsi="Arial" w:eastAsia="Arial" w:cs="Arial"/>
          <w:b w:val="1"/>
          <w:bCs w:val="1"/>
          <w:sz w:val="22"/>
          <w:szCs w:val="22"/>
        </w:rPr>
        <w:t>integració al centre</w:t>
      </w:r>
      <w:r w:rsidRPr="1649FCC0" w:rsidR="00A3069E">
        <w:rPr>
          <w:rStyle w:val="normaltextrun"/>
          <w:rFonts w:ascii="Arial" w:hAnsi="Arial" w:eastAsia="Arial" w:cs="Arial"/>
          <w:sz w:val="22"/>
          <w:szCs w:val="22"/>
        </w:rPr>
        <w:t xml:space="preserve"> de l’alumnat nouvingut</w:t>
      </w:r>
      <w:r w:rsidRPr="1649FCC0" w:rsidR="00A3069E">
        <w:rPr>
          <w:rStyle w:val="eop"/>
          <w:rFonts w:ascii="Arial" w:hAnsi="Arial" w:eastAsia="Arial" w:cs="Arial"/>
          <w:sz w:val="22"/>
          <w:szCs w:val="22"/>
        </w:rPr>
        <w:t> </w:t>
      </w:r>
      <w:r w:rsidRPr="1649FCC0" w:rsidR="00487010">
        <w:rPr>
          <w:rStyle w:val="eop"/>
          <w:rFonts w:ascii="Arial" w:hAnsi="Arial" w:eastAsia="Arial" w:cs="Arial"/>
          <w:sz w:val="22"/>
          <w:szCs w:val="22"/>
        </w:rPr>
        <w:t xml:space="preserve">i </w:t>
      </w:r>
      <w:r w:rsidRPr="1649FCC0" w:rsidR="00487010">
        <w:rPr>
          <w:rStyle w:val="eop"/>
          <w:rFonts w:ascii="Arial" w:hAnsi="Arial" w:eastAsia="Arial" w:cs="Arial"/>
          <w:sz w:val="22"/>
          <w:szCs w:val="22"/>
        </w:rPr>
        <w:t>minoritzar</w:t>
      </w:r>
      <w:r w:rsidRPr="1649FCC0" w:rsidR="00487010">
        <w:rPr>
          <w:rStyle w:val="eop"/>
          <w:rFonts w:ascii="Arial" w:hAnsi="Arial" w:eastAsia="Arial" w:cs="Arial"/>
          <w:sz w:val="22"/>
          <w:szCs w:val="22"/>
        </w:rPr>
        <w:t xml:space="preserve"> les desigualtats i la vulnerabilitat d’un alumnat que desconeix les nostres llengües. </w:t>
      </w:r>
    </w:p>
    <w:p w:rsidRPr="00C20036" w:rsidR="00A3069E" w:rsidP="1649FCC0" w:rsidRDefault="00A3069E" w14:paraId="7B1E7680" w14:textId="77777777">
      <w:pPr>
        <w:pStyle w:val="paragraph"/>
        <w:spacing w:before="0" w:beforeAutospacing="off" w:after="0" w:afterAutospacing="off"/>
        <w:jc w:val="both"/>
        <w:textAlignment w:val="baseline"/>
        <w:rPr>
          <w:rFonts w:ascii="Arial" w:hAnsi="Arial" w:eastAsia="Arial" w:cs="Arial"/>
          <w:sz w:val="22"/>
          <w:szCs w:val="22"/>
        </w:rPr>
      </w:pPr>
      <w:r w:rsidRPr="1649FCC0" w:rsidR="00A3069E">
        <w:rPr>
          <w:rStyle w:val="eop"/>
          <w:rFonts w:ascii="Arial" w:hAnsi="Arial" w:eastAsia="Arial" w:cs="Arial"/>
          <w:sz w:val="22"/>
          <w:szCs w:val="22"/>
        </w:rPr>
        <w:t> </w:t>
      </w:r>
    </w:p>
    <w:p w:rsidRPr="00C20036" w:rsidR="00251063" w:rsidP="1649FCC0" w:rsidRDefault="00A3069E" w14:paraId="2552B8EF" w14:textId="1B8BCD85">
      <w:pPr>
        <w:pStyle w:val="paragraph"/>
        <w:spacing w:before="0" w:beforeAutospacing="off" w:after="0" w:afterAutospacing="off"/>
        <w:jc w:val="both"/>
        <w:textAlignment w:val="baseline"/>
        <w:rPr>
          <w:rStyle w:val="normaltextrun"/>
          <w:rFonts w:ascii="Arial" w:hAnsi="Arial" w:eastAsia="Arial" w:cs="Arial"/>
          <w:sz w:val="22"/>
          <w:szCs w:val="22"/>
        </w:rPr>
      </w:pPr>
      <w:r w:rsidRPr="1649FCC0" w:rsidR="00A3069E">
        <w:rPr>
          <w:rStyle w:val="normaltextrun"/>
          <w:rFonts w:ascii="Arial" w:hAnsi="Arial" w:eastAsia="Arial" w:cs="Arial"/>
          <w:sz w:val="22"/>
          <w:szCs w:val="22"/>
        </w:rPr>
        <w:t>El programa d’aprenentatge de valencià</w:t>
      </w:r>
      <w:r w:rsidRPr="1649FCC0" w:rsidR="00E64D81">
        <w:rPr>
          <w:rStyle w:val="normaltextrun"/>
          <w:rFonts w:ascii="Arial" w:hAnsi="Arial" w:eastAsia="Arial" w:cs="Arial"/>
          <w:sz w:val="22"/>
          <w:szCs w:val="22"/>
        </w:rPr>
        <w:t xml:space="preserve"> i/o castellà</w:t>
      </w:r>
      <w:r w:rsidRPr="1649FCC0" w:rsidR="00A3069E">
        <w:rPr>
          <w:rStyle w:val="normaltextrun"/>
          <w:rFonts w:ascii="Arial" w:hAnsi="Arial" w:eastAsia="Arial" w:cs="Arial"/>
          <w:sz w:val="22"/>
          <w:szCs w:val="22"/>
        </w:rPr>
        <w:t xml:space="preserve"> està organitzat en diferents </w:t>
      </w:r>
      <w:r w:rsidRPr="1649FCC0" w:rsidR="00E64D81">
        <w:rPr>
          <w:rStyle w:val="normaltextrun"/>
          <w:rFonts w:ascii="Arial" w:hAnsi="Arial" w:eastAsia="Arial" w:cs="Arial"/>
          <w:sz w:val="22"/>
          <w:szCs w:val="22"/>
        </w:rPr>
        <w:t xml:space="preserve">nivells i grups </w:t>
      </w:r>
      <w:r w:rsidRPr="1649FCC0" w:rsidR="00A3069E">
        <w:rPr>
          <w:rStyle w:val="normaltextrun"/>
          <w:rFonts w:ascii="Arial" w:hAnsi="Arial" w:eastAsia="Arial" w:cs="Arial"/>
          <w:sz w:val="22"/>
          <w:szCs w:val="22"/>
        </w:rPr>
        <w:t>segons el curs on està matriculat  l’alumnat. I, hem creat l’assignatura optativa en 1ESO, 2ESO i 4ESO (amb 3ESO) Taller de Reforç lingüístic</w:t>
      </w:r>
      <w:r w:rsidRPr="1649FCC0" w:rsidR="006F32EC">
        <w:rPr>
          <w:rStyle w:val="normaltextrun"/>
          <w:rFonts w:ascii="Arial" w:hAnsi="Arial" w:eastAsia="Arial" w:cs="Arial"/>
          <w:sz w:val="22"/>
          <w:szCs w:val="22"/>
        </w:rPr>
        <w:t xml:space="preserve"> en valencià.</w:t>
      </w:r>
      <w:r w:rsidRPr="1649FCC0" w:rsidR="00A3069E">
        <w:rPr>
          <w:rStyle w:val="normaltextrun"/>
          <w:rFonts w:ascii="Arial" w:hAnsi="Arial" w:eastAsia="Arial" w:cs="Arial"/>
          <w:sz w:val="22"/>
          <w:szCs w:val="22"/>
        </w:rPr>
        <w:t xml:space="preserve"> I, pel que fa a</w:t>
      </w:r>
      <w:r w:rsidRPr="1649FCC0" w:rsidR="00E64D81">
        <w:rPr>
          <w:rStyle w:val="normaltextrun"/>
          <w:rFonts w:ascii="Arial" w:hAnsi="Arial" w:eastAsia="Arial" w:cs="Arial"/>
          <w:sz w:val="22"/>
          <w:szCs w:val="22"/>
        </w:rPr>
        <w:t>l</w:t>
      </w:r>
      <w:r w:rsidRPr="1649FCC0" w:rsidR="00A3069E">
        <w:rPr>
          <w:rStyle w:val="normaltextrun"/>
          <w:rFonts w:ascii="Arial" w:hAnsi="Arial" w:eastAsia="Arial" w:cs="Arial"/>
          <w:sz w:val="22"/>
          <w:szCs w:val="22"/>
        </w:rPr>
        <w:t xml:space="preserve"> castellà</w:t>
      </w:r>
      <w:r w:rsidRPr="1649FCC0" w:rsidR="00CE42F6">
        <w:rPr>
          <w:rStyle w:val="normaltextrun"/>
          <w:rFonts w:ascii="Arial" w:hAnsi="Arial" w:eastAsia="Arial" w:cs="Arial"/>
          <w:sz w:val="22"/>
          <w:szCs w:val="22"/>
        </w:rPr>
        <w:t xml:space="preserve"> comptem amb una aula </w:t>
      </w:r>
      <w:r w:rsidRPr="1649FCC0" w:rsidR="006F32EC">
        <w:rPr>
          <w:rStyle w:val="normaltextrun"/>
          <w:rFonts w:ascii="Arial" w:hAnsi="Arial" w:eastAsia="Arial" w:cs="Arial"/>
          <w:sz w:val="22"/>
          <w:szCs w:val="22"/>
        </w:rPr>
        <w:t xml:space="preserve">d’iniciació-alfabetització a la llengua castellana. </w:t>
      </w:r>
      <w:r w:rsidRPr="1649FCC0" w:rsidR="00EA20A4">
        <w:rPr>
          <w:rStyle w:val="normaltextrun"/>
          <w:rFonts w:ascii="Arial" w:hAnsi="Arial" w:eastAsia="Arial" w:cs="Arial"/>
          <w:sz w:val="22"/>
          <w:szCs w:val="22"/>
        </w:rPr>
        <w:t xml:space="preserve">Són aules amb pocs alumnes i </w:t>
      </w:r>
      <w:r w:rsidRPr="1649FCC0" w:rsidR="00EA20A4">
        <w:rPr>
          <w:rStyle w:val="normaltextrun"/>
          <w:rFonts w:ascii="Arial" w:hAnsi="Arial" w:eastAsia="Arial" w:cs="Arial"/>
          <w:b w:val="1"/>
          <w:bCs w:val="1"/>
          <w:sz w:val="22"/>
          <w:szCs w:val="22"/>
        </w:rPr>
        <w:t>aules segures</w:t>
      </w:r>
      <w:r w:rsidRPr="1649FCC0" w:rsidR="0002337D">
        <w:rPr>
          <w:rStyle w:val="normaltextrun"/>
          <w:rFonts w:ascii="Arial" w:hAnsi="Arial" w:eastAsia="Arial" w:cs="Arial"/>
          <w:sz w:val="22"/>
          <w:szCs w:val="22"/>
        </w:rPr>
        <w:t xml:space="preserve"> per tal d’acollir i afavorir tant l’aprenentatge com la integració. </w:t>
      </w:r>
    </w:p>
    <w:p w:rsidRPr="00C20036" w:rsidR="00251063" w:rsidP="00EA4814" w:rsidRDefault="00251063" w14:paraId="58E0F336" w14:textId="12BB600C">
      <w:pPr>
        <w:pStyle w:val="paragraph"/>
        <w:spacing w:before="0" w:beforeAutospacing="0" w:after="0" w:afterAutospacing="0"/>
        <w:jc w:val="right"/>
        <w:textAlignment w:val="baseline"/>
        <w:rPr>
          <w:rStyle w:val="normaltextrun"/>
          <w:rFonts w:ascii="Arial" w:hAnsi="Arial" w:cs="Arial" w:eastAsiaTheme="majorEastAsia"/>
          <w:sz w:val="22"/>
          <w:szCs w:val="22"/>
        </w:rPr>
      </w:pPr>
      <w:r w:rsidRPr="00C20036">
        <w:rPr>
          <w:rStyle w:val="normaltextrun"/>
          <w:rFonts w:ascii="Arial" w:hAnsi="Arial" w:cs="Arial" w:eastAsiaTheme="majorEastAsia"/>
          <w:sz w:val="22"/>
          <w:szCs w:val="22"/>
        </w:rPr>
        <w:t>Atentament</w:t>
      </w:r>
    </w:p>
    <w:p w:rsidRPr="00C20036" w:rsidR="00251063" w:rsidP="00A607C3" w:rsidRDefault="00251063" w14:paraId="42C7B537" w14:textId="1F8008B0">
      <w:pPr>
        <w:pStyle w:val="paragraph"/>
        <w:spacing w:before="0" w:beforeAutospacing="0" w:after="0" w:afterAutospacing="0"/>
        <w:jc w:val="right"/>
        <w:textAlignment w:val="baseline"/>
        <w:rPr>
          <w:rStyle w:val="normaltextrun"/>
          <w:rFonts w:ascii="Arial" w:hAnsi="Arial" w:cs="Arial" w:eastAsiaTheme="majorEastAsia"/>
          <w:b/>
          <w:bCs/>
          <w:sz w:val="22"/>
          <w:szCs w:val="22"/>
        </w:rPr>
      </w:pPr>
      <w:r w:rsidRPr="00C20036">
        <w:rPr>
          <w:rStyle w:val="normaltextrun"/>
          <w:rFonts w:ascii="Arial" w:hAnsi="Arial" w:cs="Arial" w:eastAsiaTheme="majorEastAsia"/>
          <w:b/>
          <w:bCs/>
          <w:sz w:val="22"/>
          <w:szCs w:val="22"/>
        </w:rPr>
        <w:t xml:space="preserve">Carmen </w:t>
      </w:r>
      <w:r w:rsidRPr="00C20036" w:rsidR="00BC6FC4">
        <w:rPr>
          <w:rStyle w:val="normaltextrun"/>
          <w:rFonts w:ascii="Arial" w:hAnsi="Arial" w:cs="Arial" w:eastAsiaTheme="majorEastAsia"/>
          <w:b/>
          <w:bCs/>
          <w:sz w:val="22"/>
          <w:szCs w:val="22"/>
        </w:rPr>
        <w:t>Moreno Ibáñez</w:t>
      </w:r>
    </w:p>
    <w:p w:rsidRPr="00C20036" w:rsidR="00BC6FC4" w:rsidP="00A607C3" w:rsidRDefault="00BC6FC4" w14:paraId="03714AED" w14:textId="38FFA0AE">
      <w:pPr>
        <w:pStyle w:val="paragraph"/>
        <w:spacing w:before="0" w:beforeAutospacing="0" w:after="0" w:afterAutospacing="0"/>
        <w:jc w:val="right"/>
        <w:textAlignment w:val="baseline"/>
        <w:rPr>
          <w:rStyle w:val="normaltextrun"/>
          <w:rFonts w:ascii="Arial" w:hAnsi="Arial" w:cs="Arial" w:eastAsiaTheme="majorEastAsia"/>
          <w:b/>
          <w:bCs/>
          <w:sz w:val="22"/>
          <w:szCs w:val="22"/>
        </w:rPr>
      </w:pPr>
      <w:r w:rsidRPr="00C20036">
        <w:rPr>
          <w:rStyle w:val="normaltextrun"/>
          <w:rFonts w:ascii="Arial" w:hAnsi="Arial" w:cs="Arial" w:eastAsiaTheme="majorEastAsia"/>
          <w:b/>
          <w:bCs/>
          <w:sz w:val="22"/>
          <w:szCs w:val="22"/>
        </w:rPr>
        <w:t>Coordinadora Aula d’Acollida</w:t>
      </w:r>
    </w:p>
    <w:p w:rsidRPr="00C20036" w:rsidR="00A66426" w:rsidP="1649FCC0" w:rsidRDefault="00FB6798" w14:paraId="75FFD9A1" w14:textId="7908E512">
      <w:pPr>
        <w:pStyle w:val="paragraph"/>
        <w:spacing w:before="0" w:beforeAutospacing="off" w:after="0" w:afterAutospacing="off"/>
        <w:jc w:val="right"/>
        <w:textAlignment w:val="baseline"/>
        <w:rPr>
          <w:rStyle w:val="normaltextrun"/>
          <w:rFonts w:ascii="Arial" w:hAnsi="Arial" w:eastAsia="" w:cs="Arial" w:eastAsiaTheme="majorEastAsia"/>
          <w:sz w:val="22"/>
          <w:szCs w:val="22"/>
        </w:rPr>
      </w:pPr>
      <w:hyperlink r:id="R2e3abeb197ee4047">
        <w:r w:rsidRPr="1649FCC0" w:rsidR="00FB6798">
          <w:rPr>
            <w:rStyle w:val="Hipervnculo"/>
            <w:rFonts w:ascii="Arial" w:hAnsi="Arial" w:eastAsia="" w:cs="Arial" w:eastAsiaTheme="majorEastAsia"/>
            <w:sz w:val="22"/>
            <w:szCs w:val="22"/>
          </w:rPr>
          <w:t>mc.morenoibanez@edu.gva.es</w:t>
        </w:r>
      </w:hyperlink>
    </w:p>
    <w:p w:rsidRPr="00B42AF5" w:rsidR="00A66426" w:rsidP="1649FCC0" w:rsidRDefault="00A66426" w14:paraId="25B48962" w14:textId="16E54943">
      <w:pPr>
        <w:pStyle w:val="paragraph"/>
        <w:spacing w:before="0" w:beforeAutospacing="off" w:after="0" w:afterAutospacing="off"/>
        <w:jc w:val="both"/>
        <w:textAlignment w:val="baseline"/>
        <w:rPr>
          <w:rStyle w:val="normaltextrun"/>
          <w:rFonts w:ascii="Arial" w:hAnsi="Arial" w:eastAsia="" w:cs="Arial" w:eastAsiaTheme="majorEastAsia"/>
          <w:b w:val="1"/>
          <w:bCs w:val="1"/>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1649FCC0" w:rsidR="00A66426">
        <w:rPr>
          <w:rStyle w:val="normaltextrun"/>
          <w:rFonts w:ascii="Arial" w:hAnsi="Arial" w:eastAsia="" w:cs="Arial" w:eastAsiaTheme="majorEastAsia"/>
          <w:b w:val="1"/>
          <w:bCs w:val="1"/>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CASTELLANO</w:t>
      </w:r>
    </w:p>
    <w:p w:rsidRPr="00C20036" w:rsidR="00A66426" w:rsidP="003831F7" w:rsidRDefault="00A66426" w14:paraId="20E10A32" w14:textId="16B9D46A">
      <w:pPr>
        <w:pStyle w:val="paragraph"/>
        <w:spacing w:before="0" w:beforeAutospacing="0" w:after="0" w:afterAutospacing="0"/>
        <w:jc w:val="both"/>
        <w:textAlignment w:val="baseline"/>
        <w:rPr>
          <w:rStyle w:val="normaltextrun"/>
          <w:rFonts w:ascii="Arial" w:hAnsi="Arial" w:cs="Arial" w:eastAsiaTheme="majorEastAsia"/>
          <w:b/>
          <w:bCs/>
          <w:sz w:val="22"/>
          <w:szCs w:val="22"/>
          <w:lang w:val="es-ES"/>
        </w:rPr>
      </w:pPr>
      <w:r w:rsidRPr="00C20036">
        <w:rPr>
          <w:rStyle w:val="normaltextrun"/>
          <w:rFonts w:ascii="Arial" w:hAnsi="Arial" w:cs="Arial" w:eastAsiaTheme="majorEastAsia"/>
          <w:b/>
          <w:bCs/>
          <w:sz w:val="22"/>
          <w:szCs w:val="22"/>
          <w:lang w:val="es-ES"/>
        </w:rPr>
        <w:t>Querid</w:t>
      </w:r>
      <w:r w:rsidRPr="00C20036" w:rsidR="00DC4880">
        <w:rPr>
          <w:rStyle w:val="normaltextrun"/>
          <w:rFonts w:ascii="Arial" w:hAnsi="Arial" w:cs="Arial" w:eastAsiaTheme="majorEastAsia"/>
          <w:b/>
          <w:bCs/>
          <w:sz w:val="22"/>
          <w:szCs w:val="22"/>
          <w:lang w:val="es-ES"/>
        </w:rPr>
        <w:t>as familias</w:t>
      </w:r>
      <w:r w:rsidRPr="00C20036">
        <w:rPr>
          <w:rStyle w:val="normaltextrun"/>
          <w:rFonts w:ascii="Arial" w:hAnsi="Arial" w:cs="Arial" w:eastAsiaTheme="majorEastAsia"/>
          <w:b/>
          <w:bCs/>
          <w:sz w:val="22"/>
          <w:szCs w:val="22"/>
          <w:lang w:val="es-ES"/>
        </w:rPr>
        <w:t>,</w:t>
      </w:r>
    </w:p>
    <w:p w:rsidRPr="00C20036" w:rsidR="00A66426" w:rsidP="00EA4814" w:rsidRDefault="00A66426" w14:paraId="60185B1B" w14:textId="4F1AEB0A">
      <w:pPr>
        <w:pStyle w:val="paragraph"/>
        <w:spacing w:before="0" w:beforeAutospacing="0" w:after="0" w:afterAutospacing="0"/>
        <w:jc w:val="both"/>
        <w:textAlignment w:val="baseline"/>
        <w:rPr>
          <w:rStyle w:val="normaltextrun"/>
          <w:rFonts w:ascii="Arial" w:hAnsi="Arial" w:cs="Arial" w:eastAsiaTheme="majorEastAsia"/>
          <w:sz w:val="22"/>
          <w:szCs w:val="22"/>
          <w:lang w:val="es-ES"/>
        </w:rPr>
      </w:pPr>
      <w:r w:rsidRPr="00C20036">
        <w:rPr>
          <w:rStyle w:val="normaltextrun"/>
          <w:rFonts w:ascii="Arial" w:hAnsi="Arial" w:cs="Arial" w:eastAsiaTheme="majorEastAsia"/>
          <w:sz w:val="22"/>
          <w:szCs w:val="22"/>
          <w:lang w:val="es-ES"/>
        </w:rPr>
        <w:t>En el IES Font de Sant Lluís hemos puesto en funcionamiento un programa que denominamos Aula de Acogida-</w:t>
      </w:r>
      <w:r w:rsidRPr="00C20036" w:rsidR="00430A7B">
        <w:rPr>
          <w:rStyle w:val="normaltextrun"/>
          <w:rFonts w:ascii="Arial" w:hAnsi="Arial" w:cs="Arial" w:eastAsiaTheme="majorEastAsia"/>
          <w:sz w:val="22"/>
          <w:szCs w:val="22"/>
          <w:lang w:val="es-ES"/>
        </w:rPr>
        <w:t>Nouvinguts</w:t>
      </w:r>
      <w:r w:rsidRPr="00C20036">
        <w:rPr>
          <w:rStyle w:val="normaltextrun"/>
          <w:rFonts w:ascii="Arial" w:hAnsi="Arial" w:cs="Arial" w:eastAsiaTheme="majorEastAsia"/>
          <w:sz w:val="22"/>
          <w:szCs w:val="22"/>
          <w:lang w:val="es-ES"/>
        </w:rPr>
        <w:t xml:space="preserve">. El programa va dirigido al alumnado de nueva incorporación </w:t>
      </w:r>
      <w:r w:rsidRPr="00C20036" w:rsidR="005D7D27">
        <w:rPr>
          <w:rStyle w:val="normaltextrun"/>
          <w:rFonts w:ascii="Arial" w:hAnsi="Arial" w:cs="Arial" w:eastAsiaTheme="majorEastAsia"/>
          <w:sz w:val="22"/>
          <w:szCs w:val="22"/>
          <w:lang w:val="es-ES"/>
        </w:rPr>
        <w:t>al</w:t>
      </w:r>
      <w:r w:rsidRPr="00C20036">
        <w:rPr>
          <w:rStyle w:val="normaltextrun"/>
          <w:rFonts w:ascii="Arial" w:hAnsi="Arial" w:cs="Arial" w:eastAsiaTheme="majorEastAsia"/>
          <w:sz w:val="22"/>
          <w:szCs w:val="22"/>
          <w:lang w:val="es-ES"/>
        </w:rPr>
        <w:t xml:space="preserve"> centro (o escasamente escolarizado) y que desconoce una o las dos lenguas oficiales de la Comunidad Valenciana que son lenguas vehicular</w:t>
      </w:r>
      <w:r w:rsidRPr="00C20036" w:rsidR="005D7D27">
        <w:rPr>
          <w:rStyle w:val="normaltextrun"/>
          <w:rFonts w:ascii="Arial" w:hAnsi="Arial" w:cs="Arial" w:eastAsiaTheme="majorEastAsia"/>
          <w:sz w:val="22"/>
          <w:szCs w:val="22"/>
          <w:lang w:val="es-ES"/>
        </w:rPr>
        <w:t>e</w:t>
      </w:r>
      <w:r w:rsidRPr="00C20036">
        <w:rPr>
          <w:rStyle w:val="normaltextrun"/>
          <w:rFonts w:ascii="Arial" w:hAnsi="Arial" w:cs="Arial" w:eastAsiaTheme="majorEastAsia"/>
          <w:sz w:val="22"/>
          <w:szCs w:val="22"/>
          <w:lang w:val="es-ES"/>
        </w:rPr>
        <w:t xml:space="preserve">s de nuestro sistema educativo: valenciano y castellano. Los objetivos del programa son: </w:t>
      </w:r>
    </w:p>
    <w:p w:rsidRPr="00C20036" w:rsidR="00A66426" w:rsidP="00EA4814" w:rsidRDefault="00043D8F" w14:paraId="216BFB3E" w14:textId="0F8F01AD">
      <w:pPr>
        <w:pStyle w:val="paragraph"/>
        <w:spacing w:after="0"/>
        <w:jc w:val="both"/>
        <w:textAlignment w:val="baseline"/>
        <w:rPr>
          <w:rStyle w:val="normaltextrun"/>
          <w:rFonts w:ascii="Arial" w:hAnsi="Arial" w:cs="Arial" w:eastAsiaTheme="majorEastAsia"/>
          <w:sz w:val="22"/>
          <w:szCs w:val="22"/>
          <w:lang w:val="es-ES"/>
        </w:rPr>
      </w:pPr>
      <w:r w:rsidRPr="00C20036">
        <w:rPr>
          <w:rStyle w:val="normaltextrun"/>
          <w:rFonts w:ascii="Arial" w:hAnsi="Arial" w:cs="Arial" w:eastAsiaTheme="majorEastAsia"/>
          <w:sz w:val="22"/>
          <w:szCs w:val="22"/>
          <w:lang w:val="es-ES"/>
        </w:rPr>
        <w:t xml:space="preserve">                    1. </w:t>
      </w:r>
      <w:r w:rsidRPr="00C20036" w:rsidR="00A66426">
        <w:rPr>
          <w:rStyle w:val="normaltextrun"/>
          <w:rFonts w:ascii="Arial" w:hAnsi="Arial" w:cs="Arial" w:eastAsiaTheme="majorEastAsia"/>
          <w:sz w:val="22"/>
          <w:szCs w:val="22"/>
          <w:lang w:val="es-ES"/>
        </w:rPr>
        <w:t xml:space="preserve">Proporcionar </w:t>
      </w:r>
      <w:r w:rsidRPr="004A0C43" w:rsidR="00A66426">
        <w:rPr>
          <w:rStyle w:val="normaltextrun"/>
          <w:rFonts w:ascii="Arial" w:hAnsi="Arial" w:cs="Arial" w:eastAsiaTheme="majorEastAsia"/>
          <w:b/>
          <w:bCs/>
          <w:sz w:val="22"/>
          <w:szCs w:val="22"/>
          <w:lang w:val="es-ES"/>
        </w:rPr>
        <w:t>un aprendizaje intensivo de estas lenguas</w:t>
      </w:r>
      <w:r w:rsidRPr="00C20036" w:rsidR="00A66426">
        <w:rPr>
          <w:rStyle w:val="normaltextrun"/>
          <w:rFonts w:ascii="Arial" w:hAnsi="Arial" w:cs="Arial" w:eastAsiaTheme="majorEastAsia"/>
          <w:sz w:val="22"/>
          <w:szCs w:val="22"/>
          <w:lang w:val="es-ES"/>
        </w:rPr>
        <w:t xml:space="preserve">, para adquirir una competencia comunicativa que le permita seguir las diferentes áreas que son impartidas en </w:t>
      </w:r>
      <w:r w:rsidRPr="004A0C43" w:rsidR="00A66426">
        <w:rPr>
          <w:rStyle w:val="normaltextrun"/>
          <w:rFonts w:ascii="Arial" w:hAnsi="Arial" w:cs="Arial" w:eastAsiaTheme="majorEastAsia"/>
          <w:b/>
          <w:bCs/>
          <w:sz w:val="22"/>
          <w:szCs w:val="22"/>
          <w:lang w:val="es-ES"/>
        </w:rPr>
        <w:t>valenciano y en castellano</w:t>
      </w:r>
      <w:r w:rsidRPr="00C20036" w:rsidR="00A66426">
        <w:rPr>
          <w:rStyle w:val="normaltextrun"/>
          <w:rFonts w:ascii="Arial" w:hAnsi="Arial" w:cs="Arial" w:eastAsiaTheme="majorEastAsia"/>
          <w:sz w:val="22"/>
          <w:szCs w:val="22"/>
          <w:lang w:val="es-ES"/>
        </w:rPr>
        <w:t xml:space="preserve">. </w:t>
      </w:r>
    </w:p>
    <w:p w:rsidRPr="00C20036" w:rsidR="00A66426" w:rsidP="00EA4814" w:rsidRDefault="00EE3063" w14:paraId="75449796" w14:textId="5E7426E8">
      <w:pPr>
        <w:pStyle w:val="paragraph"/>
        <w:spacing w:after="0"/>
        <w:jc w:val="both"/>
        <w:textAlignment w:val="baseline"/>
        <w:rPr>
          <w:rStyle w:val="normaltextrun"/>
          <w:rFonts w:ascii="Arial" w:hAnsi="Arial" w:cs="Arial" w:eastAsiaTheme="majorEastAsia"/>
          <w:sz w:val="22"/>
          <w:szCs w:val="22"/>
          <w:lang w:val="es-ES"/>
        </w:rPr>
      </w:pPr>
      <w:r w:rsidRPr="00C20036">
        <w:rPr>
          <w:rStyle w:val="normaltextrun"/>
          <w:rFonts w:ascii="Arial" w:hAnsi="Arial" w:cs="Arial" w:eastAsiaTheme="majorEastAsia"/>
          <w:sz w:val="22"/>
          <w:szCs w:val="22"/>
          <w:lang w:val="es-ES"/>
        </w:rPr>
        <w:t xml:space="preserve">                    2. </w:t>
      </w:r>
      <w:r w:rsidRPr="00C20036" w:rsidR="00A66426">
        <w:rPr>
          <w:rStyle w:val="normaltextrun"/>
          <w:rFonts w:ascii="Arial" w:hAnsi="Arial" w:cs="Arial" w:eastAsiaTheme="majorEastAsia"/>
          <w:sz w:val="22"/>
          <w:szCs w:val="22"/>
          <w:lang w:val="es-ES"/>
        </w:rPr>
        <w:t xml:space="preserve">Facilitar la </w:t>
      </w:r>
      <w:r w:rsidRPr="004A0C43" w:rsidR="00A66426">
        <w:rPr>
          <w:rStyle w:val="normaltextrun"/>
          <w:rFonts w:ascii="Arial" w:hAnsi="Arial" w:cs="Arial" w:eastAsiaTheme="majorEastAsia"/>
          <w:b/>
          <w:bCs/>
          <w:sz w:val="22"/>
          <w:szCs w:val="22"/>
          <w:lang w:val="es-ES"/>
        </w:rPr>
        <w:t>integración en el centro</w:t>
      </w:r>
      <w:r w:rsidRPr="00C20036" w:rsidR="00A66426">
        <w:rPr>
          <w:rStyle w:val="normaltextrun"/>
          <w:rFonts w:ascii="Arial" w:hAnsi="Arial" w:cs="Arial" w:eastAsiaTheme="majorEastAsia"/>
          <w:sz w:val="22"/>
          <w:szCs w:val="22"/>
          <w:lang w:val="es-ES"/>
        </w:rPr>
        <w:t xml:space="preserve"> del alumnado recién llegado y minorizar las desigualdades y la vulnerabilidad de </w:t>
      </w:r>
      <w:r w:rsidRPr="00C20036" w:rsidR="00387452">
        <w:rPr>
          <w:rStyle w:val="normaltextrun"/>
          <w:rFonts w:ascii="Arial" w:hAnsi="Arial" w:cs="Arial" w:eastAsiaTheme="majorEastAsia"/>
          <w:sz w:val="22"/>
          <w:szCs w:val="22"/>
          <w:lang w:val="es-ES"/>
        </w:rPr>
        <w:t>aquellos</w:t>
      </w:r>
      <w:r w:rsidRPr="00C20036" w:rsidR="00A66426">
        <w:rPr>
          <w:rStyle w:val="normaltextrun"/>
          <w:rFonts w:ascii="Arial" w:hAnsi="Arial" w:cs="Arial" w:eastAsiaTheme="majorEastAsia"/>
          <w:sz w:val="22"/>
          <w:szCs w:val="22"/>
          <w:lang w:val="es-ES"/>
        </w:rPr>
        <w:t xml:space="preserve"> que desconoce</w:t>
      </w:r>
      <w:r w:rsidRPr="00C20036" w:rsidR="00387452">
        <w:rPr>
          <w:rStyle w:val="normaltextrun"/>
          <w:rFonts w:ascii="Arial" w:hAnsi="Arial" w:cs="Arial" w:eastAsiaTheme="majorEastAsia"/>
          <w:sz w:val="22"/>
          <w:szCs w:val="22"/>
          <w:lang w:val="es-ES"/>
        </w:rPr>
        <w:t>n</w:t>
      </w:r>
      <w:r w:rsidRPr="00C20036" w:rsidR="00A66426">
        <w:rPr>
          <w:rStyle w:val="normaltextrun"/>
          <w:rFonts w:ascii="Arial" w:hAnsi="Arial" w:cs="Arial" w:eastAsiaTheme="majorEastAsia"/>
          <w:sz w:val="22"/>
          <w:szCs w:val="22"/>
          <w:lang w:val="es-ES"/>
        </w:rPr>
        <w:t xml:space="preserve"> nuestras lenguas. </w:t>
      </w:r>
    </w:p>
    <w:p w:rsidRPr="00C20036" w:rsidR="00A66426" w:rsidP="1649FCC0" w:rsidRDefault="00A66426" w14:paraId="17EFDCB2" w14:textId="235B6ABF">
      <w:pPr>
        <w:pStyle w:val="paragraph"/>
        <w:spacing w:before="0" w:beforeAutospacing="off" w:after="0" w:afterAutospacing="off"/>
        <w:jc w:val="both"/>
        <w:textAlignment w:val="baseline"/>
        <w:rPr>
          <w:rStyle w:val="normaltextrun"/>
          <w:rFonts w:ascii="Arial" w:hAnsi="Arial" w:eastAsia="" w:cs="Arial" w:eastAsiaTheme="majorEastAsia"/>
          <w:sz w:val="22"/>
          <w:szCs w:val="22"/>
          <w:lang w:val="es-ES"/>
        </w:rPr>
      </w:pPr>
      <w:r w:rsidRPr="1649FCC0" w:rsidR="00A66426">
        <w:rPr>
          <w:rStyle w:val="normaltextrun"/>
          <w:rFonts w:ascii="Arial" w:hAnsi="Arial" w:eastAsia="" w:cs="Arial" w:eastAsiaTheme="majorEastAsia"/>
          <w:sz w:val="22"/>
          <w:szCs w:val="22"/>
          <w:lang w:val="es-ES"/>
        </w:rPr>
        <w:t>El programa de aprendizaje de valenciano y/o castellano está organizado en diferentes niveles y grupos según el curso donde está matriculado el alumnado. Y, hemos creado la asignatura optativa en 1ESO, 2ESO y 4ESO (con 3ESO) Taller de Refuerzo lingüístico en valenciano. Y, en cuanto al castellano</w:t>
      </w:r>
      <w:r w:rsidRPr="1649FCC0" w:rsidR="008E609D">
        <w:rPr>
          <w:rStyle w:val="normaltextrun"/>
          <w:rFonts w:ascii="Arial" w:hAnsi="Arial" w:eastAsia="" w:cs="Arial" w:eastAsiaTheme="majorEastAsia"/>
          <w:sz w:val="22"/>
          <w:szCs w:val="22"/>
          <w:lang w:val="es-ES"/>
        </w:rPr>
        <w:t>,</w:t>
      </w:r>
      <w:r w:rsidRPr="1649FCC0" w:rsidR="00A66426">
        <w:rPr>
          <w:rStyle w:val="normaltextrun"/>
          <w:rFonts w:ascii="Arial" w:hAnsi="Arial" w:eastAsia="" w:cs="Arial" w:eastAsiaTheme="majorEastAsia"/>
          <w:sz w:val="22"/>
          <w:szCs w:val="22"/>
          <w:lang w:val="es-ES"/>
        </w:rPr>
        <w:t xml:space="preserve"> contamos con </w:t>
      </w:r>
      <w:r w:rsidRPr="1649FCC0" w:rsidR="00430A7B">
        <w:rPr>
          <w:rStyle w:val="normaltextrun"/>
          <w:rFonts w:ascii="Arial" w:hAnsi="Arial" w:eastAsia="" w:cs="Arial" w:eastAsiaTheme="majorEastAsia"/>
          <w:sz w:val="22"/>
          <w:szCs w:val="22"/>
          <w:lang w:val="es-ES"/>
        </w:rPr>
        <w:t>un aula</w:t>
      </w:r>
      <w:r w:rsidRPr="1649FCC0" w:rsidR="00A66426">
        <w:rPr>
          <w:rStyle w:val="normaltextrun"/>
          <w:rFonts w:ascii="Arial" w:hAnsi="Arial" w:eastAsia="" w:cs="Arial" w:eastAsiaTheme="majorEastAsia"/>
          <w:sz w:val="22"/>
          <w:szCs w:val="22"/>
          <w:lang w:val="es-ES"/>
        </w:rPr>
        <w:t xml:space="preserve"> de iniciación-alfabetización a la lengua castellana. Son aulas con pocos alumnos y </w:t>
      </w:r>
      <w:r w:rsidRPr="1649FCC0" w:rsidR="00A66426">
        <w:rPr>
          <w:rStyle w:val="normaltextrun"/>
          <w:rFonts w:ascii="Arial" w:hAnsi="Arial" w:eastAsia="" w:cs="Arial" w:eastAsiaTheme="majorEastAsia"/>
          <w:b w:val="1"/>
          <w:bCs w:val="1"/>
          <w:sz w:val="22"/>
          <w:szCs w:val="22"/>
          <w:lang w:val="es-ES"/>
        </w:rPr>
        <w:t>aulas seguras</w:t>
      </w:r>
      <w:r w:rsidRPr="1649FCC0" w:rsidR="00A66426">
        <w:rPr>
          <w:rStyle w:val="normaltextrun"/>
          <w:rFonts w:ascii="Arial" w:hAnsi="Arial" w:eastAsia="" w:cs="Arial" w:eastAsiaTheme="majorEastAsia"/>
          <w:sz w:val="22"/>
          <w:szCs w:val="22"/>
          <w:lang w:val="es-ES"/>
        </w:rPr>
        <w:t xml:space="preserve"> para acoger y favorecer tanto el aprendizaje como la integración. </w:t>
      </w:r>
    </w:p>
    <w:p w:rsidRPr="00EA4814" w:rsidR="00A66426" w:rsidP="00A607C3" w:rsidRDefault="00A66426" w14:paraId="0BE68539" w14:textId="77777777">
      <w:pPr>
        <w:pStyle w:val="paragraph"/>
        <w:spacing w:before="0" w:beforeAutospacing="0" w:after="0" w:afterAutospacing="0"/>
        <w:jc w:val="right"/>
        <w:textAlignment w:val="baseline"/>
        <w:rPr>
          <w:rStyle w:val="normaltextrun"/>
          <w:rFonts w:ascii="Arial" w:hAnsi="Arial" w:cs="Arial" w:eastAsiaTheme="majorEastAsia"/>
          <w:sz w:val="22"/>
          <w:szCs w:val="22"/>
          <w:lang w:val="es-ES"/>
        </w:rPr>
      </w:pPr>
      <w:r w:rsidRPr="00EA4814">
        <w:rPr>
          <w:rStyle w:val="normaltextrun"/>
          <w:rFonts w:ascii="Arial" w:hAnsi="Arial" w:cs="Arial" w:eastAsiaTheme="majorEastAsia"/>
          <w:sz w:val="22"/>
          <w:szCs w:val="22"/>
          <w:lang w:val="es-ES"/>
        </w:rPr>
        <w:t>Atentamente</w:t>
      </w:r>
    </w:p>
    <w:p w:rsidRPr="00C20036" w:rsidR="00A66426" w:rsidP="00A607C3" w:rsidRDefault="00A66426" w14:paraId="5784DA0C" w14:textId="036319EF">
      <w:pPr>
        <w:pStyle w:val="paragraph"/>
        <w:spacing w:before="0" w:beforeAutospacing="0" w:after="0" w:afterAutospacing="0"/>
        <w:jc w:val="right"/>
        <w:textAlignment w:val="baseline"/>
        <w:rPr>
          <w:rStyle w:val="normaltextrun"/>
          <w:rFonts w:ascii="Arial" w:hAnsi="Arial" w:cs="Arial" w:eastAsiaTheme="majorEastAsia"/>
          <w:b/>
          <w:bCs/>
          <w:sz w:val="22"/>
          <w:szCs w:val="22"/>
          <w:lang w:val="es-ES"/>
        </w:rPr>
      </w:pPr>
      <w:r w:rsidRPr="00C20036">
        <w:rPr>
          <w:rStyle w:val="normaltextrun"/>
          <w:rFonts w:ascii="Arial" w:hAnsi="Arial" w:cs="Arial" w:eastAsiaTheme="majorEastAsia"/>
          <w:b/>
          <w:bCs/>
          <w:sz w:val="22"/>
          <w:szCs w:val="22"/>
          <w:lang w:val="es-ES"/>
        </w:rPr>
        <w:t>Carmen Moreno Ibáñez</w:t>
      </w:r>
    </w:p>
    <w:p w:rsidRPr="00C20036" w:rsidR="00A66426" w:rsidP="00A607C3" w:rsidRDefault="00A66426" w14:paraId="1EADEA42" w14:textId="13B1D7DE">
      <w:pPr>
        <w:pStyle w:val="paragraph"/>
        <w:spacing w:before="0" w:beforeAutospacing="0" w:after="0" w:afterAutospacing="0"/>
        <w:jc w:val="right"/>
        <w:textAlignment w:val="baseline"/>
        <w:rPr>
          <w:rStyle w:val="normaltextrun"/>
          <w:rFonts w:ascii="Arial" w:hAnsi="Arial" w:cs="Arial" w:eastAsiaTheme="majorEastAsia"/>
          <w:b/>
          <w:bCs/>
          <w:sz w:val="22"/>
          <w:szCs w:val="22"/>
          <w:lang w:val="es-ES"/>
        </w:rPr>
      </w:pPr>
      <w:r w:rsidRPr="00C20036">
        <w:rPr>
          <w:rStyle w:val="normaltextrun"/>
          <w:rFonts w:ascii="Arial" w:hAnsi="Arial" w:cs="Arial" w:eastAsiaTheme="majorEastAsia"/>
          <w:b/>
          <w:bCs/>
          <w:sz w:val="22"/>
          <w:szCs w:val="22"/>
          <w:lang w:val="es-ES"/>
        </w:rPr>
        <w:t>Coordinadora Aula de Acogida</w:t>
      </w:r>
    </w:p>
    <w:p w:rsidRPr="002D02BA" w:rsidR="00C20036" w:rsidP="1649FCC0" w:rsidRDefault="00A66426" w14:paraId="6B9754E6" w14:textId="412D9A97">
      <w:pPr>
        <w:pStyle w:val="paragraph"/>
        <w:spacing w:before="0" w:beforeAutospacing="off" w:after="0" w:afterAutospacing="off"/>
        <w:jc w:val="right"/>
        <w:textAlignment w:val="baseline"/>
        <w:rPr>
          <w:rFonts w:ascii="Arial" w:hAnsi="Arial" w:eastAsia="" w:cs="Arial" w:eastAsiaTheme="majorEastAsia"/>
          <w:sz w:val="22"/>
          <w:szCs w:val="22"/>
          <w:lang w:val="es-ES"/>
        </w:rPr>
      </w:pPr>
      <w:hyperlink r:id="R51dae809bacc4da7">
        <w:r w:rsidRPr="1649FCC0" w:rsidR="00A66426">
          <w:rPr>
            <w:rStyle w:val="Hipervnculo"/>
            <w:rFonts w:ascii="Arial" w:hAnsi="Arial" w:eastAsia="" w:cs="Arial" w:eastAsiaTheme="majorEastAsia"/>
            <w:sz w:val="22"/>
            <w:szCs w:val="22"/>
            <w:lang w:val="es-ES"/>
          </w:rPr>
          <w:t>mc.morenoibanez@edu.gva.es</w:t>
        </w:r>
      </w:hyperlink>
    </w:p>
    <w:p w:rsidRPr="00C20036" w:rsidR="00C20036" w:rsidP="1649FCC0" w:rsidRDefault="00C20036" w14:paraId="096695C4" w14:textId="74069F46">
      <w:pPr>
        <w:pStyle w:val="Norma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val="1"/>
          <w:bCs w:val="1"/>
          <w:color w:val="262626" w:themeColor="text1" w:themeTint="D9" w:themeShade="FF"/>
          <w:sz w:val="22"/>
          <w:szCs w:val="22"/>
          <w:lang w:val="en" w:eastAsia="ca-ES"/>
        </w:rPr>
      </w:pPr>
    </w:p>
    <w:p w:rsidRPr="00C20036" w:rsidR="00C20036" w:rsidP="1649FCC0" w:rsidRDefault="00C20036" w14:paraId="5D62D3C0" w14:textId="554C8ADD">
      <w:pPr>
        <w:pStyle w:val="Norma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val="1"/>
          <w:bCs w:val="1"/>
          <w:color w:val="262626" w:themeColor="text1" w:themeTint="D9"/>
          <w:kern w:val="0"/>
          <w:sz w:val="22"/>
          <w:szCs w:val="22"/>
          <w:lang w:val="en" w:eastAsia="ca-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pPr>
      <w:r w:rsidRPr="00C20036" w:rsidR="00C20036">
        <w:rPr>
          <w:rFonts w:ascii="Arial" w:hAnsi="Arial" w:eastAsia="Times New Roman" w:cs="Arial"/>
          <w:b w:val="1"/>
          <w:bCs w:val="1"/>
          <w:color w:val="262626" w:themeColor="text1" w:themeTint="D9"/>
          <w:kern w:val="0"/>
          <w:sz w:val="22"/>
          <w:szCs w:val="22"/>
          <w:lang w:val="en" w:eastAsia="ca-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t>ENGLISH</w:t>
      </w:r>
    </w:p>
    <w:p w:rsidRPr="00C20036" w:rsidR="00C20036" w:rsidP="003831F7" w:rsidRDefault="00C20036" w14:paraId="7AF1D3B3" w14:textId="4A62C6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val="1"/>
          <w:bCs w:val="1"/>
          <w:color w:val="202124"/>
          <w:kern w:val="0"/>
          <w:sz w:val="22"/>
          <w:szCs w:val="22"/>
          <w:lang w:val="en" w:eastAsia="ca-ES"/>
          <w14:ligatures w14:val="none"/>
        </w:rPr>
      </w:pPr>
      <w:r w:rsidRPr="00C20036" w:rsidR="00C20036">
        <w:rPr>
          <w:rFonts w:ascii="Arial" w:hAnsi="Arial" w:eastAsia="Times New Roman" w:cs="Arial"/>
          <w:b w:val="1"/>
          <w:bCs w:val="1"/>
          <w:color w:val="202124"/>
          <w:kern w:val="0"/>
          <w:sz w:val="22"/>
          <w:szCs w:val="22"/>
          <w:lang w:val="en" w:eastAsia="ca-ES"/>
          <w14:ligatures w14:val="none"/>
        </w:rPr>
        <w:t>Dear families,</w:t>
      </w:r>
    </w:p>
    <w:p w:rsidR="00C20036" w:rsidP="1649FCC0" w:rsidRDefault="00C20036" w14:textId="77777777" w14:paraId="4FA93A8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val="en-US" w:eastAsia="ca-ES"/>
          <w14:ligatures w14:val="none"/>
        </w:rPr>
      </w:pPr>
      <w:r w:rsidRPr="34106659" w:rsidR="00C20036">
        <w:rPr>
          <w:rFonts w:ascii="Arial" w:hAnsi="Arial" w:eastAsia="Times New Roman" w:cs="Arial"/>
          <w:color w:val="202124"/>
          <w:kern w:val="0"/>
          <w:sz w:val="22"/>
          <w:szCs w:val="22"/>
          <w:lang w:val="en-US" w:eastAsia="ca-ES"/>
          <w14:ligatures w14:val="none"/>
        </w:rPr>
        <w:t xml:space="preserve">At the IES Font de Sant </w:t>
      </w:r>
      <w:r w:rsidRPr="34106659" w:rsidR="00C20036">
        <w:rPr>
          <w:rFonts w:ascii="Arial" w:hAnsi="Arial" w:eastAsia="Times New Roman" w:cs="Arial"/>
          <w:color w:val="202124"/>
          <w:kern w:val="0"/>
          <w:sz w:val="22"/>
          <w:szCs w:val="22"/>
          <w:lang w:val="en-US" w:eastAsia="ca-ES"/>
          <w14:ligatures w14:val="none"/>
        </w:rPr>
        <w:t xml:space="preserve">Lluís</w:t>
      </w:r>
      <w:r w:rsidRPr="34106659" w:rsidR="00C20036">
        <w:rPr>
          <w:rFonts w:ascii="Arial" w:hAnsi="Arial" w:eastAsia="Times New Roman" w:cs="Arial"/>
          <w:color w:val="202124"/>
          <w:kern w:val="0"/>
          <w:sz w:val="22"/>
          <w:szCs w:val="22"/>
          <w:lang w:val="en-US" w:eastAsia="ca-ES"/>
          <w14:ligatures w14:val="none"/>
        </w:rPr>
        <w:t xml:space="preserve"> we have put into operation a program that we call the Reception Classroom-</w:t>
      </w:r>
      <w:r w:rsidRPr="34106659" w:rsidR="00C20036">
        <w:rPr>
          <w:rFonts w:ascii="Arial" w:hAnsi="Arial" w:eastAsia="Times New Roman" w:cs="Arial"/>
          <w:color w:val="202124"/>
          <w:kern w:val="0"/>
          <w:sz w:val="22"/>
          <w:szCs w:val="22"/>
          <w:lang w:val="en-US" w:eastAsia="ca-ES"/>
          <w14:ligatures w14:val="none"/>
        </w:rPr>
        <w:t xml:space="preserve">Nouvinguts</w:t>
      </w:r>
      <w:r w:rsidRPr="34106659" w:rsidR="00C20036">
        <w:rPr>
          <w:rFonts w:ascii="Arial" w:hAnsi="Arial" w:eastAsia="Times New Roman" w:cs="Arial"/>
          <w:color w:val="202124"/>
          <w:kern w:val="0"/>
          <w:sz w:val="22"/>
          <w:szCs w:val="22"/>
          <w:lang w:val="en-US" w:eastAsia="ca-ES"/>
          <w14:ligatures w14:val="none"/>
        </w:rPr>
        <w:t xml:space="preserve">. The program is aimed at students who have recently joined the center (or have little schooling) and who do not know one or the two official languages ​​of the Valencian Community, which are the vehicular languages ​​of our educational system: Valencian and Spanish. The </w:t>
      </w:r>
      <w:r w:rsidRPr="34106659" w:rsidR="00C20036">
        <w:rPr>
          <w:rFonts w:ascii="Arial" w:hAnsi="Arial" w:eastAsia="Times New Roman" w:cs="Arial"/>
          <w:color w:val="202124"/>
          <w:kern w:val="0"/>
          <w:sz w:val="22"/>
          <w:szCs w:val="22"/>
          <w:lang w:val="en-US" w:eastAsia="ca-ES"/>
          <w14:ligatures w14:val="none"/>
        </w:rPr>
        <w:t xml:space="preserve">objectives</w:t>
      </w:r>
      <w:r w:rsidRPr="34106659" w:rsidR="00C20036">
        <w:rPr>
          <w:rFonts w:ascii="Arial" w:hAnsi="Arial" w:eastAsia="Times New Roman" w:cs="Arial"/>
          <w:color w:val="202124"/>
          <w:kern w:val="0"/>
          <w:sz w:val="22"/>
          <w:szCs w:val="22"/>
          <w:lang w:val="en-US" w:eastAsia="ca-ES"/>
          <w14:ligatures w14:val="none"/>
        </w:rPr>
        <w:t xml:space="preserve"> of the program are:</w:t>
      </w:r>
    </w:p>
    <w:p w:rsidRPr="00C20036" w:rsidR="00C20036" w:rsidP="34106659" w:rsidRDefault="00C20036" w14:paraId="70C9172B"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val="en-US" w:eastAsia="ca-ES"/>
          <w14:ligatures w14:val="none"/>
        </w:rPr>
      </w:pPr>
      <w:r w:rsidRPr="34106659" w:rsidR="00C20036">
        <w:rPr>
          <w:rFonts w:ascii="Arial" w:hAnsi="Arial" w:eastAsia="Times New Roman" w:cs="Arial"/>
          <w:color w:val="202124"/>
          <w:kern w:val="0"/>
          <w:sz w:val="22"/>
          <w:szCs w:val="22"/>
          <w:lang w:val="en-US" w:eastAsia="ca-ES"/>
          <w14:ligatures w14:val="none"/>
        </w:rPr>
        <w:t xml:space="preserve">                    1. Provide intensive learning of these languages, to </w:t>
      </w:r>
      <w:r w:rsidRPr="34106659" w:rsidR="00C20036">
        <w:rPr>
          <w:rFonts w:ascii="Arial" w:hAnsi="Arial" w:eastAsia="Times New Roman" w:cs="Arial"/>
          <w:color w:val="202124"/>
          <w:kern w:val="0"/>
          <w:sz w:val="22"/>
          <w:szCs w:val="22"/>
          <w:lang w:val="en-US" w:eastAsia="ca-ES"/>
          <w14:ligatures w14:val="none"/>
        </w:rPr>
        <w:t xml:space="preserve">acquire</w:t>
      </w:r>
      <w:r w:rsidRPr="34106659" w:rsidR="00C20036">
        <w:rPr>
          <w:rFonts w:ascii="Arial" w:hAnsi="Arial" w:eastAsia="Times New Roman" w:cs="Arial"/>
          <w:color w:val="202124"/>
          <w:kern w:val="0"/>
          <w:sz w:val="22"/>
          <w:szCs w:val="22"/>
          <w:lang w:val="en-US" w:eastAsia="ca-ES"/>
          <w14:ligatures w14:val="none"/>
        </w:rPr>
        <w:lastRenderedPageBreak/>
        <w:t xml:space="preserve"> communicative competence that allows you to follow the different areas that are taught in Valencian and Spanish. </w:t>
      </w:r>
    </w:p>
    <w:p w:rsidR="00C20036" w:rsidP="34106659" w:rsidRDefault="00C20036" w14:paraId="6D8ABB96"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val="en-US" w:eastAsia="ca-ES"/>
          <w14:ligatures w14:val="none"/>
        </w:rPr>
      </w:pPr>
      <w:r w:rsidRPr="34106659" w:rsidR="00C20036">
        <w:rPr>
          <w:rFonts w:ascii="Arial" w:hAnsi="Arial" w:eastAsia="Times New Roman" w:cs="Arial"/>
          <w:color w:val="202124"/>
          <w:kern w:val="0"/>
          <w:sz w:val="22"/>
          <w:szCs w:val="22"/>
          <w:lang w:val="en-US" w:eastAsia="ca-ES"/>
          <w14:ligatures w14:val="none"/>
        </w:rPr>
        <w:t xml:space="preserve">                    2. </w:t>
      </w:r>
      <w:r w:rsidRPr="34106659" w:rsidR="00C20036">
        <w:rPr>
          <w:rFonts w:ascii="Arial" w:hAnsi="Arial" w:eastAsia="Times New Roman" w:cs="Arial"/>
          <w:color w:val="202124"/>
          <w:kern w:val="0"/>
          <w:sz w:val="22"/>
          <w:szCs w:val="22"/>
          <w:lang w:val="en-US" w:eastAsia="ca-ES"/>
          <w14:ligatures w14:val="none"/>
        </w:rPr>
        <w:t xml:space="preserve">Facilitate</w:t>
      </w:r>
      <w:r w:rsidRPr="34106659" w:rsidR="00C20036">
        <w:rPr>
          <w:rFonts w:ascii="Arial" w:hAnsi="Arial" w:eastAsia="Times New Roman" w:cs="Arial"/>
          <w:color w:val="202124"/>
          <w:kern w:val="0"/>
          <w:sz w:val="22"/>
          <w:szCs w:val="22"/>
          <w:lang w:val="en-US" w:eastAsia="ca-ES"/>
          <w14:ligatures w14:val="none"/>
        </w:rPr>
        <w:t xml:space="preserve"> the integration of recently arrived students into the center and minimize the inequalities and vulnerability of those who do not know our languages. </w:t>
      </w:r>
    </w:p>
    <w:p w:rsidRPr="00C20036" w:rsidR="00C20036" w:rsidP="00EA4814" w:rsidRDefault="00C20036" w14:paraId="30770A03"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val="en" w:eastAsia="ca-ES"/>
          <w14:ligatures w14:val="none"/>
        </w:rPr>
      </w:pPr>
    </w:p>
    <w:p w:rsidRPr="00C20036" w:rsidR="00C20036" w:rsidP="34106659" w:rsidRDefault="00C20036" w14:paraId="2E33E2A3" w14:textId="42915E1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val="en-US" w:eastAsia="ca-ES"/>
          <w14:ligatures w14:val="none"/>
        </w:rPr>
      </w:pPr>
      <w:r w:rsidRPr="34106659" w:rsidR="00C20036">
        <w:rPr>
          <w:rFonts w:ascii="Arial" w:hAnsi="Arial" w:eastAsia="Times New Roman" w:cs="Arial"/>
          <w:color w:val="202124"/>
          <w:kern w:val="0"/>
          <w:sz w:val="22"/>
          <w:szCs w:val="22"/>
          <w:lang w:val="en-US" w:eastAsia="ca-ES"/>
          <w14:ligatures w14:val="none"/>
        </w:rPr>
        <w:t xml:space="preserve">The Valencian and/or Spanish learning program is organized into </w:t>
      </w:r>
      <w:r w:rsidRPr="34106659" w:rsidR="00C20036">
        <w:rPr>
          <w:rFonts w:ascii="Arial" w:hAnsi="Arial" w:eastAsia="Times New Roman" w:cs="Arial"/>
          <w:color w:val="202124"/>
          <w:kern w:val="0"/>
          <w:sz w:val="22"/>
          <w:szCs w:val="22"/>
          <w:lang w:val="en-US" w:eastAsia="ca-ES"/>
          <w14:ligatures w14:val="none"/>
        </w:rPr>
        <w:t xml:space="preserve">different levels</w:t>
      </w:r>
      <w:r w:rsidRPr="34106659" w:rsidR="00C20036">
        <w:rPr>
          <w:rFonts w:ascii="Arial" w:hAnsi="Arial" w:eastAsia="Times New Roman" w:cs="Arial"/>
          <w:color w:val="202124"/>
          <w:kern w:val="0"/>
          <w:sz w:val="22"/>
          <w:szCs w:val="22"/>
          <w:lang w:val="en-US" w:eastAsia="ca-ES"/>
          <w14:ligatures w14:val="none"/>
        </w:rPr>
        <w:t xml:space="preserve"> and groups according to the course where the students are enrolled. And, we have created the optional subject in 1ESO, 2ESO and 4ESO (with 3ESO) Linguistic Reinforcement Workshop in Valencian. And, as for Spanish, we have an introductory-literacy classroom to the Spanish language. They are classrooms with few students and safe classrooms to welcome and promote both learning and integration.</w:t>
      </w:r>
    </w:p>
    <w:p w:rsidRPr="00C20036" w:rsidR="00C20036" w:rsidP="003831F7" w:rsidRDefault="00C20036" w14:paraId="178A4EED"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color w:val="202124"/>
          <w:kern w:val="0"/>
          <w:sz w:val="22"/>
          <w:szCs w:val="22"/>
          <w:lang w:val="en" w:eastAsia="ca-ES"/>
          <w14:ligatures w14:val="none"/>
        </w:rPr>
      </w:pPr>
      <w:r w:rsidRPr="00C20036" w:rsidR="00C20036">
        <w:rPr>
          <w:rFonts w:ascii="Arial" w:hAnsi="Arial" w:eastAsia="Times New Roman" w:cs="Arial"/>
          <w:color w:val="202124"/>
          <w:kern w:val="0"/>
          <w:sz w:val="22"/>
          <w:szCs w:val="22"/>
          <w:lang w:val="en" w:eastAsia="ca-ES"/>
          <w14:ligatures w14:val="none"/>
        </w:rPr>
        <w:t>Sincerely</w:t>
      </w:r>
    </w:p>
    <w:p w:rsidRPr="00C20036" w:rsidR="00C20036" w:rsidP="003831F7" w:rsidRDefault="00C20036" w14:paraId="3002870E"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b w:val="1"/>
          <w:bCs w:val="1"/>
          <w:color w:val="202124"/>
          <w:kern w:val="0"/>
          <w:sz w:val="22"/>
          <w:szCs w:val="22"/>
          <w:lang w:val="en" w:eastAsia="ca-ES"/>
          <w14:ligatures w14:val="none"/>
        </w:rPr>
      </w:pPr>
      <w:r w:rsidRPr="00C20036" w:rsidR="00C20036">
        <w:rPr>
          <w:rFonts w:ascii="Arial" w:hAnsi="Arial" w:eastAsia="Times New Roman" w:cs="Arial"/>
          <w:b w:val="1"/>
          <w:bCs w:val="1"/>
          <w:color w:val="202124"/>
          <w:kern w:val="0"/>
          <w:sz w:val="22"/>
          <w:szCs w:val="22"/>
          <w:lang w:val="en" w:eastAsia="ca-ES"/>
          <w14:ligatures w14:val="none"/>
        </w:rPr>
        <w:t>Carmen Moreno Ibáñez</w:t>
      </w:r>
    </w:p>
    <w:p w:rsidRPr="00C20036" w:rsidR="00C20036" w:rsidP="003831F7" w:rsidRDefault="00C20036" w14:paraId="6C03FD53"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b w:val="1"/>
          <w:bCs w:val="1"/>
          <w:color w:val="202124"/>
          <w:kern w:val="0"/>
          <w:sz w:val="22"/>
          <w:szCs w:val="22"/>
          <w:lang w:val="en" w:eastAsia="ca-ES"/>
          <w14:ligatures w14:val="none"/>
        </w:rPr>
      </w:pPr>
      <w:r w:rsidRPr="00C20036" w:rsidR="00C20036">
        <w:rPr>
          <w:rFonts w:ascii="Arial" w:hAnsi="Arial" w:eastAsia="Times New Roman" w:cs="Arial"/>
          <w:b w:val="1"/>
          <w:bCs w:val="1"/>
          <w:color w:val="202124"/>
          <w:kern w:val="0"/>
          <w:sz w:val="22"/>
          <w:szCs w:val="22"/>
          <w:lang w:val="en" w:eastAsia="ca-ES"/>
          <w14:ligatures w14:val="none"/>
        </w:rPr>
        <w:t>Reception Classroom Coordinator</w:t>
      </w:r>
    </w:p>
    <w:p w:rsidR="00C20036" w:rsidP="1649FCC0" w:rsidRDefault="002D02BA" w14:textId="35AD837A" w14:paraId="56DFCA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b w:val="1"/>
          <w:bCs w:val="1"/>
          <w:color w:val="262626" w:themeColor="text1" w:themeTint="D9" w:themeShade="FF"/>
          <w:sz w:val="22"/>
          <w:szCs w:val="22"/>
          <w:lang w:val="en" w:eastAsia="ca-ES"/>
        </w:rPr>
      </w:pPr>
      <w:hyperlink w:history="1" r:id="Rb976a6ff6d7a41d0">
        <w:r w:rsidRPr="00C20036" w:rsidR="002D02BA">
          <w:rPr>
            <w:rStyle w:val="Hipervnculo"/>
            <w:rFonts w:ascii="Arial" w:hAnsi="Arial" w:eastAsia="Times New Roman" w:cs="Arial"/>
            <w:kern w:val="0"/>
            <w:sz w:val="22"/>
            <w:szCs w:val="22"/>
            <w:lang w:val="en" w:eastAsia="ca-ES"/>
            <w14:ligatures w14:val="none"/>
          </w:rPr>
          <w:t>mc.morenoibanez@edu.gva.es</w:t>
        </w:r>
      </w:hyperlink>
    </w:p>
    <w:p w:rsidR="00C20036" w:rsidP="1649FCC0" w:rsidRDefault="002D02BA" w14:paraId="5353149A" w14:textId="3449829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b w:val="1"/>
          <w:bCs w:val="1"/>
          <w:color w:val="262626" w:themeColor="text1" w:themeTint="D9" w:themeShade="FF"/>
          <w:sz w:val="22"/>
          <w:szCs w:val="22"/>
          <w:lang w:val="en" w:eastAsia="ca-ES"/>
        </w:rPr>
      </w:pPr>
    </w:p>
    <w:p w:rsidR="00C20036" w:rsidP="1649FCC0" w:rsidRDefault="002D02BA" w14:textId="35AD837A" w14:paraId="1BE858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hAnsi="Arial" w:eastAsia="Times New Roman" w:cs="Arial"/>
          <w:b w:val="1"/>
          <w:bCs w:val="1"/>
          <w:color w:val="262626" w:themeColor="text1" w:themeTint="D9"/>
          <w:kern w:val="0"/>
          <w:sz w:val="22"/>
          <w:szCs w:val="22"/>
          <w:lang w:val="en" w:eastAsia="ca-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pPr>
      <w:r w:rsidRPr="1649FCC0" w:rsidR="00B6710F">
        <w:rPr>
          <w:rFonts w:ascii="Arial" w:hAnsi="Arial" w:eastAsia="Times New Roman" w:cs="Arial"/>
          <w:b w:val="1"/>
          <w:bCs w:val="1"/>
          <w:color w:val="262626" w:themeColor="text1" w:themeTint="D9"/>
          <w:kern w:val="0"/>
          <w:sz w:val="22"/>
          <w:szCs w:val="22"/>
          <w:lang w:val="en" w:eastAsia="ca-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t>UCRA</w:t>
      </w:r>
      <w:r w:rsidRPr="1649FCC0" w:rsidR="00441F11">
        <w:rPr>
          <w:rFonts w:ascii="Arial" w:hAnsi="Arial" w:eastAsia="Times New Roman" w:cs="Arial"/>
          <w:b w:val="1"/>
          <w:bCs w:val="1"/>
          <w:color w:val="262626" w:themeColor="text1" w:themeTint="D9"/>
          <w:kern w:val="0"/>
          <w:sz w:val="22"/>
          <w:szCs w:val="22"/>
          <w:lang w:val="en" w:eastAsia="ca-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t>ÏNÉS</w:t>
      </w:r>
    </w:p>
    <w:p w:rsidRPr="00B6710F" w:rsidR="00B6710F" w:rsidP="00B6710F" w:rsidRDefault="00B6710F" w14:paraId="3BA08A8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Times New Roman" w:cs="Arial"/>
          <w:b w:val="1"/>
          <w:bCs w:val="1"/>
          <w:color w:val="202124"/>
          <w:kern w:val="0"/>
          <w:sz w:val="22"/>
          <w:szCs w:val="22"/>
          <w:lang w:val="uk-UA" w:eastAsia="ca-ES"/>
          <w14:ligatures w14:val="none"/>
        </w:rPr>
      </w:pPr>
      <w:r w:rsidRPr="00B6710F" w:rsidR="00B6710F">
        <w:rPr>
          <w:rFonts w:ascii="Arial" w:hAnsi="Arial" w:eastAsia="Times New Roman" w:cs="Arial"/>
          <w:b w:val="1"/>
          <w:bCs w:val="1"/>
          <w:color w:val="202124"/>
          <w:kern w:val="0"/>
          <w:sz w:val="22"/>
          <w:szCs w:val="22"/>
          <w:lang w:val="uk-UA" w:eastAsia="ca-ES"/>
          <w14:ligatures w14:val="none"/>
        </w:rPr>
        <w:t>Дорогі родини,</w:t>
      </w:r>
    </w:p>
    <w:p w:rsidR="00B6710F" w:rsidP="00B6710F" w:rsidRDefault="00B6710F" w14:paraId="511A88AC" w14:textId="77EE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eastAsia="ca-ES"/>
          <w14:ligatures w14:val="none"/>
        </w:rPr>
      </w:pPr>
      <w:r w:rsidRPr="00B6710F" w:rsidR="00B6710F">
        <w:rPr>
          <w:rFonts w:ascii="Arial" w:hAnsi="Arial" w:eastAsia="Times New Roman" w:cs="Arial"/>
          <w:color w:val="202124"/>
          <w:kern w:val="0"/>
          <w:sz w:val="22"/>
          <w:szCs w:val="22"/>
          <w:lang w:val="uk-UA" w:eastAsia="ca-ES"/>
          <w14:ligatures w14:val="none"/>
        </w:rPr>
        <w:t xml:space="preserve">У IES </w:t>
      </w:r>
      <w:r w:rsidRPr="00B6710F" w:rsidR="00B6710F">
        <w:rPr>
          <w:rFonts w:ascii="Arial" w:hAnsi="Arial" w:eastAsia="Times New Roman" w:cs="Arial"/>
          <w:color w:val="202124"/>
          <w:kern w:val="0"/>
          <w:sz w:val="22"/>
          <w:szCs w:val="22"/>
          <w:lang w:val="uk-UA" w:eastAsia="ca-ES"/>
          <w14:ligatures w14:val="none"/>
        </w:rPr>
        <w:t xml:space="preserve">Font</w:t>
      </w:r>
      <w:r w:rsidRPr="00B6710F" w:rsidR="00B6710F">
        <w:rPr>
          <w:rFonts w:ascii="Arial" w:hAnsi="Arial" w:eastAsia="Times New Roman" w:cs="Arial"/>
          <w:color w:val="202124"/>
          <w:kern w:val="0"/>
          <w:sz w:val="22"/>
          <w:szCs w:val="22"/>
          <w:lang w:val="uk-UA" w:eastAsia="ca-ES"/>
          <w14:ligatures w14:val="none"/>
        </w:rPr>
        <w:t xml:space="preserve"> </w:t>
      </w:r>
      <w:r w:rsidRPr="00B6710F" w:rsidR="00B6710F">
        <w:rPr>
          <w:rFonts w:ascii="Arial" w:hAnsi="Arial" w:eastAsia="Times New Roman" w:cs="Arial"/>
          <w:color w:val="202124"/>
          <w:kern w:val="0"/>
          <w:sz w:val="22"/>
          <w:szCs w:val="22"/>
          <w:lang w:val="uk-UA" w:eastAsia="ca-ES"/>
          <w14:ligatures w14:val="none"/>
        </w:rPr>
        <w:t xml:space="preserve">de</w:t>
      </w:r>
      <w:r w:rsidRPr="00B6710F" w:rsidR="00B6710F">
        <w:rPr>
          <w:rFonts w:ascii="Arial" w:hAnsi="Arial" w:eastAsia="Times New Roman" w:cs="Arial"/>
          <w:color w:val="202124"/>
          <w:kern w:val="0"/>
          <w:sz w:val="22"/>
          <w:szCs w:val="22"/>
          <w:lang w:val="uk-UA" w:eastAsia="ca-ES"/>
          <w14:ligatures w14:val="none"/>
        </w:rPr>
        <w:t xml:space="preserve"> </w:t>
      </w:r>
      <w:r w:rsidRPr="00B6710F" w:rsidR="00B6710F">
        <w:rPr>
          <w:rFonts w:ascii="Arial" w:hAnsi="Arial" w:eastAsia="Times New Roman" w:cs="Arial"/>
          <w:color w:val="202124"/>
          <w:kern w:val="0"/>
          <w:sz w:val="22"/>
          <w:szCs w:val="22"/>
          <w:lang w:val="uk-UA" w:eastAsia="ca-ES"/>
          <w14:ligatures w14:val="none"/>
        </w:rPr>
        <w:t xml:space="preserve">Sant</w:t>
      </w:r>
      <w:r w:rsidRPr="00B6710F" w:rsidR="00B6710F">
        <w:rPr>
          <w:rFonts w:ascii="Arial" w:hAnsi="Arial" w:eastAsia="Times New Roman" w:cs="Arial"/>
          <w:color w:val="202124"/>
          <w:kern w:val="0"/>
          <w:sz w:val="22"/>
          <w:szCs w:val="22"/>
          <w:lang w:val="uk-UA" w:eastAsia="ca-ES"/>
          <w14:ligatures w14:val="none"/>
        </w:rPr>
        <w:t xml:space="preserve"> </w:t>
      </w:r>
      <w:r w:rsidRPr="00B6710F" w:rsidR="00B6710F">
        <w:rPr>
          <w:rFonts w:ascii="Arial" w:hAnsi="Arial" w:eastAsia="Times New Roman" w:cs="Arial"/>
          <w:color w:val="202124"/>
          <w:kern w:val="0"/>
          <w:sz w:val="22"/>
          <w:szCs w:val="22"/>
          <w:lang w:val="uk-UA" w:eastAsia="ca-ES"/>
          <w14:ligatures w14:val="none"/>
        </w:rPr>
        <w:t xml:space="preserve">Lluís</w:t>
      </w:r>
      <w:r w:rsidRPr="00B6710F" w:rsidR="00B6710F">
        <w:rPr>
          <w:rFonts w:ascii="Arial" w:hAnsi="Arial" w:eastAsia="Times New Roman" w:cs="Arial"/>
          <w:color w:val="202124"/>
          <w:kern w:val="0"/>
          <w:sz w:val="22"/>
          <w:szCs w:val="22"/>
          <w:lang w:val="uk-UA" w:eastAsia="ca-ES"/>
          <w14:ligatures w14:val="none"/>
        </w:rPr>
        <w:t xml:space="preserve"> ми запровадили програму, яку ми називаємо </w:t>
      </w:r>
      <w:r w:rsidRPr="00B6710F" w:rsidR="00B6710F">
        <w:rPr>
          <w:rFonts w:ascii="Arial" w:hAnsi="Arial" w:eastAsia="Times New Roman" w:cs="Arial"/>
          <w:color w:val="202124"/>
          <w:kern w:val="0"/>
          <w:sz w:val="22"/>
          <w:szCs w:val="22"/>
          <w:lang w:val="uk-UA" w:eastAsia="ca-ES"/>
          <w14:ligatures w14:val="none"/>
        </w:rPr>
        <w:t xml:space="preserve">Reception</w:t>
      </w:r>
      <w:r w:rsidRPr="00B6710F" w:rsidR="00B6710F">
        <w:rPr>
          <w:rFonts w:ascii="Arial" w:hAnsi="Arial" w:eastAsia="Times New Roman" w:cs="Arial"/>
          <w:color w:val="202124"/>
          <w:kern w:val="0"/>
          <w:sz w:val="22"/>
          <w:szCs w:val="22"/>
          <w:lang w:val="uk-UA" w:eastAsia="ca-ES"/>
          <w14:ligatures w14:val="none"/>
        </w:rPr>
        <w:t xml:space="preserve"> </w:t>
      </w:r>
      <w:r w:rsidRPr="00B6710F" w:rsidR="00B6710F">
        <w:rPr>
          <w:rFonts w:ascii="Arial" w:hAnsi="Arial" w:eastAsia="Times New Roman" w:cs="Arial"/>
          <w:color w:val="202124"/>
          <w:kern w:val="0"/>
          <w:sz w:val="22"/>
          <w:szCs w:val="22"/>
          <w:lang w:val="uk-UA" w:eastAsia="ca-ES"/>
          <w14:ligatures w14:val="none"/>
        </w:rPr>
        <w:t xml:space="preserve">Classroom-Nouvinguts</w:t>
      </w:r>
      <w:r w:rsidRPr="00B6710F" w:rsidR="00B6710F">
        <w:rPr>
          <w:rFonts w:ascii="Arial" w:hAnsi="Arial" w:eastAsia="Times New Roman" w:cs="Arial"/>
          <w:color w:val="202124"/>
          <w:kern w:val="0"/>
          <w:sz w:val="22"/>
          <w:szCs w:val="22"/>
          <w:lang w:val="uk-UA" w:eastAsia="ca-ES"/>
          <w14:ligatures w14:val="none"/>
        </w:rPr>
        <w:t xml:space="preserve">. Програма спрямована на студентів, які нещодавно приєдналися до центру (або мають низьку освіту) і які не знають однієї чи двох офіційних мов Валенсійської спільноти, які є основними мовами нашої освітньої системи: валенсійська та Іспанська. Цілями програми є: </w:t>
      </w:r>
    </w:p>
    <w:p w:rsidRPr="00B6710F" w:rsidR="00B6710F" w:rsidP="00B6710F" w:rsidRDefault="00B6710F" w14:paraId="2390B01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val="uk-UA" w:eastAsia="ca-ES"/>
          <w14:ligatures w14:val="none"/>
        </w:rPr>
      </w:pPr>
      <w:r w:rsidRPr="00B6710F" w:rsidR="00B6710F">
        <w:rPr>
          <w:rFonts w:ascii="Arial" w:hAnsi="Arial" w:eastAsia="Times New Roman" w:cs="Arial"/>
          <w:color w:val="202124"/>
          <w:kern w:val="0"/>
          <w:sz w:val="22"/>
          <w:szCs w:val="22"/>
          <w:lang w:val="uk-UA" w:eastAsia="ca-ES"/>
          <w14:ligatures w14:val="none"/>
        </w:rPr>
        <w:t xml:space="preserve">                    1. Забезпечте інтенсивне вивчення цих мов, щоб набути комунікативної компетенції, яка дозволить вам слідкувати за різними сферами, які викладаються валенсійською та іспанською мовами. </w:t>
      </w:r>
    </w:p>
    <w:p w:rsidR="00B6710F" w:rsidP="00B6710F" w:rsidRDefault="00B6710F" w14:paraId="00BF21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eastAsia="ca-ES"/>
          <w14:ligatures w14:val="none"/>
        </w:rPr>
      </w:pPr>
      <w:r w:rsidRPr="00B6710F" w:rsidR="00B6710F">
        <w:rPr>
          <w:rFonts w:ascii="Arial" w:hAnsi="Arial" w:eastAsia="Times New Roman" w:cs="Arial"/>
          <w:color w:val="202124"/>
          <w:kern w:val="0"/>
          <w:sz w:val="22"/>
          <w:szCs w:val="22"/>
          <w:lang w:val="uk-UA" w:eastAsia="ca-ES"/>
          <w14:ligatures w14:val="none"/>
        </w:rPr>
        <w:t xml:space="preserve">                    2. Сприяти інтеграції нещодавно прибулих студентів до центру та мінімізувати нерівність і вразливість тих, хто не знає нашої мови. </w:t>
      </w:r>
    </w:p>
    <w:p w:rsidRPr="00B6710F" w:rsidR="00B6710F" w:rsidP="00B6710F" w:rsidRDefault="00B6710F" w14:paraId="7088850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eastAsia="ca-ES"/>
          <w14:ligatures w14:val="none"/>
        </w:rPr>
      </w:pPr>
    </w:p>
    <w:p w:rsidRPr="00B6710F" w:rsidR="00B6710F" w:rsidP="00B6710F" w:rsidRDefault="00B6710F" w14:textId="77777777" w14:paraId="0A75A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color w:val="202124"/>
          <w:kern w:val="0"/>
          <w:sz w:val="22"/>
          <w:szCs w:val="22"/>
          <w:lang w:val="uk-UA" w:eastAsia="ca-ES"/>
          <w14:ligatures w14:val="none"/>
        </w:rPr>
      </w:pPr>
      <w:r w:rsidRPr="00B6710F" w:rsidR="00B6710F">
        <w:rPr>
          <w:rFonts w:ascii="Arial" w:hAnsi="Arial" w:eastAsia="Times New Roman" w:cs="Arial"/>
          <w:color w:val="202124"/>
          <w:kern w:val="0"/>
          <w:sz w:val="22"/>
          <w:szCs w:val="22"/>
          <w:lang w:val="uk-UA" w:eastAsia="ca-ES"/>
          <w14:ligatures w14:val="none"/>
        </w:rPr>
        <w:t xml:space="preserve">Програма вивчення валенсійської та/або іспанської організована на різні рівні та групи відповідно до курсу, на який навчаються студенти. Крім того, ми створили необов’язковий предмет у 1ESO, 2ESO та 4ESO (з 3ESO) семінарі з лінгвістичного закріплення валенсійською мовою. А щодо іспанської – у нас є кабінет вступу до іспанської мови. Це класи з невеликою кількістю учнів і безпечні класи, які сприяють як навчанню, так і інтеграції. </w:t>
      </w:r>
    </w:p>
    <w:p w:rsidRPr="00B6710F" w:rsidR="00B6710F" w:rsidP="00B6710F" w:rsidRDefault="00B6710F" w14:paraId="5F2526C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color w:val="202124"/>
          <w:kern w:val="0"/>
          <w:sz w:val="22"/>
          <w:szCs w:val="22"/>
          <w:lang w:val="uk-UA" w:eastAsia="ca-ES"/>
          <w14:ligatures w14:val="none"/>
        </w:rPr>
      </w:pPr>
      <w:r w:rsidRPr="00B6710F" w:rsidR="00B6710F">
        <w:rPr>
          <w:rFonts w:ascii="Arial" w:hAnsi="Arial" w:eastAsia="Times New Roman" w:cs="Arial"/>
          <w:color w:val="202124"/>
          <w:kern w:val="0"/>
          <w:sz w:val="22"/>
          <w:szCs w:val="22"/>
          <w:lang w:val="uk-UA" w:eastAsia="ca-ES"/>
          <w14:ligatures w14:val="none"/>
        </w:rPr>
        <w:t>З повагою</w:t>
      </w:r>
    </w:p>
    <w:p w:rsidRPr="00B6710F" w:rsidR="00B6710F" w:rsidP="00B6710F" w:rsidRDefault="00B6710F" w14:paraId="2F4E5B2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b w:val="1"/>
          <w:bCs w:val="1"/>
          <w:color w:val="202124"/>
          <w:kern w:val="0"/>
          <w:sz w:val="22"/>
          <w:szCs w:val="22"/>
          <w:lang w:val="uk-UA" w:eastAsia="ca-ES"/>
          <w14:ligatures w14:val="none"/>
        </w:rPr>
      </w:pPr>
      <w:r w:rsidRPr="00B6710F" w:rsidR="00B6710F">
        <w:rPr>
          <w:rFonts w:ascii="Arial" w:hAnsi="Arial" w:eastAsia="Times New Roman" w:cs="Arial"/>
          <w:b w:val="1"/>
          <w:bCs w:val="1"/>
          <w:color w:val="202124"/>
          <w:kern w:val="0"/>
          <w:sz w:val="22"/>
          <w:szCs w:val="22"/>
          <w:lang w:val="uk-UA" w:eastAsia="ca-ES"/>
          <w14:ligatures w14:val="none"/>
        </w:rPr>
        <w:t xml:space="preserve">Кармен Морено </w:t>
      </w:r>
      <w:r w:rsidRPr="00B6710F" w:rsidR="00B6710F">
        <w:rPr>
          <w:rFonts w:ascii="Arial" w:hAnsi="Arial" w:eastAsia="Times New Roman" w:cs="Arial"/>
          <w:b w:val="1"/>
          <w:bCs w:val="1"/>
          <w:color w:val="202124"/>
          <w:kern w:val="0"/>
          <w:sz w:val="22"/>
          <w:szCs w:val="22"/>
          <w:lang w:val="uk-UA" w:eastAsia="ca-ES"/>
          <w14:ligatures w14:val="none"/>
        </w:rPr>
        <w:t>Ібаньєс</w:t>
      </w:r>
    </w:p>
    <w:p w:rsidRPr="00B6710F" w:rsidR="00B6710F" w:rsidP="00B6710F" w:rsidRDefault="00B6710F" w14:paraId="6C0B57A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b w:val="1"/>
          <w:bCs w:val="1"/>
          <w:color w:val="202124"/>
          <w:kern w:val="0"/>
          <w:sz w:val="22"/>
          <w:szCs w:val="22"/>
          <w:lang w:val="uk-UA" w:eastAsia="ca-ES"/>
          <w14:ligatures w14:val="none"/>
        </w:rPr>
      </w:pPr>
      <w:r w:rsidRPr="00B6710F" w:rsidR="00B6710F">
        <w:rPr>
          <w:rFonts w:ascii="Arial" w:hAnsi="Arial" w:eastAsia="Times New Roman" w:cs="Arial"/>
          <w:b w:val="1"/>
          <w:bCs w:val="1"/>
          <w:color w:val="202124"/>
          <w:kern w:val="0"/>
          <w:sz w:val="22"/>
          <w:szCs w:val="22"/>
          <w:lang w:val="uk-UA" w:eastAsia="ca-ES"/>
          <w14:ligatures w14:val="none"/>
        </w:rPr>
        <w:t>Прийом Координатор класу</w:t>
      </w:r>
    </w:p>
    <w:p w:rsidR="00B6710F" w:rsidP="00B6710F" w:rsidRDefault="00B6710F" w14:paraId="0A2EB13C" w14:textId="6F07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Times New Roman" w:cs="Arial"/>
          <w:color w:val="202124"/>
          <w:kern w:val="0"/>
          <w:sz w:val="22"/>
          <w:szCs w:val="22"/>
          <w:lang w:eastAsia="ca-ES"/>
          <w14:ligatures w14:val="none"/>
        </w:rPr>
      </w:pPr>
      <w:hyperlink w:history="1" r:id="R9b28e2d30d124b7c">
        <w:r w:rsidRPr="00B6710F" w:rsidR="00B6710F">
          <w:rPr>
            <w:rStyle w:val="Hipervnculo"/>
            <w:rFonts w:ascii="Arial" w:hAnsi="Arial" w:eastAsia="Times New Roman" w:cs="Arial"/>
            <w:kern w:val="0"/>
            <w:sz w:val="22"/>
            <w:szCs w:val="22"/>
            <w:lang w:val="uk-UA" w:eastAsia="ca-ES"/>
            <w14:ligatures w14:val="none"/>
          </w:rPr>
          <w:t>mc.morenoibanez@edu.gva.es</w:t>
        </w:r>
      </w:hyperlink>
    </w:p>
    <w:p w:rsidRPr="003831F7" w:rsidR="00E70EC2" w:rsidP="1649FCC0" w:rsidRDefault="00C5750E" w14:paraId="617FDE91" w14:textId="70D016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eastAsia="Times New Roman" w:cs="Arial"/>
          <w:b w:val="1"/>
          <w:bCs w:val="1"/>
          <w:color w:val="262626" w:themeColor="text1" w:themeTint="D9"/>
          <w:kern w:val="0"/>
          <w:sz w:val="22"/>
          <w:szCs w:val="22"/>
          <w:lang w:eastAsia="ca-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pPr>
      <w:r w:rsidRPr="1649FCC0" w:rsidR="00C5750E">
        <w:rPr>
          <w:rFonts w:ascii="Arial" w:hAnsi="Arial" w:eastAsia="Times New Roman" w:cs="Arial"/>
          <w:b w:val="1"/>
          <w:bCs w:val="1"/>
          <w:color w:val="262626" w:themeColor="text1" w:themeTint="D9"/>
          <w:kern w:val="0"/>
          <w:sz w:val="22"/>
          <w:szCs w:val="22"/>
          <w:lang w:eastAsia="ca-E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14:ligatures w14:val="none"/>
        </w:rPr>
        <w:t>XINÉS</w:t>
      </w:r>
    </w:p>
    <w:p w:rsidRPr="00E70EC2" w:rsidR="00E70EC2" w:rsidP="1649FCC0" w:rsidRDefault="00E70EC2" w14:paraId="79F2CD5C"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Arial" w:cs="Arial"/>
          <w:b w:val="1"/>
          <w:bCs w:val="1"/>
          <w:color w:val="202124"/>
          <w:kern w:val="0"/>
          <w:sz w:val="22"/>
          <w:szCs w:val="22"/>
          <w:lang w:eastAsia="zh-CN"/>
          <w14:ligatures w14:val="none"/>
        </w:rPr>
      </w:pPr>
      <w:r w:rsidRPr="1649FCC0" w:rsidR="00E70EC2">
        <w:rPr>
          <w:rFonts w:ascii="Arial" w:hAnsi="Arial" w:eastAsia="Arial" w:cs="Arial"/>
          <w:b w:val="1"/>
          <w:bCs w:val="1"/>
          <w:color w:val="202124"/>
          <w:kern w:val="0"/>
          <w:sz w:val="22"/>
          <w:szCs w:val="22"/>
          <w:lang w:eastAsia="zh-CN"/>
          <w14:ligatures w14:val="none"/>
        </w:rPr>
        <w:t>卡斯蒂利</w:t>
      </w:r>
      <w:r w:rsidRPr="1649FCC0" w:rsidR="00E70EC2">
        <w:rPr>
          <w:rFonts w:ascii="Arial" w:hAnsi="Arial" w:eastAsia="Arial" w:cs="Arial"/>
          <w:b w:val="1"/>
          <w:bCs w:val="1"/>
          <w:color w:val="202124"/>
          <w:kern w:val="0"/>
          <w:sz w:val="22"/>
          <w:szCs w:val="22"/>
          <w:lang w:eastAsia="zh-CN"/>
          <w14:ligatures w14:val="none"/>
        </w:rPr>
        <w:t>亚</w:t>
      </w:r>
    </w:p>
    <w:p w:rsidRPr="00E70EC2" w:rsidR="00E70EC2" w:rsidP="1649FCC0" w:rsidRDefault="00E70EC2" w14:paraId="72BD32D0"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Arial" w:cs="Arial"/>
          <w:b w:val="1"/>
          <w:bCs w:val="1"/>
          <w:color w:val="202124"/>
          <w:kern w:val="0"/>
          <w:sz w:val="22"/>
          <w:szCs w:val="22"/>
          <w:lang w:eastAsia="zh-CN"/>
          <w14:ligatures w14:val="none"/>
        </w:rPr>
      </w:pPr>
      <w:r w:rsidRPr="1649FCC0" w:rsidR="00E70EC2">
        <w:rPr>
          <w:rFonts w:ascii="Arial" w:hAnsi="Arial" w:eastAsia="Arial" w:cs="Arial"/>
          <w:b w:val="1"/>
          <w:bCs w:val="1"/>
          <w:color w:val="202124"/>
          <w:kern w:val="0"/>
          <w:sz w:val="22"/>
          <w:szCs w:val="22"/>
          <w:lang w:eastAsia="zh-CN"/>
          <w14:ligatures w14:val="none"/>
        </w:rPr>
        <w:t>亲爱的家人，</w:t>
      </w:r>
    </w:p>
    <w:p w:rsidRPr="00E70EC2" w:rsidR="00E70EC2" w:rsidP="1649FCC0" w:rsidRDefault="00E70EC2" w14:paraId="5F534115"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Arial" w:cs="Arial"/>
          <w:color w:val="202124"/>
          <w:kern w:val="0"/>
          <w:sz w:val="22"/>
          <w:szCs w:val="22"/>
          <w:lang w:eastAsia="zh-CN"/>
          <w14:ligatures w14:val="none"/>
        </w:rPr>
      </w:pPr>
      <w:r w:rsidRPr="1649FCC0" w:rsidR="00E70EC2">
        <w:rPr>
          <w:rFonts w:ascii="Arial" w:hAnsi="Arial" w:eastAsia="Arial" w:cs="Arial"/>
          <w:color w:val="202124"/>
          <w:kern w:val="0"/>
          <w:sz w:val="22"/>
          <w:szCs w:val="22"/>
          <w:lang w:eastAsia="zh-CN"/>
          <w14:ligatures w14:val="none"/>
        </w:rPr>
        <w:t>在</w:t>
      </w:r>
      <w:r w:rsidRPr="1649FCC0" w:rsidR="00E70EC2">
        <w:rPr>
          <w:rFonts w:ascii="Arial" w:hAnsi="Arial" w:eastAsia="Arial" w:cs="Arial"/>
          <w:color w:val="202124"/>
          <w:kern w:val="0"/>
          <w:sz w:val="22"/>
          <w:szCs w:val="22"/>
          <w:lang w:eastAsia="zh-CN"/>
          <w14:ligatures w14:val="none"/>
        </w:rPr>
        <w:t xml:space="preserve"> IES Font de Sant Lluís</w:t>
      </w:r>
      <w:r w:rsidRPr="1649FCC0" w:rsidR="00E70EC2">
        <w:rPr>
          <w:rFonts w:ascii="Arial" w:hAnsi="Arial" w:eastAsia="Arial" w:cs="Arial"/>
          <w:color w:val="202124"/>
          <w:kern w:val="0"/>
          <w:sz w:val="22"/>
          <w:szCs w:val="22"/>
          <w:lang w:eastAsia="zh-CN"/>
          <w14:ligatures w14:val="none"/>
        </w:rPr>
        <w:t>，我</w:t>
      </w:r>
      <w:r w:rsidRPr="1649FCC0" w:rsidR="00E70EC2">
        <w:rPr>
          <w:rFonts w:ascii="Arial" w:hAnsi="Arial" w:eastAsia="Arial" w:cs="Arial"/>
          <w:color w:val="202124"/>
          <w:kern w:val="0"/>
          <w:sz w:val="22"/>
          <w:szCs w:val="22"/>
          <w:lang w:eastAsia="zh-CN"/>
          <w14:ligatures w14:val="none"/>
        </w:rPr>
        <w:t>们实施了一项称为</w:t>
      </w:r>
      <w:r w:rsidRPr="1649FCC0" w:rsidR="00E70EC2">
        <w:rPr>
          <w:rFonts w:ascii="Arial" w:hAnsi="Arial" w:eastAsia="Arial" w:cs="Arial"/>
          <w:color w:val="202124"/>
          <w:kern w:val="0"/>
          <w:sz w:val="22"/>
          <w:szCs w:val="22"/>
          <w:lang w:eastAsia="zh-CN"/>
          <w14:ligatures w14:val="none"/>
        </w:rPr>
        <w:t>“</w:t>
      </w:r>
      <w:r w:rsidRPr="1649FCC0" w:rsidR="00E70EC2">
        <w:rPr>
          <w:rFonts w:ascii="Arial" w:hAnsi="Arial" w:eastAsia="Arial" w:cs="Arial"/>
          <w:color w:val="202124"/>
          <w:kern w:val="0"/>
          <w:sz w:val="22"/>
          <w:szCs w:val="22"/>
          <w:lang w:eastAsia="zh-CN"/>
          <w14:ligatures w14:val="none"/>
        </w:rPr>
        <w:t>Reception</w:t>
      </w:r>
      <w:r w:rsidRPr="1649FCC0" w:rsidR="00E70EC2">
        <w:rPr>
          <w:rFonts w:ascii="Arial" w:hAnsi="Arial" w:eastAsia="Arial" w:cs="Arial"/>
          <w:color w:val="202124"/>
          <w:kern w:val="0"/>
          <w:sz w:val="22"/>
          <w:szCs w:val="22"/>
          <w:lang w:eastAsia="zh-CN"/>
          <w14:ligatures w14:val="none"/>
        </w:rPr>
        <w:t xml:space="preserve"> </w:t>
      </w:r>
      <w:r w:rsidRPr="1649FCC0" w:rsidR="00E70EC2">
        <w:rPr>
          <w:rFonts w:ascii="Arial" w:hAnsi="Arial" w:eastAsia="Arial" w:cs="Arial"/>
          <w:color w:val="202124"/>
          <w:kern w:val="0"/>
          <w:sz w:val="22"/>
          <w:szCs w:val="22"/>
          <w:lang w:eastAsia="zh-CN"/>
          <w14:ligatures w14:val="none"/>
        </w:rPr>
        <w:t>Classroom</w:t>
      </w:r>
      <w:r w:rsidRPr="1649FCC0" w:rsidR="00E70EC2">
        <w:rPr>
          <w:rFonts w:ascii="Arial" w:hAnsi="Arial" w:eastAsia="Arial" w:cs="Arial"/>
          <w:color w:val="202124"/>
          <w:kern w:val="0"/>
          <w:sz w:val="22"/>
          <w:szCs w:val="22"/>
          <w:lang w:eastAsia="zh-CN"/>
          <w14:ligatures w14:val="none"/>
        </w:rPr>
        <w:t>-Nouvinguts”</w:t>
      </w:r>
      <w:r w:rsidRPr="1649FCC0" w:rsidR="00E70EC2">
        <w:rPr>
          <w:rFonts w:ascii="Arial" w:hAnsi="Arial" w:eastAsia="Arial" w:cs="Arial"/>
          <w:color w:val="202124"/>
          <w:kern w:val="0"/>
          <w:sz w:val="22"/>
          <w:szCs w:val="22"/>
          <w:lang w:eastAsia="zh-CN"/>
          <w14:ligatures w14:val="none"/>
        </w:rPr>
        <w:t>的</w:t>
      </w:r>
      <w:r w:rsidRPr="1649FCC0" w:rsidR="00E70EC2">
        <w:rPr>
          <w:rFonts w:ascii="Arial" w:hAnsi="Arial" w:eastAsia="Arial" w:cs="Arial"/>
          <w:color w:val="202124"/>
          <w:kern w:val="0"/>
          <w:sz w:val="22"/>
          <w:szCs w:val="22"/>
          <w:lang w:eastAsia="zh-CN"/>
          <w14:ligatures w14:val="none"/>
        </w:rPr>
        <w:t>计划。该计划针对的是最近加入该中心（或受过很少教育）且不懂巴伦西亚社区一种或两种官方语言（我们教育系统的交通工具语言）的学生：巴伦西亚语和西班牙语。该计划的目标是：</w:t>
      </w:r>
      <w:r w:rsidRPr="1649FCC0" w:rsidR="00E70EC2">
        <w:rPr>
          <w:rFonts w:ascii="Arial" w:hAnsi="Arial" w:eastAsia="Arial" w:cs="Arial"/>
          <w:color w:val="202124"/>
          <w:kern w:val="0"/>
          <w:sz w:val="22"/>
          <w:szCs w:val="22"/>
          <w:lang w:eastAsia="zh-CN"/>
          <w14:ligatures w14:val="none"/>
        </w:rPr>
        <w:t xml:space="preserve"> </w:t>
      </w:r>
    </w:p>
    <w:p w:rsidRPr="00E70EC2" w:rsidR="00E70EC2" w:rsidP="1649FCC0" w:rsidRDefault="00E70EC2" w14:paraId="17F4B5A6"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Arial" w:cs="Arial"/>
          <w:color w:val="202124"/>
          <w:kern w:val="0"/>
          <w:sz w:val="22"/>
          <w:szCs w:val="22"/>
          <w:lang w:eastAsia="zh-CN"/>
          <w14:ligatures w14:val="none"/>
        </w:rPr>
      </w:pPr>
      <w:r w:rsidRPr="1649FCC0" w:rsidR="00E70EC2">
        <w:rPr>
          <w:rFonts w:ascii="Arial" w:hAnsi="Arial" w:eastAsia="Arial" w:cs="Arial"/>
          <w:color w:val="202124"/>
          <w:kern w:val="0"/>
          <w:sz w:val="22"/>
          <w:szCs w:val="22"/>
          <w:lang w:eastAsia="zh-CN"/>
          <w14:ligatures w14:val="none"/>
        </w:rPr>
        <w:t xml:space="preserve">                    1. </w:t>
      </w:r>
      <w:r w:rsidRPr="1649FCC0" w:rsidR="00E70EC2">
        <w:rPr>
          <w:rFonts w:ascii="Arial" w:hAnsi="Arial" w:eastAsia="Arial" w:cs="Arial"/>
          <w:color w:val="202124"/>
          <w:kern w:val="0"/>
          <w:sz w:val="22"/>
          <w:szCs w:val="22"/>
          <w:lang w:eastAsia="zh-CN"/>
          <w14:ligatures w14:val="none"/>
        </w:rPr>
        <w:t>提供</w:t>
      </w:r>
      <w:r w:rsidRPr="1649FCC0" w:rsidR="00E70EC2">
        <w:rPr>
          <w:rFonts w:ascii="Arial" w:hAnsi="Arial" w:eastAsia="Arial" w:cs="Arial"/>
          <w:color w:val="202124"/>
          <w:kern w:val="0"/>
          <w:sz w:val="22"/>
          <w:szCs w:val="22"/>
          <w:lang w:eastAsia="zh-CN"/>
          <w14:ligatures w14:val="none"/>
        </w:rPr>
        <w:t>这些语言的强化学习，以获得交际能力，使您能够遵循巴伦西亚语和西班牙语教授的不同领域。</w:t>
      </w:r>
      <w:r w:rsidRPr="1649FCC0" w:rsidR="00E70EC2">
        <w:rPr>
          <w:rFonts w:ascii="Arial" w:hAnsi="Arial" w:eastAsia="Arial" w:cs="Arial"/>
          <w:color w:val="202124"/>
          <w:kern w:val="0"/>
          <w:sz w:val="22"/>
          <w:szCs w:val="22"/>
          <w:lang w:eastAsia="zh-CN"/>
          <w14:ligatures w14:val="none"/>
        </w:rPr>
        <w:t xml:space="preserve"> </w:t>
      </w:r>
    </w:p>
    <w:p w:rsidRPr="00E70EC2" w:rsidR="00E70EC2" w:rsidP="1649FCC0" w:rsidRDefault="00E70EC2" w14:paraId="21E94DD0"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Arial" w:cs="Arial"/>
          <w:color w:val="202124"/>
          <w:kern w:val="0"/>
          <w:sz w:val="22"/>
          <w:szCs w:val="22"/>
          <w:lang w:eastAsia="zh-CN"/>
          <w14:ligatures w14:val="none"/>
        </w:rPr>
      </w:pPr>
      <w:r w:rsidRPr="1649FCC0" w:rsidR="00E70EC2">
        <w:rPr>
          <w:rFonts w:ascii="Arial" w:hAnsi="Arial" w:eastAsia="Arial" w:cs="Arial"/>
          <w:color w:val="202124"/>
          <w:kern w:val="0"/>
          <w:sz w:val="22"/>
          <w:szCs w:val="22"/>
          <w:lang w:eastAsia="zh-CN"/>
          <w14:ligatures w14:val="none"/>
        </w:rPr>
        <w:t xml:space="preserve">                    2. </w:t>
      </w:r>
      <w:r w:rsidRPr="1649FCC0" w:rsidR="00E70EC2">
        <w:rPr>
          <w:rFonts w:ascii="Arial" w:hAnsi="Arial" w:eastAsia="Arial" w:cs="Arial"/>
          <w:color w:val="202124"/>
          <w:kern w:val="0"/>
          <w:sz w:val="22"/>
          <w:szCs w:val="22"/>
          <w:lang w:eastAsia="zh-CN"/>
          <w14:ligatures w14:val="none"/>
        </w:rPr>
        <w:t>促</w:t>
      </w:r>
      <w:r w:rsidRPr="1649FCC0" w:rsidR="00E70EC2">
        <w:rPr>
          <w:rFonts w:ascii="Arial" w:hAnsi="Arial" w:eastAsia="Arial" w:cs="Arial"/>
          <w:color w:val="202124"/>
          <w:kern w:val="0"/>
          <w:sz w:val="22"/>
          <w:szCs w:val="22"/>
          <w:lang w:eastAsia="zh-CN"/>
          <w14:ligatures w14:val="none"/>
        </w:rPr>
        <w:t>进新来的学生融入中心，并尽量减少那些不懂我们语言的学生的不平等和脆弱性。</w:t>
      </w:r>
      <w:r w:rsidRPr="1649FCC0" w:rsidR="00E70EC2">
        <w:rPr>
          <w:rFonts w:ascii="Arial" w:hAnsi="Arial" w:eastAsia="Arial" w:cs="Arial"/>
          <w:color w:val="202124"/>
          <w:kern w:val="0"/>
          <w:sz w:val="22"/>
          <w:szCs w:val="22"/>
          <w:lang w:eastAsia="zh-CN"/>
          <w14:ligatures w14:val="none"/>
        </w:rPr>
        <w:t xml:space="preserve"> </w:t>
      </w:r>
    </w:p>
    <w:p w:rsidRPr="00E70EC2" w:rsidR="00E70EC2" w:rsidP="1649FCC0" w:rsidRDefault="00E70EC2" w14:paraId="53434E13" w14:textId="686DE2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eastAsia="Arial" w:cs="Arial"/>
          <w:color w:val="202124"/>
          <w:kern w:val="0"/>
          <w:sz w:val="22"/>
          <w:szCs w:val="22"/>
          <w:lang w:eastAsia="zh-CN"/>
          <w14:ligatures w14:val="none"/>
        </w:rPr>
      </w:pPr>
      <w:r w:rsidRPr="1649FCC0" w:rsidR="00E70EC2">
        <w:rPr>
          <w:rFonts w:ascii="Arial" w:hAnsi="Arial" w:eastAsia="Arial" w:cs="Arial"/>
          <w:color w:val="202124"/>
          <w:kern w:val="0"/>
          <w:sz w:val="22"/>
          <w:szCs w:val="22"/>
          <w:lang w:eastAsia="zh-CN"/>
          <w14:ligatures w14:val="none"/>
        </w:rPr>
        <w:t>巴</w:t>
      </w:r>
      <w:r w:rsidRPr="1649FCC0" w:rsidR="00E70EC2">
        <w:rPr>
          <w:rFonts w:ascii="Arial" w:hAnsi="Arial" w:eastAsia="Arial" w:cs="Arial"/>
          <w:color w:val="202124"/>
          <w:kern w:val="0"/>
          <w:sz w:val="22"/>
          <w:szCs w:val="22"/>
          <w:lang w:eastAsia="zh-CN"/>
          <w14:ligatures w14:val="none"/>
        </w:rPr>
        <w:t>伦西亚和</w:t>
      </w:r>
      <w:r w:rsidRPr="1649FCC0" w:rsidR="00E70EC2">
        <w:rPr>
          <w:rFonts w:ascii="Arial" w:hAnsi="Arial" w:eastAsia="Arial" w:cs="Arial"/>
          <w:color w:val="202124"/>
          <w:kern w:val="0"/>
          <w:sz w:val="22"/>
          <w:szCs w:val="22"/>
          <w:lang w:eastAsia="zh-CN"/>
          <w14:ligatures w14:val="none"/>
        </w:rPr>
        <w:t>/</w:t>
      </w:r>
      <w:r w:rsidRPr="1649FCC0" w:rsidR="00E70EC2">
        <w:rPr>
          <w:rFonts w:ascii="Arial" w:hAnsi="Arial" w:eastAsia="Arial" w:cs="Arial"/>
          <w:color w:val="202124"/>
          <w:kern w:val="0"/>
          <w:sz w:val="22"/>
          <w:szCs w:val="22"/>
          <w:lang w:eastAsia="zh-CN"/>
          <w14:ligatures w14:val="none"/>
        </w:rPr>
        <w:t>或西班牙</w:t>
      </w:r>
      <w:r w:rsidRPr="1649FCC0" w:rsidR="00E70EC2">
        <w:rPr>
          <w:rFonts w:ascii="Arial" w:hAnsi="Arial" w:eastAsia="Arial" w:cs="Arial"/>
          <w:color w:val="202124"/>
          <w:kern w:val="0"/>
          <w:sz w:val="22"/>
          <w:szCs w:val="22"/>
          <w:lang w:eastAsia="zh-CN"/>
          <w14:ligatures w14:val="none"/>
        </w:rPr>
        <w:t>语学习计划根据学生注册的课程分为不同级别和小组。并且，我们在巴伦西亚的</w:t>
      </w:r>
      <w:r w:rsidRPr="1649FCC0" w:rsidR="00E70EC2">
        <w:rPr>
          <w:rFonts w:ascii="Arial" w:hAnsi="Arial" w:eastAsia="Arial" w:cs="Arial"/>
          <w:color w:val="202124"/>
          <w:kern w:val="0"/>
          <w:sz w:val="22"/>
          <w:szCs w:val="22"/>
          <w:lang w:eastAsia="zh-CN"/>
          <w14:ligatures w14:val="none"/>
        </w:rPr>
        <w:t xml:space="preserve"> 1ESO</w:t>
      </w:r>
      <w:r w:rsidRPr="1649FCC0" w:rsidR="00E70EC2">
        <w:rPr>
          <w:rFonts w:ascii="Arial" w:hAnsi="Arial" w:eastAsia="Arial" w:cs="Arial"/>
          <w:color w:val="202124"/>
          <w:kern w:val="0"/>
          <w:sz w:val="22"/>
          <w:szCs w:val="22"/>
          <w:lang w:eastAsia="zh-CN"/>
          <w14:ligatures w14:val="none"/>
        </w:rPr>
        <w:t>、</w:t>
      </w:r>
      <w:r w:rsidRPr="1649FCC0" w:rsidR="00E70EC2">
        <w:rPr>
          <w:rFonts w:ascii="Arial" w:hAnsi="Arial" w:eastAsia="Arial" w:cs="Arial"/>
          <w:color w:val="202124"/>
          <w:kern w:val="0"/>
          <w:sz w:val="22"/>
          <w:szCs w:val="22"/>
          <w:lang w:eastAsia="zh-CN"/>
          <w14:ligatures w14:val="none"/>
        </w:rPr>
        <w:t xml:space="preserve">2ESO </w:t>
      </w:r>
      <w:r w:rsidRPr="1649FCC0" w:rsidR="00E70EC2">
        <w:rPr>
          <w:rFonts w:ascii="Arial" w:hAnsi="Arial" w:eastAsia="Arial" w:cs="Arial"/>
          <w:color w:val="202124"/>
          <w:kern w:val="0"/>
          <w:sz w:val="22"/>
          <w:szCs w:val="22"/>
          <w:lang w:eastAsia="zh-CN"/>
          <w14:ligatures w14:val="none"/>
        </w:rPr>
        <w:t>和</w:t>
      </w:r>
      <w:r w:rsidRPr="1649FCC0" w:rsidR="00E70EC2">
        <w:rPr>
          <w:rFonts w:ascii="Arial" w:hAnsi="Arial" w:eastAsia="Arial" w:cs="Arial"/>
          <w:color w:val="202124"/>
          <w:kern w:val="0"/>
          <w:sz w:val="22"/>
          <w:szCs w:val="22"/>
          <w:lang w:eastAsia="zh-CN"/>
          <w14:ligatures w14:val="none"/>
        </w:rPr>
        <w:t xml:space="preserve"> 4ESO</w:t>
      </w:r>
      <w:r w:rsidRPr="1649FCC0" w:rsidR="00E70EC2">
        <w:rPr>
          <w:rFonts w:ascii="Arial" w:hAnsi="Arial" w:eastAsia="Arial" w:cs="Arial"/>
          <w:color w:val="202124"/>
          <w:kern w:val="0"/>
          <w:sz w:val="22"/>
          <w:szCs w:val="22"/>
          <w:lang w:eastAsia="zh-CN"/>
          <w14:ligatures w14:val="none"/>
        </w:rPr>
        <w:t>（与</w:t>
      </w:r>
      <w:r w:rsidRPr="1649FCC0" w:rsidR="00E70EC2">
        <w:rPr>
          <w:rFonts w:ascii="Arial" w:hAnsi="Arial" w:eastAsia="Arial" w:cs="Arial"/>
          <w:color w:val="202124"/>
          <w:kern w:val="0"/>
          <w:sz w:val="22"/>
          <w:szCs w:val="22"/>
          <w:lang w:eastAsia="zh-CN"/>
          <w14:ligatures w14:val="none"/>
        </w:rPr>
        <w:t xml:space="preserve"> 3ESO</w:t>
      </w:r>
      <w:r w:rsidRPr="1649FCC0" w:rsidR="00E70EC2">
        <w:rPr>
          <w:rFonts w:ascii="Arial" w:hAnsi="Arial" w:eastAsia="Arial" w:cs="Arial"/>
          <w:color w:val="202124"/>
          <w:kern w:val="0"/>
          <w:sz w:val="22"/>
          <w:szCs w:val="22"/>
          <w:lang w:eastAsia="zh-CN"/>
          <w14:ligatures w14:val="none"/>
        </w:rPr>
        <w:t>）</w:t>
      </w:r>
      <w:r w:rsidRPr="1649FCC0" w:rsidR="00E70EC2">
        <w:rPr>
          <w:rFonts w:ascii="Arial" w:hAnsi="Arial" w:eastAsia="Arial" w:cs="Arial"/>
          <w:color w:val="202124"/>
          <w:kern w:val="0"/>
          <w:sz w:val="22"/>
          <w:szCs w:val="22"/>
          <w:lang w:eastAsia="zh-CN"/>
          <w14:ligatures w14:val="none"/>
        </w:rPr>
        <w:t>语言强化研讨会中创建了选修科目。至于西班牙语，我们有一个西班牙语入门识字教室。它们是学生较少的教室，也是欢迎和促进学习和融合的安全教室。</w:t>
      </w:r>
      <w:r w:rsidRPr="1649FCC0" w:rsidR="00E70EC2">
        <w:rPr>
          <w:rFonts w:ascii="Arial" w:hAnsi="Arial" w:eastAsia="Arial" w:cs="Arial"/>
          <w:color w:val="202124"/>
          <w:kern w:val="0"/>
          <w:sz w:val="22"/>
          <w:szCs w:val="22"/>
          <w:lang w:eastAsia="zh-CN"/>
          <w14:ligatures w14:val="none"/>
        </w:rPr>
        <w:t xml:space="preserve"> </w:t>
      </w:r>
    </w:p>
    <w:p w:rsidRPr="00E70EC2" w:rsidR="00E70EC2" w:rsidP="1649FCC0" w:rsidRDefault="00E70EC2" w14:paraId="581700A6"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Arial" w:cs="Arial"/>
          <w:color w:val="202124"/>
          <w:kern w:val="0"/>
          <w:sz w:val="22"/>
          <w:szCs w:val="22"/>
          <w:lang w:eastAsia="zh-CN"/>
          <w14:ligatures w14:val="none"/>
        </w:rPr>
      </w:pPr>
      <w:r w:rsidRPr="1649FCC0" w:rsidR="00E70EC2">
        <w:rPr>
          <w:rFonts w:ascii="Arial" w:hAnsi="Arial" w:eastAsia="Arial" w:cs="Arial"/>
          <w:color w:val="202124"/>
          <w:kern w:val="0"/>
          <w:sz w:val="22"/>
          <w:szCs w:val="22"/>
          <w:lang w:eastAsia="zh-CN"/>
          <w14:ligatures w14:val="none"/>
        </w:rPr>
        <w:t>真</w:t>
      </w:r>
      <w:r w:rsidRPr="1649FCC0" w:rsidR="00E70EC2">
        <w:rPr>
          <w:rFonts w:ascii="Arial" w:hAnsi="Arial" w:eastAsia="Arial" w:cs="Arial"/>
          <w:color w:val="202124"/>
          <w:kern w:val="0"/>
          <w:sz w:val="22"/>
          <w:szCs w:val="22"/>
          <w:lang w:eastAsia="zh-CN"/>
          <w14:ligatures w14:val="none"/>
        </w:rPr>
        <w:t>挚地</w:t>
      </w:r>
    </w:p>
    <w:p w:rsidRPr="00E70EC2" w:rsidR="00E70EC2" w:rsidP="1649FCC0" w:rsidRDefault="00E70EC2" w14:paraId="0580C0AB"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Arial" w:cs="Arial"/>
          <w:b w:val="1"/>
          <w:bCs w:val="1"/>
          <w:color w:val="202124"/>
          <w:kern w:val="0"/>
          <w:sz w:val="22"/>
          <w:szCs w:val="22"/>
          <w:lang w:eastAsia="zh-CN"/>
          <w14:ligatures w14:val="none"/>
        </w:rPr>
      </w:pPr>
      <w:r w:rsidRPr="1649FCC0" w:rsidR="00E70EC2">
        <w:rPr>
          <w:rFonts w:ascii="Arial" w:hAnsi="Arial" w:eastAsia="Arial" w:cs="Arial"/>
          <w:b w:val="1"/>
          <w:bCs w:val="1"/>
          <w:color w:val="202124"/>
          <w:kern w:val="0"/>
          <w:sz w:val="22"/>
          <w:szCs w:val="22"/>
          <w:lang w:eastAsia="zh-CN"/>
          <w14:ligatures w14:val="none"/>
        </w:rPr>
        <w:t>卡</w:t>
      </w:r>
      <w:r w:rsidRPr="1649FCC0" w:rsidR="00E70EC2">
        <w:rPr>
          <w:rFonts w:ascii="Arial" w:hAnsi="Arial" w:eastAsia="Arial" w:cs="Arial"/>
          <w:b w:val="1"/>
          <w:bCs w:val="1"/>
          <w:color w:val="202124"/>
          <w:kern w:val="0"/>
          <w:sz w:val="22"/>
          <w:szCs w:val="22"/>
          <w:lang w:eastAsia="zh-CN"/>
          <w14:ligatures w14:val="none"/>
        </w:rPr>
        <w:t>门</w:t>
      </w:r>
      <w:r w:rsidRPr="1649FCC0" w:rsidR="00E70EC2">
        <w:rPr>
          <w:rFonts w:ascii="Arial" w:hAnsi="Arial" w:eastAsia="Arial" w:cs="Arial"/>
          <w:b w:val="1"/>
          <w:bCs w:val="1"/>
          <w:color w:val="202124"/>
          <w:kern w:val="0"/>
          <w:sz w:val="22"/>
          <w:szCs w:val="22"/>
          <w:lang w:eastAsia="zh-CN"/>
          <w14:ligatures w14:val="none"/>
        </w:rPr>
        <w:t>·</w:t>
      </w:r>
      <w:r w:rsidRPr="1649FCC0" w:rsidR="00E70EC2">
        <w:rPr>
          <w:rFonts w:ascii="Arial" w:hAnsi="Arial" w:eastAsia="Arial" w:cs="Arial"/>
          <w:b w:val="1"/>
          <w:bCs w:val="1"/>
          <w:color w:val="202124"/>
          <w:kern w:val="0"/>
          <w:sz w:val="22"/>
          <w:szCs w:val="22"/>
          <w:lang w:eastAsia="zh-CN"/>
          <w14:ligatures w14:val="none"/>
        </w:rPr>
        <w:t>莫雷</w:t>
      </w:r>
      <w:r w:rsidRPr="1649FCC0" w:rsidR="00E70EC2">
        <w:rPr>
          <w:rFonts w:ascii="Arial" w:hAnsi="Arial" w:eastAsia="Arial" w:cs="Arial"/>
          <w:b w:val="1"/>
          <w:bCs w:val="1"/>
          <w:color w:val="202124"/>
          <w:kern w:val="0"/>
          <w:sz w:val="22"/>
          <w:szCs w:val="22"/>
          <w:lang w:eastAsia="zh-CN"/>
          <w14:ligatures w14:val="none"/>
        </w:rPr>
        <w:t>诺</w:t>
      </w:r>
      <w:r w:rsidRPr="1649FCC0" w:rsidR="00E70EC2">
        <w:rPr>
          <w:rFonts w:ascii="Arial" w:hAnsi="Arial" w:eastAsia="Arial" w:cs="Arial"/>
          <w:b w:val="1"/>
          <w:bCs w:val="1"/>
          <w:color w:val="202124"/>
          <w:kern w:val="0"/>
          <w:sz w:val="22"/>
          <w:szCs w:val="22"/>
          <w:lang w:eastAsia="zh-CN"/>
          <w14:ligatures w14:val="none"/>
        </w:rPr>
        <w:t>·</w:t>
      </w:r>
      <w:r w:rsidRPr="1649FCC0" w:rsidR="00E70EC2">
        <w:rPr>
          <w:rFonts w:ascii="Arial" w:hAnsi="Arial" w:eastAsia="Arial" w:cs="Arial"/>
          <w:b w:val="1"/>
          <w:bCs w:val="1"/>
          <w:color w:val="202124"/>
          <w:kern w:val="0"/>
          <w:sz w:val="22"/>
          <w:szCs w:val="22"/>
          <w:lang w:eastAsia="zh-CN"/>
          <w14:ligatures w14:val="none"/>
        </w:rPr>
        <w:t>伊瓦涅斯</w:t>
      </w:r>
    </w:p>
    <w:p w:rsidRPr="00E70EC2" w:rsidR="00E70EC2" w:rsidP="1649FCC0" w:rsidRDefault="00E70EC2" w14:paraId="376C03DD"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Arial" w:cs="Arial"/>
          <w:b w:val="1"/>
          <w:bCs w:val="1"/>
          <w:color w:val="202124"/>
          <w:kern w:val="0"/>
          <w:sz w:val="22"/>
          <w:szCs w:val="22"/>
          <w:lang w:eastAsia="zh-CN"/>
          <w14:ligatures w14:val="none"/>
        </w:rPr>
      </w:pPr>
      <w:r w:rsidRPr="1649FCC0" w:rsidR="00E70EC2">
        <w:rPr>
          <w:rFonts w:ascii="Arial" w:hAnsi="Arial" w:eastAsia="Arial" w:cs="Arial"/>
          <w:b w:val="1"/>
          <w:bCs w:val="1"/>
          <w:color w:val="202124"/>
          <w:kern w:val="0"/>
          <w:sz w:val="22"/>
          <w:szCs w:val="22"/>
          <w:lang w:eastAsia="zh-CN"/>
          <w14:ligatures w14:val="none"/>
        </w:rPr>
        <w:t>接待</w:t>
      </w:r>
      <w:r w:rsidRPr="1649FCC0" w:rsidR="00E70EC2">
        <w:rPr>
          <w:rFonts w:ascii="Arial" w:hAnsi="Arial" w:eastAsia="Arial" w:cs="Arial"/>
          <w:b w:val="1"/>
          <w:bCs w:val="1"/>
          <w:color w:val="202124"/>
          <w:kern w:val="0"/>
          <w:sz w:val="22"/>
          <w:szCs w:val="22"/>
          <w:lang w:eastAsia="zh-CN"/>
          <w14:ligatures w14:val="none"/>
        </w:rPr>
        <w:t>课堂协调员</w:t>
      </w:r>
    </w:p>
    <w:p w:rsidR="00E70EC2" w:rsidP="1649FCC0" w:rsidRDefault="00E44957" w14:textId="68CC9F92" w14:paraId="7A7487F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eastAsia="Arial" w:cs="Arial"/>
          <w:color w:val="202124"/>
          <w:kern w:val="0"/>
          <w:sz w:val="22"/>
          <w:szCs w:val="22"/>
          <w:lang w:eastAsia="zh-CN"/>
          <w14:ligatures w14:val="none"/>
        </w:rPr>
      </w:pPr>
      <w:hyperlink w:history="1" r:id="R9bca9b18cd1d4f8e">
        <w:r w:rsidRPr="1649FCC0" w:rsidR="00E44957">
          <w:rPr>
            <w:rStyle w:val="Hipervnculo"/>
            <w:rFonts w:ascii="Arial" w:hAnsi="Arial" w:eastAsia="Arial" w:cs="Arial"/>
            <w:kern w:val="0"/>
            <w:sz w:val="22"/>
            <w:szCs w:val="22"/>
            <w:lang w:eastAsia="zh-CN"/>
            <w14:ligatures w14:val="none"/>
          </w:rPr>
          <w:t>mc.morenoibanez@edu.gva.es</w:t>
        </w:r>
      </w:hyperlink>
    </w:p>
    <w:sectPr w:rsidRPr="00E70EC2" w:rsidR="004C011E" w:rsidSect="00452596">
      <w:headerReference w:type="default" r:id="rId12"/>
      <w:pgSz w:w="11906" w:h="16838" w:orient="portrait"/>
      <w:pgMar w:top="720" w:right="720" w:bottom="720" w:left="720" w:header="708" w:footer="708" w:gutter="0"/>
      <w:cols w:space="708"/>
      <w:docGrid w:linePitch="360"/>
      <w:footerReference w:type="default" r:id="Re14d7168553c43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7673" w:rsidP="00797673" w:rsidRDefault="00797673" w14:paraId="561C8F28" w14:textId="77777777">
      <w:pPr>
        <w:spacing w:after="0" w:line="240" w:lineRule="auto"/>
      </w:pPr>
      <w:r>
        <w:separator/>
      </w:r>
    </w:p>
  </w:endnote>
  <w:endnote w:type="continuationSeparator" w:id="0">
    <w:p w:rsidR="00797673" w:rsidP="00797673" w:rsidRDefault="00797673" w14:paraId="59A3818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485"/>
      <w:gridCol w:w="3485"/>
      <w:gridCol w:w="3485"/>
    </w:tblGrid>
    <w:tr w:rsidR="4F5D422C" w:rsidTr="4F5D422C" w14:paraId="25140B95">
      <w:trPr>
        <w:trHeight w:val="300"/>
      </w:trPr>
      <w:tc>
        <w:tcPr>
          <w:tcW w:w="3485" w:type="dxa"/>
          <w:tcMar/>
        </w:tcPr>
        <w:p w:rsidR="4F5D422C" w:rsidP="4F5D422C" w:rsidRDefault="4F5D422C" w14:paraId="0CA36B98" w14:textId="0B0D6F46">
          <w:pPr>
            <w:pStyle w:val="Encabezado"/>
            <w:bidi w:val="0"/>
            <w:ind w:left="-115"/>
            <w:jc w:val="left"/>
          </w:pPr>
        </w:p>
      </w:tc>
      <w:tc>
        <w:tcPr>
          <w:tcW w:w="3485" w:type="dxa"/>
          <w:tcMar/>
        </w:tcPr>
        <w:p w:rsidR="4F5D422C" w:rsidP="4F5D422C" w:rsidRDefault="4F5D422C" w14:paraId="5BE88777" w14:textId="2B5C7737">
          <w:pPr>
            <w:pStyle w:val="Encabezado"/>
            <w:bidi w:val="0"/>
            <w:jc w:val="center"/>
          </w:pPr>
        </w:p>
      </w:tc>
      <w:tc>
        <w:tcPr>
          <w:tcW w:w="3485" w:type="dxa"/>
          <w:tcMar/>
        </w:tcPr>
        <w:p w:rsidR="4F5D422C" w:rsidP="4F5D422C" w:rsidRDefault="4F5D422C" w14:paraId="2C0AFA11" w14:textId="681FC996">
          <w:pPr>
            <w:pStyle w:val="Encabezado"/>
            <w:bidi w:val="0"/>
            <w:ind w:right="-115"/>
            <w:jc w:val="right"/>
          </w:pPr>
        </w:p>
      </w:tc>
    </w:tr>
  </w:tbl>
  <w:p w:rsidR="4F5D422C" w:rsidP="4F5D422C" w:rsidRDefault="4F5D422C" w14:paraId="34B36014" w14:textId="1F7320FB">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7673" w:rsidP="00797673" w:rsidRDefault="00797673" w14:paraId="60951A08" w14:textId="77777777">
      <w:pPr>
        <w:spacing w:after="0" w:line="240" w:lineRule="auto"/>
      </w:pPr>
      <w:r>
        <w:separator/>
      </w:r>
    </w:p>
  </w:footnote>
  <w:footnote w:type="continuationSeparator" w:id="0">
    <w:p w:rsidR="00797673" w:rsidP="00797673" w:rsidRDefault="00797673" w14:paraId="63DAB4A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97673" w:rsidRDefault="00797673" w14:paraId="6C10B359" w14:textId="2A118139">
    <w:pPr>
      <w:pStyle w:val="Encabezado"/>
    </w:pPr>
    <w:r>
      <w:rPr>
        <w:noProof/>
      </w:rPr>
      <w:drawing>
        <wp:anchor distT="0" distB="0" distL="114300" distR="114300" simplePos="0" relativeHeight="251659264" behindDoc="0" locked="0" layoutInCell="1" allowOverlap="1" wp14:anchorId="7C972F8F" wp14:editId="4A121A6D">
          <wp:simplePos x="0" y="0"/>
          <wp:positionH relativeFrom="page">
            <wp:align>left</wp:align>
          </wp:positionH>
          <wp:positionV relativeFrom="paragraph">
            <wp:posOffset>-320675</wp:posOffset>
          </wp:positionV>
          <wp:extent cx="7391400" cy="619125"/>
          <wp:effectExtent l="0" t="0" r="0" b="9525"/>
          <wp:wrapThrough wrapText="bothSides">
            <wp:wrapPolygon edited="0">
              <wp:start x="0" y="0"/>
              <wp:lineTo x="0" y="21268"/>
              <wp:lineTo x="21544" y="21268"/>
              <wp:lineTo x="21544" y="0"/>
              <wp:lineTo x="0" y="0"/>
            </wp:wrapPolygon>
          </wp:wrapThrough>
          <wp:docPr id="8436747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74797" name="Imagen 843674797"/>
                  <pic:cNvPicPr/>
                </pic:nvPicPr>
                <pic:blipFill>
                  <a:blip r:embed="rId1">
                    <a:extLst>
                      <a:ext uri="{28A0092B-C50C-407E-A947-70E740481C1C}">
                        <a14:useLocalDpi xmlns:a14="http://schemas.microsoft.com/office/drawing/2010/main" val="0"/>
                      </a:ext>
                    </a:extLst>
                  </a:blip>
                  <a:stretch>
                    <a:fillRect/>
                  </a:stretch>
                </pic:blipFill>
                <pic:spPr>
                  <a:xfrm>
                    <a:off x="0" y="0"/>
                    <a:ext cx="739140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97923"/>
    <w:multiLevelType w:val="multilevel"/>
    <w:tmpl w:val="054A6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B239F"/>
    <w:multiLevelType w:val="multilevel"/>
    <w:tmpl w:val="A83A6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887266">
    <w:abstractNumId w:val="0"/>
  </w:num>
  <w:num w:numId="2" w16cid:durableId="254438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C9"/>
    <w:rsid w:val="0002337D"/>
    <w:rsid w:val="00043D8F"/>
    <w:rsid w:val="00086BF6"/>
    <w:rsid w:val="001246B9"/>
    <w:rsid w:val="00140F33"/>
    <w:rsid w:val="00251063"/>
    <w:rsid w:val="002B3EBA"/>
    <w:rsid w:val="002D02BA"/>
    <w:rsid w:val="002D1F95"/>
    <w:rsid w:val="00330343"/>
    <w:rsid w:val="0035370E"/>
    <w:rsid w:val="003831F7"/>
    <w:rsid w:val="00387452"/>
    <w:rsid w:val="003F2FC2"/>
    <w:rsid w:val="00430A7B"/>
    <w:rsid w:val="00441F11"/>
    <w:rsid w:val="00442C9F"/>
    <w:rsid w:val="00452596"/>
    <w:rsid w:val="00487010"/>
    <w:rsid w:val="004A0C43"/>
    <w:rsid w:val="004C011E"/>
    <w:rsid w:val="005B71B2"/>
    <w:rsid w:val="005D7D27"/>
    <w:rsid w:val="006939D1"/>
    <w:rsid w:val="006D14AC"/>
    <w:rsid w:val="006F32EC"/>
    <w:rsid w:val="00797673"/>
    <w:rsid w:val="008E609D"/>
    <w:rsid w:val="00953289"/>
    <w:rsid w:val="00A3069E"/>
    <w:rsid w:val="00A555D7"/>
    <w:rsid w:val="00A607C3"/>
    <w:rsid w:val="00A66426"/>
    <w:rsid w:val="00AB4767"/>
    <w:rsid w:val="00B42AF5"/>
    <w:rsid w:val="00B636C9"/>
    <w:rsid w:val="00B6710F"/>
    <w:rsid w:val="00BC6FC4"/>
    <w:rsid w:val="00C20036"/>
    <w:rsid w:val="00C210E0"/>
    <w:rsid w:val="00C5750E"/>
    <w:rsid w:val="00CE42F6"/>
    <w:rsid w:val="00DC4880"/>
    <w:rsid w:val="00E44957"/>
    <w:rsid w:val="00E64D81"/>
    <w:rsid w:val="00E70EC2"/>
    <w:rsid w:val="00EA20A4"/>
    <w:rsid w:val="00EA4814"/>
    <w:rsid w:val="00EE3063"/>
    <w:rsid w:val="00FB6798"/>
    <w:rsid w:val="00FC7809"/>
    <w:rsid w:val="00FD0AEF"/>
    <w:rsid w:val="00FF4367"/>
    <w:rsid w:val="02BEC545"/>
    <w:rsid w:val="1649FCC0"/>
    <w:rsid w:val="165A6897"/>
    <w:rsid w:val="1EEDA879"/>
    <w:rsid w:val="2E55EE0E"/>
    <w:rsid w:val="34106659"/>
    <w:rsid w:val="40299C50"/>
    <w:rsid w:val="4784715A"/>
    <w:rsid w:val="47D150F6"/>
    <w:rsid w:val="4F5D422C"/>
    <w:rsid w:val="53D7C27A"/>
    <w:rsid w:val="5A72BFF1"/>
    <w:rsid w:val="5DF47C62"/>
    <w:rsid w:val="7D969EB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E1ACB0"/>
  <w15:chartTrackingRefBased/>
  <w15:docId w15:val="{463C7DAD-6A3B-4BBB-9091-8020BAD0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B636C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636C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636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36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36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36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36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36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36C9"/>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B636C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B636C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B636C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B636C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B636C9"/>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B636C9"/>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B636C9"/>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B636C9"/>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B636C9"/>
    <w:rPr>
      <w:rFonts w:eastAsiaTheme="majorEastAsia" w:cstheme="majorBidi"/>
      <w:color w:val="272727" w:themeColor="text1" w:themeTint="D8"/>
    </w:rPr>
  </w:style>
  <w:style w:type="paragraph" w:styleId="Ttulo">
    <w:name w:val="Title"/>
    <w:basedOn w:val="Normal"/>
    <w:next w:val="Normal"/>
    <w:link w:val="TtuloCar"/>
    <w:uiPriority w:val="10"/>
    <w:qFormat/>
    <w:rsid w:val="00B636C9"/>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B636C9"/>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B636C9"/>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B636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36C9"/>
    <w:pPr>
      <w:spacing w:before="160"/>
      <w:jc w:val="center"/>
    </w:pPr>
    <w:rPr>
      <w:i/>
      <w:iCs/>
      <w:color w:val="404040" w:themeColor="text1" w:themeTint="BF"/>
    </w:rPr>
  </w:style>
  <w:style w:type="character" w:styleId="CitaCar" w:customStyle="1">
    <w:name w:val="Cita Car"/>
    <w:basedOn w:val="Fuentedeprrafopredeter"/>
    <w:link w:val="Cita"/>
    <w:uiPriority w:val="29"/>
    <w:rsid w:val="00B636C9"/>
    <w:rPr>
      <w:i/>
      <w:iCs/>
      <w:color w:val="404040" w:themeColor="text1" w:themeTint="BF"/>
    </w:rPr>
  </w:style>
  <w:style w:type="paragraph" w:styleId="Prrafodelista">
    <w:name w:val="List Paragraph"/>
    <w:basedOn w:val="Normal"/>
    <w:uiPriority w:val="34"/>
    <w:qFormat/>
    <w:rsid w:val="00B636C9"/>
    <w:pPr>
      <w:ind w:left="720"/>
      <w:contextualSpacing/>
    </w:pPr>
  </w:style>
  <w:style w:type="character" w:styleId="nfasisintenso">
    <w:name w:val="Intense Emphasis"/>
    <w:basedOn w:val="Fuentedeprrafopredeter"/>
    <w:uiPriority w:val="21"/>
    <w:qFormat/>
    <w:rsid w:val="00B636C9"/>
    <w:rPr>
      <w:i/>
      <w:iCs/>
      <w:color w:val="0F4761" w:themeColor="accent1" w:themeShade="BF"/>
    </w:rPr>
  </w:style>
  <w:style w:type="paragraph" w:styleId="Citadestacada">
    <w:name w:val="Intense Quote"/>
    <w:basedOn w:val="Normal"/>
    <w:next w:val="Normal"/>
    <w:link w:val="CitadestacadaCar"/>
    <w:uiPriority w:val="30"/>
    <w:qFormat/>
    <w:rsid w:val="00B636C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B636C9"/>
    <w:rPr>
      <w:i/>
      <w:iCs/>
      <w:color w:val="0F4761" w:themeColor="accent1" w:themeShade="BF"/>
    </w:rPr>
  </w:style>
  <w:style w:type="character" w:styleId="Referenciaintensa">
    <w:name w:val="Intense Reference"/>
    <w:basedOn w:val="Fuentedeprrafopredeter"/>
    <w:uiPriority w:val="32"/>
    <w:qFormat/>
    <w:rsid w:val="00B636C9"/>
    <w:rPr>
      <w:b/>
      <w:bCs/>
      <w:smallCaps/>
      <w:color w:val="0F4761" w:themeColor="accent1" w:themeShade="BF"/>
      <w:spacing w:val="5"/>
    </w:rPr>
  </w:style>
  <w:style w:type="paragraph" w:styleId="Encabezado">
    <w:name w:val="header"/>
    <w:basedOn w:val="Normal"/>
    <w:link w:val="EncabezadoCar"/>
    <w:uiPriority w:val="99"/>
    <w:unhideWhenUsed/>
    <w:rsid w:val="00797673"/>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97673"/>
  </w:style>
  <w:style w:type="paragraph" w:styleId="Piedepgina">
    <w:name w:val="footer"/>
    <w:basedOn w:val="Normal"/>
    <w:link w:val="PiedepginaCar"/>
    <w:uiPriority w:val="99"/>
    <w:unhideWhenUsed/>
    <w:rsid w:val="00797673"/>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97673"/>
  </w:style>
  <w:style w:type="paragraph" w:styleId="paragraph" w:customStyle="1">
    <w:name w:val="paragraph"/>
    <w:basedOn w:val="Normal"/>
    <w:rsid w:val="00A3069E"/>
    <w:pPr>
      <w:spacing w:before="100" w:beforeAutospacing="1" w:after="100" w:afterAutospacing="1" w:line="240" w:lineRule="auto"/>
    </w:pPr>
    <w:rPr>
      <w:rFonts w:ascii="Times New Roman" w:hAnsi="Times New Roman" w:eastAsia="Times New Roman" w:cs="Times New Roman"/>
      <w:kern w:val="0"/>
      <w:lang w:eastAsia="ca-ES"/>
      <w14:ligatures w14:val="none"/>
    </w:rPr>
  </w:style>
  <w:style w:type="character" w:styleId="normaltextrun" w:customStyle="1">
    <w:name w:val="normaltextrun"/>
    <w:basedOn w:val="Fuentedeprrafopredeter"/>
    <w:rsid w:val="00A3069E"/>
  </w:style>
  <w:style w:type="character" w:styleId="eop" w:customStyle="1">
    <w:name w:val="eop"/>
    <w:basedOn w:val="Fuentedeprrafopredeter"/>
    <w:rsid w:val="00A3069E"/>
  </w:style>
  <w:style w:type="character" w:styleId="Hipervnculo">
    <w:name w:val="Hyperlink"/>
    <w:basedOn w:val="Fuentedeprrafopredeter"/>
    <w:uiPriority w:val="99"/>
    <w:unhideWhenUsed/>
    <w:rsid w:val="00FB6798"/>
    <w:rPr>
      <w:color w:val="467886" w:themeColor="hyperlink"/>
      <w:u w:val="single"/>
    </w:rPr>
  </w:style>
  <w:style w:type="character" w:styleId="Mencinsinresolver">
    <w:name w:val="Unresolved Mention"/>
    <w:basedOn w:val="Fuentedeprrafopredeter"/>
    <w:uiPriority w:val="99"/>
    <w:semiHidden/>
    <w:unhideWhenUsed/>
    <w:rsid w:val="00FB6798"/>
    <w:rPr>
      <w:color w:val="605E5C"/>
      <w:shd w:val="clear" w:color="auto" w:fill="E1DFDD"/>
    </w:rPr>
  </w:style>
  <w:style w:type="paragraph" w:styleId="HTMLconformatoprevio">
    <w:name w:val="HTML Preformatted"/>
    <w:basedOn w:val="Normal"/>
    <w:link w:val="HTMLconformatoprevioCar"/>
    <w:uiPriority w:val="99"/>
    <w:semiHidden/>
    <w:unhideWhenUsed/>
    <w:rsid w:val="00C20036"/>
    <w:pPr>
      <w:spacing w:after="0" w:line="240" w:lineRule="auto"/>
    </w:pPr>
    <w:rPr>
      <w:rFonts w:ascii="Consolas" w:hAnsi="Consolas"/>
      <w:sz w:val="20"/>
      <w:szCs w:val="20"/>
    </w:rPr>
  </w:style>
  <w:style w:type="character" w:styleId="HTMLconformatoprevioCar" w:customStyle="1">
    <w:name w:val="HTML con formato previo Car"/>
    <w:basedOn w:val="Fuentedeprrafopredeter"/>
    <w:link w:val="HTMLconformatoprevio"/>
    <w:uiPriority w:val="99"/>
    <w:semiHidden/>
    <w:rsid w:val="00C20036"/>
    <w:rPr>
      <w:rFonts w:ascii="Consolas" w:hAnsi="Consolas"/>
      <w:sz w:val="20"/>
      <w:szCs w:val="20"/>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61573">
      <w:bodyDiv w:val="1"/>
      <w:marLeft w:val="0"/>
      <w:marRight w:val="0"/>
      <w:marTop w:val="0"/>
      <w:marBottom w:val="0"/>
      <w:divBdr>
        <w:top w:val="none" w:sz="0" w:space="0" w:color="auto"/>
        <w:left w:val="none" w:sz="0" w:space="0" w:color="auto"/>
        <w:bottom w:val="none" w:sz="0" w:space="0" w:color="auto"/>
        <w:right w:val="none" w:sz="0" w:space="0" w:color="auto"/>
      </w:divBdr>
      <w:divsChild>
        <w:div w:id="408305248">
          <w:marLeft w:val="0"/>
          <w:marRight w:val="0"/>
          <w:marTop w:val="0"/>
          <w:marBottom w:val="0"/>
          <w:divBdr>
            <w:top w:val="none" w:sz="0" w:space="0" w:color="auto"/>
            <w:left w:val="none" w:sz="0" w:space="0" w:color="auto"/>
            <w:bottom w:val="none" w:sz="0" w:space="0" w:color="auto"/>
            <w:right w:val="none" w:sz="0" w:space="0" w:color="auto"/>
          </w:divBdr>
        </w:div>
        <w:div w:id="252470549">
          <w:marLeft w:val="0"/>
          <w:marRight w:val="0"/>
          <w:marTop w:val="0"/>
          <w:marBottom w:val="0"/>
          <w:divBdr>
            <w:top w:val="none" w:sz="0" w:space="0" w:color="auto"/>
            <w:left w:val="none" w:sz="0" w:space="0" w:color="auto"/>
            <w:bottom w:val="none" w:sz="0" w:space="0" w:color="auto"/>
            <w:right w:val="none" w:sz="0" w:space="0" w:color="auto"/>
          </w:divBdr>
        </w:div>
        <w:div w:id="1970932635">
          <w:marLeft w:val="0"/>
          <w:marRight w:val="0"/>
          <w:marTop w:val="0"/>
          <w:marBottom w:val="0"/>
          <w:divBdr>
            <w:top w:val="none" w:sz="0" w:space="0" w:color="auto"/>
            <w:left w:val="none" w:sz="0" w:space="0" w:color="auto"/>
            <w:bottom w:val="none" w:sz="0" w:space="0" w:color="auto"/>
            <w:right w:val="none" w:sz="0" w:space="0" w:color="auto"/>
          </w:divBdr>
        </w:div>
        <w:div w:id="1289968203">
          <w:marLeft w:val="0"/>
          <w:marRight w:val="0"/>
          <w:marTop w:val="0"/>
          <w:marBottom w:val="0"/>
          <w:divBdr>
            <w:top w:val="none" w:sz="0" w:space="0" w:color="auto"/>
            <w:left w:val="none" w:sz="0" w:space="0" w:color="auto"/>
            <w:bottom w:val="none" w:sz="0" w:space="0" w:color="auto"/>
            <w:right w:val="none" w:sz="0" w:space="0" w:color="auto"/>
          </w:divBdr>
        </w:div>
        <w:div w:id="370423953">
          <w:marLeft w:val="0"/>
          <w:marRight w:val="0"/>
          <w:marTop w:val="0"/>
          <w:marBottom w:val="0"/>
          <w:divBdr>
            <w:top w:val="none" w:sz="0" w:space="0" w:color="auto"/>
            <w:left w:val="none" w:sz="0" w:space="0" w:color="auto"/>
            <w:bottom w:val="none" w:sz="0" w:space="0" w:color="auto"/>
            <w:right w:val="none" w:sz="0" w:space="0" w:color="auto"/>
          </w:divBdr>
        </w:div>
        <w:div w:id="1639535327">
          <w:marLeft w:val="0"/>
          <w:marRight w:val="0"/>
          <w:marTop w:val="0"/>
          <w:marBottom w:val="0"/>
          <w:divBdr>
            <w:top w:val="none" w:sz="0" w:space="0" w:color="auto"/>
            <w:left w:val="none" w:sz="0" w:space="0" w:color="auto"/>
            <w:bottom w:val="none" w:sz="0" w:space="0" w:color="auto"/>
            <w:right w:val="none" w:sz="0" w:space="0" w:color="auto"/>
          </w:divBdr>
        </w:div>
        <w:div w:id="2023314362">
          <w:marLeft w:val="0"/>
          <w:marRight w:val="0"/>
          <w:marTop w:val="0"/>
          <w:marBottom w:val="0"/>
          <w:divBdr>
            <w:top w:val="none" w:sz="0" w:space="0" w:color="auto"/>
            <w:left w:val="none" w:sz="0" w:space="0" w:color="auto"/>
            <w:bottom w:val="none" w:sz="0" w:space="0" w:color="auto"/>
            <w:right w:val="none" w:sz="0" w:space="0" w:color="auto"/>
          </w:divBdr>
        </w:div>
        <w:div w:id="768624571">
          <w:marLeft w:val="0"/>
          <w:marRight w:val="0"/>
          <w:marTop w:val="0"/>
          <w:marBottom w:val="0"/>
          <w:divBdr>
            <w:top w:val="none" w:sz="0" w:space="0" w:color="auto"/>
            <w:left w:val="none" w:sz="0" w:space="0" w:color="auto"/>
            <w:bottom w:val="none" w:sz="0" w:space="0" w:color="auto"/>
            <w:right w:val="none" w:sz="0" w:space="0" w:color="auto"/>
          </w:divBdr>
        </w:div>
        <w:div w:id="2118258583">
          <w:marLeft w:val="0"/>
          <w:marRight w:val="0"/>
          <w:marTop w:val="0"/>
          <w:marBottom w:val="0"/>
          <w:divBdr>
            <w:top w:val="none" w:sz="0" w:space="0" w:color="auto"/>
            <w:left w:val="none" w:sz="0" w:space="0" w:color="auto"/>
            <w:bottom w:val="none" w:sz="0" w:space="0" w:color="auto"/>
            <w:right w:val="none" w:sz="0" w:space="0" w:color="auto"/>
          </w:divBdr>
        </w:div>
        <w:div w:id="337854475">
          <w:marLeft w:val="0"/>
          <w:marRight w:val="0"/>
          <w:marTop w:val="0"/>
          <w:marBottom w:val="0"/>
          <w:divBdr>
            <w:top w:val="none" w:sz="0" w:space="0" w:color="auto"/>
            <w:left w:val="none" w:sz="0" w:space="0" w:color="auto"/>
            <w:bottom w:val="none" w:sz="0" w:space="0" w:color="auto"/>
            <w:right w:val="none" w:sz="0" w:space="0" w:color="auto"/>
          </w:divBdr>
        </w:div>
      </w:divsChild>
    </w:div>
    <w:div w:id="1151403710">
      <w:bodyDiv w:val="1"/>
      <w:marLeft w:val="0"/>
      <w:marRight w:val="0"/>
      <w:marTop w:val="0"/>
      <w:marBottom w:val="0"/>
      <w:divBdr>
        <w:top w:val="none" w:sz="0" w:space="0" w:color="auto"/>
        <w:left w:val="none" w:sz="0" w:space="0" w:color="auto"/>
        <w:bottom w:val="none" w:sz="0" w:space="0" w:color="auto"/>
        <w:right w:val="none" w:sz="0" w:space="0" w:color="auto"/>
      </w:divBdr>
    </w:div>
    <w:div w:id="1285384961">
      <w:bodyDiv w:val="1"/>
      <w:marLeft w:val="0"/>
      <w:marRight w:val="0"/>
      <w:marTop w:val="0"/>
      <w:marBottom w:val="0"/>
      <w:divBdr>
        <w:top w:val="none" w:sz="0" w:space="0" w:color="auto"/>
        <w:left w:val="none" w:sz="0" w:space="0" w:color="auto"/>
        <w:bottom w:val="none" w:sz="0" w:space="0" w:color="auto"/>
        <w:right w:val="none" w:sz="0" w:space="0" w:color="auto"/>
      </w:divBdr>
    </w:div>
    <w:div w:id="1531065247">
      <w:bodyDiv w:val="1"/>
      <w:marLeft w:val="0"/>
      <w:marRight w:val="0"/>
      <w:marTop w:val="0"/>
      <w:marBottom w:val="0"/>
      <w:divBdr>
        <w:top w:val="none" w:sz="0" w:space="0" w:color="auto"/>
        <w:left w:val="none" w:sz="0" w:space="0" w:color="auto"/>
        <w:bottom w:val="none" w:sz="0" w:space="0" w:color="auto"/>
        <w:right w:val="none" w:sz="0" w:space="0" w:color="auto"/>
      </w:divBdr>
    </w:div>
    <w:div w:id="1967075410">
      <w:bodyDiv w:val="1"/>
      <w:marLeft w:val="0"/>
      <w:marRight w:val="0"/>
      <w:marTop w:val="0"/>
      <w:marBottom w:val="0"/>
      <w:divBdr>
        <w:top w:val="none" w:sz="0" w:space="0" w:color="auto"/>
        <w:left w:val="none" w:sz="0" w:space="0" w:color="auto"/>
        <w:bottom w:val="none" w:sz="0" w:space="0" w:color="auto"/>
        <w:right w:val="none" w:sz="0" w:space="0" w:color="auto"/>
      </w:divBdr>
      <w:divsChild>
        <w:div w:id="238638257">
          <w:marLeft w:val="0"/>
          <w:marRight w:val="0"/>
          <w:marTop w:val="0"/>
          <w:marBottom w:val="0"/>
          <w:divBdr>
            <w:top w:val="none" w:sz="0" w:space="0" w:color="auto"/>
            <w:left w:val="none" w:sz="0" w:space="0" w:color="auto"/>
            <w:bottom w:val="none" w:sz="0" w:space="0" w:color="auto"/>
            <w:right w:val="none" w:sz="0" w:space="0" w:color="auto"/>
          </w:divBdr>
        </w:div>
        <w:div w:id="73578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hyperlink" Target="mailto:mc.morenoibanez@edu.gva.es" TargetMode="External" Id="R2e3abeb197ee4047" /><Relationship Type="http://schemas.openxmlformats.org/officeDocument/2006/relationships/hyperlink" Target="mailto:mc.morenoibanez@edu.gva.es" TargetMode="External" Id="R51dae809bacc4da7" /><Relationship Type="http://schemas.openxmlformats.org/officeDocument/2006/relationships/hyperlink" Target="mailto:mc.morenoibanez@edu.gva.es" TargetMode="External" Id="Rb976a6ff6d7a41d0" /><Relationship Type="http://schemas.openxmlformats.org/officeDocument/2006/relationships/hyperlink" Target="mailto:mc.morenoibanez@edu.gva.es" TargetMode="External" Id="R9b28e2d30d124b7c" /><Relationship Type="http://schemas.openxmlformats.org/officeDocument/2006/relationships/hyperlink" Target="mailto:mc.morenoibanez@edu.gva.es" TargetMode="External" Id="R9bca9b18cd1d4f8e" /><Relationship Type="http://schemas.openxmlformats.org/officeDocument/2006/relationships/footer" Target="footer.xml" Id="Re14d7168553c43e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MORENO IBÁÑEZ, MARIA CARMEN</dc:creator>
  <keywords/>
  <dc:description/>
  <lastModifiedBy>MORENO IBÁÑEZ, MARIA CARMEN</lastModifiedBy>
  <revision>54</revision>
  <dcterms:created xsi:type="dcterms:W3CDTF">2024-09-27T06:49:00.0000000Z</dcterms:created>
  <dcterms:modified xsi:type="dcterms:W3CDTF">2024-10-16T10:11:48.4372088Z</dcterms:modified>
</coreProperties>
</file>