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w:rsidR="00A300B3" w:rsidP="00EF095B" w:rsidRDefault="00A300B3" w14:paraId="0A4B3EDF" w14:textId="48AF1E0D">
      <w:pPr>
        <w:shd w:val="clear" w:color="auto" w:fill="FFFFFF"/>
        <w:spacing w:after="240" w:line="240" w:lineRule="auto"/>
        <w:jc w:val="center"/>
        <w:outlineLvl w:val="1"/>
        <w:rPr>
          <w:rFonts w:ascii="Arial" w:hAnsi="Arial" w:eastAsia="Times New Roman" w:cs="Arial"/>
          <w:b/>
          <w:bCs/>
          <w:sz w:val="29"/>
          <w:szCs w:val="29"/>
          <w:lang w:eastAsia="es-ES"/>
        </w:rPr>
      </w:pPr>
      <w:r>
        <w:rPr>
          <w:rFonts w:ascii="Arial" w:hAnsi="Arial" w:eastAsia="Times New Roman" w:cs="Arial"/>
          <w:b/>
          <w:bCs/>
          <w:sz w:val="29"/>
          <w:szCs w:val="29"/>
          <w:lang w:eastAsia="es-ES"/>
        </w:rPr>
        <w:t>WEB FAMILIA</w:t>
      </w:r>
    </w:p>
    <w:p w:rsidRPr="00EF095B" w:rsidR="001C7F94" w:rsidP="00A300B3" w:rsidRDefault="00EF095B" w14:paraId="03759A67" w14:textId="308DECDC">
      <w:pPr>
        <w:pBdr>
          <w:bottom w:val="single" w:color="auto" w:sz="4" w:space="1"/>
        </w:pBdr>
        <w:shd w:val="clear" w:color="auto" w:fill="FFFFFF"/>
        <w:spacing w:after="192" w:line="240" w:lineRule="auto"/>
        <w:jc w:val="both"/>
        <w:outlineLvl w:val="1"/>
        <w:rPr>
          <w:rFonts w:ascii="Arial" w:hAnsi="Arial" w:eastAsia="Times New Roman" w:cs="Arial"/>
          <w:b/>
          <w:bCs/>
          <w:sz w:val="24"/>
          <w:szCs w:val="24"/>
          <w:lang w:eastAsia="es-ES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es-ES"/>
        </w:rPr>
        <w:t>Có</w:t>
      </w:r>
      <w:r w:rsidRPr="00EF095B" w:rsidR="00A300B3">
        <w:rPr>
          <w:rFonts w:ascii="Arial" w:hAnsi="Arial" w:eastAsia="Times New Roman" w:cs="Arial"/>
          <w:b/>
          <w:bCs/>
          <w:sz w:val="24"/>
          <w:szCs w:val="24"/>
          <w:lang w:eastAsia="es-ES"/>
        </w:rPr>
        <w:t>mo c</w:t>
      </w:r>
      <w:r w:rsidRPr="00EF095B" w:rsidR="008F4572">
        <w:rPr>
          <w:rFonts w:ascii="Arial" w:hAnsi="Arial" w:eastAsia="Times New Roman" w:cs="Arial"/>
          <w:b/>
          <w:bCs/>
          <w:sz w:val="24"/>
          <w:szCs w:val="24"/>
          <w:lang w:eastAsia="es-ES"/>
        </w:rPr>
        <w:t xml:space="preserve">onseguir </w:t>
      </w:r>
      <w:r w:rsidRPr="00EF095B" w:rsidR="001C7F94">
        <w:rPr>
          <w:rFonts w:ascii="Arial" w:hAnsi="Arial" w:eastAsia="Times New Roman" w:cs="Arial"/>
          <w:b/>
          <w:bCs/>
          <w:sz w:val="24"/>
          <w:szCs w:val="24"/>
          <w:lang w:eastAsia="es-ES"/>
        </w:rPr>
        <w:t>acce</w:t>
      </w:r>
      <w:r w:rsidRPr="00EF095B" w:rsidR="008F4572">
        <w:rPr>
          <w:rFonts w:ascii="Arial" w:hAnsi="Arial" w:eastAsia="Times New Roman" w:cs="Arial"/>
          <w:b/>
          <w:bCs/>
          <w:sz w:val="24"/>
          <w:szCs w:val="24"/>
          <w:lang w:eastAsia="es-ES"/>
        </w:rPr>
        <w:t>so</w:t>
      </w:r>
      <w:r w:rsidRPr="00EF095B" w:rsidR="001C7F94">
        <w:rPr>
          <w:rFonts w:ascii="Arial" w:hAnsi="Arial" w:eastAsia="Times New Roman" w:cs="Arial"/>
          <w:b/>
          <w:bCs/>
          <w:sz w:val="24"/>
          <w:szCs w:val="24"/>
          <w:lang w:eastAsia="es-ES"/>
        </w:rPr>
        <w:t xml:space="preserve"> a Web familia</w:t>
      </w:r>
    </w:p>
    <w:p w:rsidRPr="00EF095B" w:rsidR="001C7F94" w:rsidP="001C7F94" w:rsidRDefault="001C7F94" w14:paraId="0FFFF7F0" w14:textId="04875EA3">
      <w:pPr>
        <w:shd w:val="clear" w:color="auto" w:fill="FFFFFF"/>
        <w:spacing w:after="120" w:line="240" w:lineRule="auto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Para tener acceso a esta información, es necesario que el o la familiar conste en ITACA como tutor/a legal del alumno o alumna y darse de alta en este servicio teniendo</w:t>
      </w:r>
      <w:r w:rsidRPr="00EF095B" w:rsidR="00EF095B">
        <w:rPr>
          <w:rFonts w:ascii="Arial" w:hAnsi="Arial" w:eastAsia="Times New Roman" w:cs="Arial"/>
          <w:sz w:val="19"/>
          <w:szCs w:val="19"/>
          <w:lang w:eastAsia="es-ES"/>
        </w:rPr>
        <w:t xml:space="preserve"> en cuenta los siguientes </w:t>
      </w:r>
      <w:r w:rsidRPr="00EF095B" w:rsidR="00EF095B">
        <w:rPr>
          <w:rFonts w:ascii="Arial" w:hAnsi="Arial" w:eastAsia="Times New Roman" w:cs="Arial"/>
          <w:b/>
          <w:sz w:val="19"/>
          <w:szCs w:val="19"/>
          <w:u w:val="single"/>
          <w:lang w:eastAsia="es-ES"/>
        </w:rPr>
        <w:t>pasos</w:t>
      </w:r>
      <w:r w:rsidRPr="00EF095B" w:rsidR="00EF095B">
        <w:rPr>
          <w:rFonts w:ascii="Arial" w:hAnsi="Arial" w:eastAsia="Times New Roman" w:cs="Arial"/>
          <w:sz w:val="19"/>
          <w:szCs w:val="19"/>
          <w:lang w:eastAsia="es-ES"/>
        </w:rPr>
        <w:t>:</w:t>
      </w:r>
    </w:p>
    <w:p w:rsidRPr="00EF095B" w:rsidR="007F5D13" w:rsidP="001C7F94" w:rsidRDefault="001C7F94" w14:paraId="2F851DCC" w14:textId="29AE8FC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Descarg</w:t>
      </w:r>
      <w:r w:rsidR="00EF095B">
        <w:rPr>
          <w:rFonts w:ascii="Arial" w:hAnsi="Arial" w:eastAsia="Times New Roman" w:cs="Arial"/>
          <w:sz w:val="19"/>
          <w:szCs w:val="19"/>
          <w:lang w:eastAsia="es-ES"/>
        </w:rPr>
        <w:t>ar la solicitud correspondiente:</w:t>
      </w:r>
    </w:p>
    <w:p w:rsidRPr="00EF095B" w:rsidR="001C7F94" w:rsidP="00EF095B" w:rsidRDefault="00F35349" w14:paraId="2D7F73F3" w14:textId="6AA49C80">
      <w:pPr>
        <w:shd w:val="clear" w:color="auto" w:fill="FFFFFF"/>
        <w:spacing w:after="0" w:line="240" w:lineRule="auto"/>
        <w:ind w:left="360"/>
        <w:rPr>
          <w:rFonts w:ascii="Arial" w:hAnsi="Arial" w:eastAsia="Times New Roman" w:cs="Arial"/>
          <w:sz w:val="19"/>
          <w:szCs w:val="19"/>
          <w:lang w:eastAsia="es-ES"/>
        </w:rPr>
      </w:pPr>
      <w:hyperlink w:history="1" r:id="rId6">
        <w:r w:rsidRPr="00EF095B" w:rsidR="007F5D13">
          <w:rPr>
            <w:rStyle w:val="Hipervnculo"/>
            <w:rFonts w:ascii="Arial" w:hAnsi="Arial" w:eastAsia="Times New Roman" w:cs="Arial"/>
            <w:sz w:val="19"/>
            <w:szCs w:val="19"/>
            <w:lang w:eastAsia="es-ES"/>
          </w:rPr>
          <w:t>https://ceice.gva.es/webitaca/docs/webfamilia/Sol-licitud_ACCES_WEB_FAMILIA.pdf</w:t>
        </w:r>
      </w:hyperlink>
      <w:r w:rsidRPr="00EF095B" w:rsidR="001C7F94">
        <w:rPr>
          <w:rFonts w:ascii="Arial" w:hAnsi="Arial" w:eastAsia="Times New Roman" w:cs="Arial"/>
          <w:sz w:val="19"/>
          <w:szCs w:val="19"/>
          <w:lang w:eastAsia="es-ES"/>
        </w:rPr>
        <w:br/>
      </w:r>
      <w:r w:rsidRPr="00EF095B" w:rsidR="001C7F94">
        <w:rPr>
          <w:rFonts w:ascii="Arial" w:hAnsi="Arial" w:eastAsia="Times New Roman" w:cs="Arial"/>
          <w:sz w:val="19"/>
          <w:szCs w:val="19"/>
          <w:lang w:eastAsia="es-ES"/>
        </w:rPr>
        <w:t>También la podrá facilitar el centro docente donde esté matriculado su hijo o hija.</w:t>
      </w:r>
    </w:p>
    <w:p w:rsidRPr="00EF095B" w:rsidR="001C7F94" w:rsidP="001C7F94" w:rsidRDefault="001C7F94" w14:paraId="0D8FF95D" w14:textId="77777777">
      <w:pPr>
        <w:shd w:val="clear" w:color="auto" w:fill="FFFFFF"/>
        <w:spacing w:after="0" w:line="240" w:lineRule="auto"/>
        <w:ind w:left="360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1C7F94" w:rsidP="001C7F94" w:rsidRDefault="001C7F94" w14:paraId="675E0E38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Rellenar y entregar personalmente en el centro docente el impreso de solicitud. La solicitud de acceso es personal. Cada familiar (padre/madre/tutor/a legal) tendrá que rellenar y firmar una solicitud de forma individual con los datos solicitados. Pueden solicitar el acceso los tutores o tutoras legales, la madre y/o el padre.</w:t>
      </w:r>
    </w:p>
    <w:p w:rsidRPr="00EF095B" w:rsidR="001C7F94" w:rsidP="001C7F94" w:rsidRDefault="001C7F94" w14:paraId="1E546558" w14:textId="77777777">
      <w:p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1C7F94" w:rsidP="001C7F94" w:rsidRDefault="001C7F94" w14:paraId="26C0A322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No es necesario renovar la solicitud cada año mientras su hijo/a no cambie de enseñanza o de centro educativo. Pero si cambia de Primaria a Secundaria, por ejemplo, aunque sea en el mismo centro docente, deberá volver a solicitar el acceso mediante el modelo indicado en el punto 1.</w:t>
      </w:r>
    </w:p>
    <w:p w:rsidRPr="00EF095B" w:rsidR="001C7F94" w:rsidP="001C7F94" w:rsidRDefault="001C7F94" w14:paraId="473F11BD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1C7F94" w:rsidP="001C7F94" w:rsidRDefault="001C7F94" w14:paraId="599856F3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Si se matricula otro miembro de la unidad familiar, deberá solicitar el acceso. Si sus hijos o hijas asisten a diferentes centros o simultanean diferentes enseñanzas (Música/Danza), deberá pedirlo en cada uno o cada una. Con la última contraseña recibida podrá visualizar la información de todos sus hijos/as independientemente del centro en el que estén matriculados.</w:t>
      </w:r>
    </w:p>
    <w:p w:rsidRPr="00EF095B" w:rsidR="001C7F94" w:rsidP="001C7F94" w:rsidRDefault="001C7F94" w14:paraId="444C9992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1C7F94" w:rsidP="001C7F94" w:rsidRDefault="001C7F94" w14:paraId="49AC4217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Cuando el centro complete los datos facilitados, en la ficha de familiares y le genere la contraseña, usted recibirá en el correo electrónico proporcionado en su solicitud, las instrucciones y la contraseña de acceso.</w:t>
      </w:r>
    </w:p>
    <w:p w:rsidRPr="00EF095B" w:rsidR="001C7F94" w:rsidP="001C7F94" w:rsidRDefault="001C7F94" w14:paraId="70705434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1C7F94" w:rsidP="001C7F94" w:rsidRDefault="001C7F94" w14:paraId="205B45A7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El usuario/a puede ser:</w:t>
      </w:r>
    </w:p>
    <w:p w:rsidRPr="00EF095B" w:rsidR="001C7F94" w:rsidP="001C7F94" w:rsidRDefault="001C7F94" w14:paraId="688BEDC2" w14:textId="77777777">
      <w:pPr>
        <w:numPr>
          <w:ilvl w:val="1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6.1 NIF. Escriba su NIF sin espacios entre los números y la letra. Ejemplo 12345678Z. El sistema autocompleta con un cero a la izquierda hasta completar 10 caracteres. NO hace falta que lo ponga usted.</w:t>
      </w:r>
    </w:p>
    <w:p w:rsidRPr="00EF095B" w:rsidR="001C7F94" w:rsidP="001C7F94" w:rsidRDefault="001C7F94" w14:paraId="5B2D205D" w14:textId="77777777">
      <w:pPr>
        <w:numPr>
          <w:ilvl w:val="1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6.2 NIE/Pasaporte. En estos casos el sistema no puede completar de forma automática dada la variedad de casos, por lo que la persona usuaria completará con ceros a la izquierda hasta 10 caracteres en caso de Pasaporte y con ceros a la izquierda tras la primera letra en caso de NIE.</w:t>
      </w:r>
    </w:p>
    <w:p w:rsidRPr="00EF095B" w:rsidR="001C7F94" w:rsidP="001C7F94" w:rsidRDefault="001C7F94" w14:paraId="6D3F7769" w14:textId="77777777">
      <w:pPr>
        <w:numPr>
          <w:ilvl w:val="2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Ejemplo de Pasaporte: CA12345W el usuario/a será 00CA12345W</w:t>
      </w:r>
    </w:p>
    <w:p w:rsidRPr="00EF095B" w:rsidR="001C7F94" w:rsidP="001C7F94" w:rsidRDefault="001C7F94" w14:paraId="36D4D900" w14:textId="77777777">
      <w:pPr>
        <w:numPr>
          <w:ilvl w:val="2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Ejemplo de NIE: X1234567L el usuario/a será X01234567L</w:t>
      </w:r>
    </w:p>
    <w:p w:rsidRPr="00EF095B" w:rsidR="001C7F94" w:rsidP="001C7F94" w:rsidRDefault="001C7F94" w14:paraId="1E95B788" w14:textId="77777777">
      <w:pPr>
        <w:shd w:val="clear" w:color="auto" w:fill="FFFFFF"/>
        <w:spacing w:after="0" w:line="240" w:lineRule="auto"/>
        <w:ind w:left="12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1C7F94" w:rsidP="001C7F94" w:rsidRDefault="001C7F94" w14:paraId="70AEB0C6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La contraseña recibida diferencia entre mayúsculas y minúsculas y se muestra entre comillas en el correo recibido. Cuando escriba la contraseña de acceso no deberá incluir las comillas. Puede cambiar la contraseña tal como se indica en el siguiente punto.</w:t>
      </w:r>
    </w:p>
    <w:p w:rsidRPr="00EF095B" w:rsidR="001C7F94" w:rsidP="001C7F94" w:rsidRDefault="001C7F94" w14:paraId="78C089FF" w14:textId="77777777">
      <w:p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1C7F94" w:rsidP="001C7F94" w:rsidRDefault="001C7F94" w14:paraId="0D7AF566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Podrá cambiar la contraseña en su primera conexión o más adelante. Una vez dentro de la plataforma, pulse sobre la etiqueta de su nombre (parte superior) y complete el formulario con la contraseña actual y la nueva contraseña. Confirme la nueva contraseña y pulse sobre el botón cambiar. No olvide cerrar el navegador y la próxima vez que acceda a la Web familia tendrá que introducir la nueva contraseña.</w:t>
      </w:r>
    </w:p>
    <w:p w:rsidRPr="00EF095B" w:rsidR="001C7F94" w:rsidP="001C7F94" w:rsidRDefault="001C7F94" w14:paraId="412503F9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1C7F94" w:rsidP="001C7F94" w:rsidRDefault="001C7F94" w14:paraId="441650F5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Si olvidó la contraseña de acceso, puede generar una nueva de forma automática pulsando sobre «He olvidado mi contraseña» desde la pantalla de acceso a la Web familia. Complete los datos solicitados utilizando el usuario/a y el correo electrónico con los que se dio de alta en la Web familia.</w:t>
      </w:r>
    </w:p>
    <w:p w:rsidRPr="00EF095B" w:rsidR="001C7F94" w:rsidP="001C7F94" w:rsidRDefault="001C7F94" w14:paraId="272C9741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1C7F94" w:rsidP="001C7F94" w:rsidRDefault="001C7F94" w14:paraId="74B360B1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eastAsia="Times New Roman" w:cs="Arial"/>
          <w:sz w:val="19"/>
          <w:szCs w:val="19"/>
          <w:lang w:eastAsia="es-ES"/>
        </w:rPr>
      </w:pPr>
      <w:r w:rsidRPr="00EF095B">
        <w:rPr>
          <w:rFonts w:ascii="Arial" w:hAnsi="Arial" w:eastAsia="Times New Roman" w:cs="Arial"/>
          <w:sz w:val="19"/>
          <w:szCs w:val="19"/>
          <w:lang w:eastAsia="es-ES"/>
        </w:rPr>
        <w:t>En caso que el alumno o alumna sea mayor de edad y solicite el acceso a la Web familia, el procedimiento será el mismo antes citado, con la diferencia que el usuario/o será el documento (NIF/NIE/pasaporte) del alumno/a.</w:t>
      </w:r>
    </w:p>
    <w:p w:rsidR="00705951" w:rsidP="00705951" w:rsidRDefault="00705951" w14:paraId="6902B54A" w14:textId="77777777">
      <w:pPr>
        <w:shd w:val="clear" w:color="auto" w:fill="FFFFFF"/>
        <w:spacing w:after="192" w:line="240" w:lineRule="auto"/>
        <w:jc w:val="both"/>
        <w:outlineLvl w:val="1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EF095B" w:rsidR="008F4572" w:rsidP="00A300B3" w:rsidRDefault="00A300B3" w14:paraId="66AA30E0" w14:textId="1D930161">
      <w:pPr>
        <w:pBdr>
          <w:bottom w:val="single" w:color="auto" w:sz="4" w:space="1"/>
        </w:pBdr>
        <w:shd w:val="clear" w:color="auto" w:fill="FFFFFF"/>
        <w:spacing w:after="192" w:line="240" w:lineRule="auto"/>
        <w:jc w:val="both"/>
        <w:outlineLvl w:val="1"/>
        <w:rPr>
          <w:rFonts w:ascii="Arial" w:hAnsi="Arial" w:eastAsia="Times New Roman" w:cs="Arial"/>
          <w:b/>
          <w:bCs/>
          <w:sz w:val="24"/>
          <w:szCs w:val="24"/>
          <w:lang w:eastAsia="es-ES"/>
        </w:rPr>
      </w:pPr>
      <w:r w:rsidRPr="00EF095B">
        <w:rPr>
          <w:rFonts w:ascii="Arial" w:hAnsi="Arial" w:eastAsia="Times New Roman" w:cs="Arial"/>
          <w:b/>
          <w:bCs/>
          <w:sz w:val="24"/>
          <w:szCs w:val="24"/>
          <w:lang w:eastAsia="es-ES"/>
        </w:rPr>
        <w:t>Dos f</w:t>
      </w:r>
      <w:r w:rsidRPr="00EF095B" w:rsidR="008F4572">
        <w:rPr>
          <w:rFonts w:ascii="Arial" w:hAnsi="Arial" w:eastAsia="Times New Roman" w:cs="Arial"/>
          <w:b/>
          <w:bCs/>
          <w:sz w:val="24"/>
          <w:szCs w:val="24"/>
          <w:lang w:eastAsia="es-ES"/>
        </w:rPr>
        <w:t xml:space="preserve">ormas de acceder a la </w:t>
      </w:r>
      <w:r w:rsidRPr="00EF095B">
        <w:rPr>
          <w:rFonts w:ascii="Arial" w:hAnsi="Arial" w:eastAsia="Times New Roman" w:cs="Arial"/>
          <w:b/>
          <w:bCs/>
          <w:sz w:val="24"/>
          <w:szCs w:val="24"/>
          <w:lang w:eastAsia="es-ES"/>
        </w:rPr>
        <w:t xml:space="preserve">Web </w:t>
      </w:r>
      <w:r w:rsidRPr="00EF095B" w:rsidR="007410CD">
        <w:rPr>
          <w:rFonts w:ascii="Arial" w:hAnsi="Arial" w:eastAsia="Times New Roman" w:cs="Arial"/>
          <w:b/>
          <w:bCs/>
          <w:sz w:val="24"/>
          <w:szCs w:val="24"/>
          <w:lang w:eastAsia="es-ES"/>
        </w:rPr>
        <w:t>f</w:t>
      </w:r>
      <w:r w:rsidRPr="00EF095B">
        <w:rPr>
          <w:rFonts w:ascii="Arial" w:hAnsi="Arial" w:eastAsia="Times New Roman" w:cs="Arial"/>
          <w:b/>
          <w:bCs/>
          <w:sz w:val="24"/>
          <w:szCs w:val="24"/>
          <w:lang w:eastAsia="es-ES"/>
        </w:rPr>
        <w:t>amilia</w:t>
      </w:r>
    </w:p>
    <w:p w:rsidRPr="00916DB4" w:rsidR="00A300B3" w:rsidP="00916DB4" w:rsidRDefault="00916DB4" w14:paraId="1C8836FD" w14:textId="5B3D89F0">
      <w:pPr>
        <w:pStyle w:val="Prrafodelista"/>
        <w:numPr>
          <w:ilvl w:val="0"/>
          <w:numId w:val="3"/>
        </w:numPr>
        <w:shd w:val="clear" w:color="auto" w:fill="FFFFFF"/>
        <w:spacing w:after="192" w:line="240" w:lineRule="auto"/>
        <w:jc w:val="both"/>
        <w:outlineLvl w:val="1"/>
        <w:rPr>
          <w:rStyle w:val="Hipervnculo"/>
          <w:rFonts w:ascii="Arial" w:hAnsi="Arial" w:eastAsia="Times New Roman" w:cs="Arial"/>
          <w:b/>
          <w:bCs/>
          <w:color w:val="auto"/>
          <w:sz w:val="19"/>
          <w:szCs w:val="19"/>
          <w:u w:val="none"/>
          <w:lang w:eastAsia="es-ES"/>
        </w:rPr>
      </w:pPr>
      <w:r>
        <w:rPr>
          <w:rFonts w:ascii="Arial" w:hAnsi="Arial" w:eastAsia="Times New Roman" w:cs="Arial"/>
          <w:b/>
          <w:bCs/>
          <w:sz w:val="19"/>
          <w:szCs w:val="19"/>
          <w:lang w:eastAsia="es-ES"/>
        </w:rPr>
        <w:t xml:space="preserve">Acceda al portal </w:t>
      </w:r>
      <w:r w:rsidRPr="00916DB4" w:rsidR="00A300B3">
        <w:rPr>
          <w:rFonts w:ascii="Arial" w:hAnsi="Arial" w:eastAsia="Times New Roman" w:cs="Arial"/>
          <w:b/>
          <w:bCs/>
          <w:sz w:val="19"/>
          <w:szCs w:val="19"/>
          <w:lang w:eastAsia="es-ES"/>
        </w:rPr>
        <w:t>desde el navegador:</w:t>
      </w:r>
      <w:r w:rsidRPr="00916DB4" w:rsidR="00EF095B">
        <w:rPr>
          <w:rFonts w:ascii="Arial" w:hAnsi="Arial" w:eastAsia="Times New Roman" w:cs="Arial"/>
          <w:b/>
          <w:bCs/>
          <w:sz w:val="19"/>
          <w:szCs w:val="19"/>
          <w:lang w:eastAsia="es-ES"/>
        </w:rPr>
        <w:t xml:space="preserve">   </w:t>
      </w:r>
      <w:hyperlink w:history="1" r:id="rId7">
        <w:r w:rsidRPr="00916DB4" w:rsidR="00A300B3">
          <w:rPr>
            <w:rStyle w:val="Hipervnculo"/>
            <w:rFonts w:ascii="Arial" w:hAnsi="Arial" w:eastAsia="Times New Roman" w:cs="Arial"/>
            <w:sz w:val="19"/>
            <w:szCs w:val="19"/>
            <w:lang w:eastAsia="es-ES"/>
          </w:rPr>
          <w:t>https://familia.edu.gva.es/wf-front/myitaca/login_wf</w:t>
        </w:r>
      </w:hyperlink>
    </w:p>
    <w:p w:rsidRPr="00916DB4" w:rsidR="00916DB4" w:rsidP="00916DB4" w:rsidRDefault="00916DB4" w14:paraId="62E1AE00" w14:textId="77777777">
      <w:pPr>
        <w:pStyle w:val="Prrafodelista"/>
        <w:shd w:val="clear" w:color="auto" w:fill="FFFFFF"/>
        <w:spacing w:after="192" w:line="240" w:lineRule="auto"/>
        <w:jc w:val="both"/>
        <w:outlineLvl w:val="1"/>
        <w:rPr>
          <w:rStyle w:val="Hipervnculo"/>
          <w:rFonts w:ascii="Arial" w:hAnsi="Arial" w:eastAsia="Times New Roman" w:cs="Arial"/>
          <w:b/>
          <w:bCs/>
          <w:color w:val="auto"/>
          <w:sz w:val="10"/>
          <w:szCs w:val="10"/>
          <w:u w:val="none"/>
          <w:lang w:eastAsia="es-ES"/>
        </w:rPr>
      </w:pPr>
      <w:bookmarkStart w:name="_GoBack" w:id="0"/>
      <w:bookmarkEnd w:id="0"/>
    </w:p>
    <w:p w:rsidRPr="00916DB4" w:rsidR="00A300B3" w:rsidP="00916DB4" w:rsidRDefault="00A300B3" w14:paraId="4A5B32BE" w14:textId="1D317157">
      <w:pPr>
        <w:pStyle w:val="Prrafodelista"/>
        <w:numPr>
          <w:ilvl w:val="0"/>
          <w:numId w:val="3"/>
        </w:numPr>
        <w:shd w:val="clear" w:color="auto" w:fill="FFFFFF"/>
        <w:spacing w:after="192" w:line="240" w:lineRule="auto"/>
        <w:jc w:val="both"/>
        <w:outlineLvl w:val="1"/>
        <w:rPr>
          <w:rFonts w:ascii="Arial" w:hAnsi="Arial" w:eastAsia="Times New Roman" w:cs="Arial"/>
          <w:b/>
          <w:bCs/>
          <w:sz w:val="19"/>
          <w:szCs w:val="19"/>
          <w:lang w:eastAsia="es-ES"/>
        </w:rPr>
      </w:pPr>
      <w:r w:rsidRPr="00916DB4">
        <w:rPr>
          <w:rFonts w:ascii="Arial" w:hAnsi="Arial" w:eastAsia="Times New Roman" w:cs="Arial"/>
          <w:b/>
          <w:bCs/>
          <w:sz w:val="19"/>
          <w:szCs w:val="19"/>
          <w:lang w:eastAsia="es-ES"/>
        </w:rPr>
        <w:t xml:space="preserve">O descargue la aplicación </w:t>
      </w:r>
      <w:r w:rsidRPr="00916DB4" w:rsidR="007C5FFD">
        <w:rPr>
          <w:rFonts w:ascii="Arial" w:hAnsi="Arial" w:eastAsia="Times New Roman" w:cs="Arial"/>
          <w:b/>
          <w:bCs/>
          <w:sz w:val="19"/>
          <w:szCs w:val="19"/>
          <w:lang w:eastAsia="es-ES"/>
        </w:rPr>
        <w:t xml:space="preserve">“GVA Web Familia” </w:t>
      </w:r>
      <w:r w:rsidRPr="00916DB4">
        <w:rPr>
          <w:rFonts w:ascii="Arial" w:hAnsi="Arial" w:eastAsia="Times New Roman" w:cs="Arial"/>
          <w:b/>
          <w:bCs/>
          <w:sz w:val="19"/>
          <w:szCs w:val="19"/>
          <w:lang w:eastAsia="es-ES"/>
        </w:rPr>
        <w:t>para su móvil desde: </w:t>
      </w:r>
    </w:p>
    <w:p w:rsidRPr="00A300B3" w:rsidR="00A300B3" w:rsidP="00A300B3" w:rsidRDefault="00A300B3" w14:paraId="06157379" w14:textId="77777777">
      <w:pPr>
        <w:pStyle w:val="Prrafodelista"/>
        <w:shd w:val="clear" w:color="auto" w:fill="FFFFFF"/>
        <w:spacing w:after="192" w:line="240" w:lineRule="auto"/>
        <w:jc w:val="both"/>
        <w:outlineLvl w:val="1"/>
        <w:rPr>
          <w:rFonts w:ascii="Arial" w:hAnsi="Arial" w:eastAsia="Times New Roman" w:cs="Arial"/>
          <w:sz w:val="19"/>
          <w:szCs w:val="19"/>
          <w:lang w:eastAsia="es-ES"/>
        </w:rPr>
      </w:pPr>
    </w:p>
    <w:p w:rsidRPr="001C7F94" w:rsidR="001C7F94" w:rsidP="00A300B3" w:rsidRDefault="00A300B3" w14:paraId="20915C77" w14:textId="3277AF3A">
      <w:pPr>
        <w:pStyle w:val="Prrafodelista"/>
        <w:shd w:val="clear" w:color="auto" w:fill="FFFFFF"/>
        <w:spacing w:after="192" w:line="240" w:lineRule="auto"/>
        <w:jc w:val="both"/>
        <w:outlineLvl w:val="1"/>
        <w:rPr>
          <w:rFonts w:ascii="Arial" w:hAnsi="Arial" w:eastAsia="Times New Roman" w:cs="Arial"/>
          <w:sz w:val="19"/>
          <w:szCs w:val="19"/>
          <w:lang w:eastAsia="es-ES"/>
        </w:rPr>
      </w:pPr>
      <w:r w:rsidRPr="00A300B3">
        <w:rPr>
          <w:rFonts w:ascii="Arial" w:hAnsi="Arial" w:eastAsia="Times New Roman" w:cs="Arial"/>
          <w:noProof/>
          <w:sz w:val="19"/>
          <w:szCs w:val="19"/>
          <w:lang w:eastAsia="es-ES"/>
        </w:rPr>
        <w:drawing>
          <wp:inline distT="0" distB="0" distL="0" distR="0" wp14:anchorId="7CB08638" wp14:editId="4F05CAF5">
            <wp:extent cx="5082540" cy="519371"/>
            <wp:effectExtent l="0" t="0" r="3810" b="0"/>
            <wp:docPr id="11582332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33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150" cy="51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F095B" w:rsidR="00705951" w:rsidP="00A300B3" w:rsidRDefault="001C7F94" w14:paraId="742BEFE9" w14:textId="7C0A028D">
      <w:pPr>
        <w:pBdr>
          <w:bottom w:val="single" w:color="auto" w:sz="4" w:space="1"/>
        </w:pBdr>
        <w:shd w:val="clear" w:color="auto" w:fill="FFFFFF"/>
        <w:spacing w:after="12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es-ES"/>
        </w:rPr>
      </w:pPr>
      <w:r w:rsidRPr="00EF095B">
        <w:rPr>
          <w:rFonts w:ascii="Arial" w:hAnsi="Arial" w:eastAsia="Times New Roman" w:cs="Arial"/>
          <w:b/>
          <w:bCs/>
          <w:sz w:val="24"/>
          <w:szCs w:val="24"/>
          <w:lang w:eastAsia="es-ES"/>
        </w:rPr>
        <w:t>Más información en:</w:t>
      </w:r>
    </w:p>
    <w:p w:rsidRPr="001C7F94" w:rsidR="00A300B3" w:rsidP="00EF095B" w:rsidRDefault="00F35349" w14:paraId="424AEBEA" w14:textId="28CFB079">
      <w:pPr>
        <w:shd w:val="clear" w:color="auto" w:fill="FFFFFF"/>
        <w:spacing w:after="0" w:line="240" w:lineRule="auto"/>
        <w:ind w:left="426"/>
        <w:rPr>
          <w:rFonts w:ascii="Arial" w:hAnsi="Arial" w:eastAsia="Times New Roman" w:cs="Arial"/>
          <w:color w:val="333333"/>
          <w:sz w:val="19"/>
          <w:szCs w:val="19"/>
          <w:lang w:eastAsia="es-ES"/>
        </w:rPr>
      </w:pPr>
      <w:hyperlink w:history="1" r:id="rId9">
        <w:r w:rsidRPr="002F6F3F" w:rsidR="00A300B3">
          <w:rPr>
            <w:rStyle w:val="Hipervnculo"/>
            <w:rFonts w:ascii="Arial" w:hAnsi="Arial" w:eastAsia="Times New Roman" w:cs="Arial"/>
            <w:sz w:val="19"/>
            <w:szCs w:val="19"/>
            <w:lang w:eastAsia="es-ES"/>
          </w:rPr>
          <w:t>https://portal.edu.gva.es/itaca/</w:t>
        </w:r>
      </w:hyperlink>
    </w:p>
    <w:sectPr w:rsidRPr="001C7F94" w:rsidR="00A300B3" w:rsidSect="00485040">
      <w:pgSz w:w="11906" w:h="16838" w:orient="portrait"/>
      <w:pgMar w:top="568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656C"/>
    <w:multiLevelType w:val="hybridMultilevel"/>
    <w:tmpl w:val="2B5CB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F24BB"/>
    <w:multiLevelType w:val="multilevel"/>
    <w:tmpl w:val="8178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66F34E4E"/>
    <w:multiLevelType w:val="multilevel"/>
    <w:tmpl w:val="B94E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94"/>
    <w:rsid w:val="001669B9"/>
    <w:rsid w:val="00192E5D"/>
    <w:rsid w:val="001C7F94"/>
    <w:rsid w:val="00387FE5"/>
    <w:rsid w:val="00485040"/>
    <w:rsid w:val="0053582F"/>
    <w:rsid w:val="00705951"/>
    <w:rsid w:val="007410CD"/>
    <w:rsid w:val="007C5FFD"/>
    <w:rsid w:val="007F5D13"/>
    <w:rsid w:val="008D07E5"/>
    <w:rsid w:val="008F4572"/>
    <w:rsid w:val="00916DB4"/>
    <w:rsid w:val="0097571A"/>
    <w:rsid w:val="00A300B3"/>
    <w:rsid w:val="00C81D2E"/>
    <w:rsid w:val="00EF095B"/>
    <w:rsid w:val="00F35349"/>
    <w:rsid w:val="139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8920"/>
  <w15:docId w15:val="{97EB87CA-5665-477D-A927-33D666694C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2">
    <w:name w:val="heading 2"/>
    <w:basedOn w:val="Normal"/>
    <w:link w:val="Ttulo2Car"/>
    <w:uiPriority w:val="9"/>
    <w:qFormat/>
    <w:rsid w:val="001C7F94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C7F9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uiPriority w:val="9"/>
    <w:rsid w:val="001C7F94"/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character" w:styleId="Ttulo3Car" w:customStyle="1">
    <w:name w:val="Título 3 Car"/>
    <w:basedOn w:val="Fuentedeprrafopredeter"/>
    <w:link w:val="Ttulo3"/>
    <w:uiPriority w:val="9"/>
    <w:rsid w:val="001C7F94"/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C7F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C7F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7F94"/>
    <w:pPr>
      <w:ind w:left="720"/>
      <w:contextualSpacing/>
    </w:pPr>
  </w:style>
  <w:style w:type="character" w:styleId="UnresolvedMention" w:customStyle="1">
    <w:name w:val="Unresolved Mention"/>
    <w:basedOn w:val="Fuentedeprrafopredeter"/>
    <w:uiPriority w:val="99"/>
    <w:semiHidden/>
    <w:unhideWhenUsed/>
    <w:rsid w:val="00A300B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F0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7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C7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C7F9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C7F9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C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C7F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7F94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300B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hyperlink" Target="https://familia.edu.gva.es/wf-front/myitaca/login_wf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ceice.gva.es/webitaca/docs/webfamilia/Sol-licitud_ACCES_WEB_FAMILIA.pdf" TargetMode="Externa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portal.edu.gva.es/itaca/" TargetMode="Externa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SARRION SALA, INMACULADA</lastModifiedBy>
  <revision>14</revision>
  <lastPrinted>2025-03-28T11:47:00.0000000Z</lastPrinted>
  <dcterms:created xsi:type="dcterms:W3CDTF">2025-03-25T09:40:00.0000000Z</dcterms:created>
  <dcterms:modified xsi:type="dcterms:W3CDTF">2026-06-12T11:00:43.7109724Z</dcterms:modified>
</coreProperties>
</file>