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5915E" w14:textId="77777777" w:rsidR="00294547" w:rsidRPr="00294547" w:rsidRDefault="00294547" w:rsidP="00294547">
      <w:pPr>
        <w:jc w:val="both"/>
        <w:rPr>
          <w:rFonts w:ascii="Arial" w:hAnsi="Arial" w:cs="Arial"/>
          <w:b/>
          <w:bCs/>
          <w:sz w:val="32"/>
          <w:szCs w:val="32"/>
        </w:rPr>
      </w:pPr>
    </w:p>
    <w:p w14:paraId="5D019317" w14:textId="77777777" w:rsidR="00294547" w:rsidRPr="00294547" w:rsidRDefault="00294547" w:rsidP="00294547">
      <w:pPr>
        <w:jc w:val="both"/>
        <w:rPr>
          <w:rFonts w:ascii="Arial" w:hAnsi="Arial" w:cs="Arial"/>
          <w:b/>
          <w:bCs/>
          <w:sz w:val="32"/>
          <w:szCs w:val="32"/>
        </w:rPr>
      </w:pPr>
    </w:p>
    <w:p w14:paraId="1A839460" w14:textId="77777777" w:rsidR="009636A2" w:rsidRPr="009636A2" w:rsidRDefault="009636A2" w:rsidP="009636A2">
      <w:pPr>
        <w:pStyle w:val="Textbody"/>
        <w:jc w:val="center"/>
        <w:rPr>
          <w:rFonts w:ascii="Arial" w:hAnsi="Arial" w:cs="Arial"/>
          <w:lang w:val="es-ES_tradnl"/>
        </w:rPr>
      </w:pPr>
      <w:r>
        <w:rPr>
          <w:rFonts w:ascii="Arial" w:hAnsi="Arial" w:cs="Arial"/>
          <w:b/>
          <w:bCs/>
          <w:sz w:val="32"/>
          <w:szCs w:val="32"/>
        </w:rPr>
        <w:tab/>
      </w:r>
      <w:r w:rsidRPr="009636A2">
        <w:rPr>
          <w:rFonts w:ascii="Arial" w:hAnsi="Arial" w:cs="Arial"/>
          <w:lang w:val="es-ES_tradnl"/>
        </w:rPr>
        <w:t>PROGRAMACIÓN DIDÁCTICA DEL MÓDULO</w:t>
      </w:r>
    </w:p>
    <w:p w14:paraId="44DFF4E0" w14:textId="77777777" w:rsidR="009636A2" w:rsidRPr="009636A2" w:rsidRDefault="009636A2" w:rsidP="009636A2">
      <w:pPr>
        <w:suppressAutoHyphens/>
        <w:spacing w:after="120" w:line="240" w:lineRule="auto"/>
        <w:textAlignment w:val="baseline"/>
        <w:rPr>
          <w:rFonts w:ascii="Verdana" w:eastAsia="Times New Roman" w:hAnsi="Verdana" w:cs="Times New Roman"/>
          <w:kern w:val="2"/>
          <w:sz w:val="20"/>
          <w:szCs w:val="24"/>
          <w:lang w:val="es-ES_tradnl" w:eastAsia="es-ES"/>
        </w:rPr>
      </w:pPr>
    </w:p>
    <w:p w14:paraId="5EC21296" w14:textId="77777777" w:rsidR="009636A2" w:rsidRPr="009636A2" w:rsidRDefault="009636A2" w:rsidP="009636A2">
      <w:pPr>
        <w:suppressAutoHyphens/>
        <w:spacing w:after="120" w:line="240" w:lineRule="auto"/>
        <w:textAlignment w:val="baseline"/>
        <w:rPr>
          <w:rFonts w:ascii="Verdana" w:eastAsia="Times New Roman" w:hAnsi="Verdana" w:cs="Times New Roman"/>
          <w:kern w:val="2"/>
          <w:sz w:val="20"/>
          <w:szCs w:val="24"/>
          <w:lang w:val="es-ES_tradnl" w:eastAsia="es-ES"/>
        </w:rPr>
      </w:pPr>
    </w:p>
    <w:p w14:paraId="564FDCD5" w14:textId="77777777" w:rsidR="009636A2" w:rsidRPr="009636A2" w:rsidRDefault="009636A2" w:rsidP="009636A2">
      <w:pPr>
        <w:suppressAutoHyphens/>
        <w:spacing w:after="120" w:line="240" w:lineRule="auto"/>
        <w:textAlignment w:val="baseline"/>
        <w:rPr>
          <w:rFonts w:ascii="Verdana" w:eastAsia="Times New Roman" w:hAnsi="Verdana" w:cs="Times New Roman"/>
          <w:kern w:val="2"/>
          <w:sz w:val="20"/>
          <w:szCs w:val="24"/>
          <w:lang w:val="es-ES_tradnl" w:eastAsia="es-ES"/>
        </w:rPr>
      </w:pPr>
    </w:p>
    <w:p w14:paraId="50D7B723" w14:textId="77777777" w:rsidR="009636A2" w:rsidRPr="009636A2" w:rsidRDefault="009636A2" w:rsidP="009636A2">
      <w:pPr>
        <w:keepNext/>
        <w:suppressAutoHyphens/>
        <w:spacing w:before="60" w:after="0" w:line="360" w:lineRule="auto"/>
        <w:jc w:val="center"/>
        <w:textAlignment w:val="baseline"/>
        <w:outlineLvl w:val="0"/>
        <w:rPr>
          <w:rFonts w:ascii="Arial" w:eastAsia="Times New Roman" w:hAnsi="Arial" w:cs="Arial"/>
          <w:b/>
          <w:bCs/>
          <w:kern w:val="2"/>
          <w:lang w:val="es-ES_tradnl" w:eastAsia="es-ES"/>
        </w:rPr>
      </w:pPr>
      <w:r w:rsidRPr="009636A2">
        <w:rPr>
          <w:rFonts w:ascii="Arial" w:eastAsia="Times New Roman" w:hAnsi="Arial" w:cs="Arial"/>
          <w:b/>
          <w:bCs/>
          <w:kern w:val="2"/>
          <w:lang w:val="es-ES_tradnl" w:eastAsia="es-ES"/>
        </w:rPr>
        <w:t>MED-C203</w:t>
      </w:r>
    </w:p>
    <w:p w14:paraId="7E9998CC" w14:textId="16F13DAC" w:rsidR="009636A2" w:rsidRPr="009636A2" w:rsidRDefault="009636A2" w:rsidP="009636A2">
      <w:pPr>
        <w:keepNext/>
        <w:suppressAutoHyphens/>
        <w:spacing w:before="60" w:after="60" w:line="360" w:lineRule="auto"/>
        <w:jc w:val="center"/>
        <w:textAlignment w:val="baseline"/>
        <w:outlineLvl w:val="0"/>
        <w:rPr>
          <w:rFonts w:ascii="Arial" w:eastAsia="Times New Roman" w:hAnsi="Arial" w:cs="Arial"/>
          <w:b/>
          <w:bCs/>
          <w:kern w:val="2"/>
          <w:sz w:val="40"/>
          <w:lang w:val="es-ES_tradnl" w:eastAsia="es-ES"/>
        </w:rPr>
      </w:pPr>
      <w:r w:rsidRPr="009636A2">
        <w:rPr>
          <w:rFonts w:ascii="Arial" w:eastAsia="Times New Roman" w:hAnsi="Arial" w:cs="Arial"/>
          <w:b/>
          <w:bCs/>
          <w:kern w:val="2"/>
          <w:sz w:val="40"/>
          <w:lang w:val="es-ES_tradnl" w:eastAsia="es-ES"/>
        </w:rPr>
        <w:t>“</w:t>
      </w:r>
      <w:r>
        <w:rPr>
          <w:rFonts w:ascii="Arial" w:eastAsia="Times New Roman" w:hAnsi="Arial" w:cs="Arial"/>
          <w:b/>
          <w:bCs/>
          <w:kern w:val="2"/>
          <w:sz w:val="40"/>
          <w:lang w:val="es-ES_tradnl" w:eastAsia="es-ES"/>
        </w:rPr>
        <w:t>ACTIVIDAD FÍSICA ADAPTADA</w:t>
      </w:r>
      <w:r w:rsidRPr="009636A2">
        <w:rPr>
          <w:rFonts w:ascii="Arial" w:eastAsia="Times New Roman" w:hAnsi="Arial" w:cs="Arial"/>
          <w:b/>
          <w:bCs/>
          <w:kern w:val="2"/>
          <w:sz w:val="40"/>
          <w:lang w:val="es-ES_tradnl" w:eastAsia="es-ES"/>
        </w:rPr>
        <w:t xml:space="preserve"> Y DISCAPACIDAD”</w:t>
      </w:r>
    </w:p>
    <w:p w14:paraId="6587B734" w14:textId="77777777" w:rsidR="009636A2" w:rsidRPr="009636A2" w:rsidRDefault="009636A2" w:rsidP="009636A2">
      <w:pPr>
        <w:spacing w:line="276" w:lineRule="auto"/>
        <w:jc w:val="center"/>
        <w:rPr>
          <w:rFonts w:ascii="Arial" w:eastAsia="Garamond" w:hAnsi="Arial" w:cs="Arial"/>
          <w:b/>
          <w:sz w:val="28"/>
          <w:lang w:val="es-ES_tradnl"/>
        </w:rPr>
      </w:pPr>
      <w:r w:rsidRPr="009636A2">
        <w:rPr>
          <w:rFonts w:ascii="Arial" w:eastAsia="Garamond" w:hAnsi="Arial" w:cs="Arial"/>
          <w:b/>
          <w:sz w:val="28"/>
          <w:lang w:val="es-ES_tradnl"/>
        </w:rPr>
        <w:t>Duración: 5 horas.</w:t>
      </w:r>
    </w:p>
    <w:p w14:paraId="228C31B7" w14:textId="77777777" w:rsidR="009636A2" w:rsidRPr="009636A2" w:rsidRDefault="009636A2" w:rsidP="009636A2">
      <w:pPr>
        <w:suppressAutoHyphens/>
        <w:spacing w:after="0" w:line="240" w:lineRule="auto"/>
        <w:ind w:left="993"/>
        <w:textAlignment w:val="baseline"/>
        <w:rPr>
          <w:rFonts w:ascii="Arial" w:eastAsia="Times New Roman" w:hAnsi="Arial" w:cs="Arial"/>
          <w:color w:val="00000A"/>
          <w:kern w:val="1"/>
          <w:lang w:val="es-ES_tradnl" w:eastAsia="zh-CN"/>
        </w:rPr>
      </w:pPr>
    </w:p>
    <w:p w14:paraId="775BFB90" w14:textId="77777777" w:rsidR="009636A2" w:rsidRPr="009636A2" w:rsidRDefault="009636A2" w:rsidP="009636A2">
      <w:pPr>
        <w:suppressAutoHyphens/>
        <w:spacing w:after="0" w:line="240" w:lineRule="auto"/>
        <w:ind w:left="993"/>
        <w:textAlignment w:val="baseline"/>
        <w:rPr>
          <w:rFonts w:ascii="Arial" w:eastAsia="Times New Roman" w:hAnsi="Arial" w:cs="Arial"/>
          <w:color w:val="00000A"/>
          <w:kern w:val="1"/>
          <w:lang w:val="es-ES_tradnl" w:eastAsia="zh-CN"/>
        </w:rPr>
      </w:pPr>
    </w:p>
    <w:p w14:paraId="1ECECB76" w14:textId="77777777" w:rsidR="009636A2" w:rsidRPr="009636A2" w:rsidRDefault="009636A2" w:rsidP="009636A2">
      <w:pPr>
        <w:suppressAutoHyphens/>
        <w:spacing w:after="0" w:line="240" w:lineRule="auto"/>
        <w:ind w:left="993"/>
        <w:textAlignment w:val="baseline"/>
        <w:rPr>
          <w:rFonts w:ascii="Arial" w:eastAsia="Times New Roman" w:hAnsi="Arial" w:cs="Arial"/>
          <w:color w:val="00000A"/>
          <w:kern w:val="1"/>
          <w:lang w:val="es-ES_tradnl" w:eastAsia="zh-CN"/>
        </w:rPr>
      </w:pPr>
    </w:p>
    <w:p w14:paraId="7E6022FD" w14:textId="77777777" w:rsidR="009636A2" w:rsidRPr="009636A2" w:rsidRDefault="009636A2" w:rsidP="009636A2">
      <w:pPr>
        <w:suppressAutoHyphens/>
        <w:spacing w:after="0" w:line="240" w:lineRule="auto"/>
        <w:ind w:left="993"/>
        <w:textAlignment w:val="baseline"/>
        <w:rPr>
          <w:rFonts w:ascii="Arial" w:eastAsia="Times New Roman" w:hAnsi="Arial" w:cs="Arial"/>
          <w:color w:val="00000A"/>
          <w:kern w:val="1"/>
          <w:lang w:val="es-ES_tradnl" w:eastAsia="zh-CN"/>
        </w:rPr>
      </w:pPr>
      <w:r w:rsidRPr="009636A2">
        <w:rPr>
          <w:rFonts w:ascii="Arial" w:eastAsia="Times New Roman" w:hAnsi="Arial" w:cs="Arial"/>
          <w:color w:val="00000A"/>
          <w:kern w:val="1"/>
          <w:lang w:val="es-ES_tradnl" w:eastAsia="zh-CN"/>
        </w:rPr>
        <w:t>-----------------------------------------------------------------------------------------</w:t>
      </w:r>
    </w:p>
    <w:p w14:paraId="492B3BCC" w14:textId="77777777" w:rsidR="009636A2" w:rsidRPr="009636A2" w:rsidRDefault="009636A2" w:rsidP="009636A2">
      <w:pPr>
        <w:suppressAutoHyphens/>
        <w:spacing w:after="120" w:line="240" w:lineRule="auto"/>
        <w:textAlignment w:val="baseline"/>
        <w:rPr>
          <w:rFonts w:ascii="Arial" w:eastAsia="Times New Roman" w:hAnsi="Arial" w:cs="Arial"/>
          <w:kern w:val="2"/>
          <w:sz w:val="20"/>
          <w:szCs w:val="24"/>
          <w:lang w:val="es-ES_tradnl" w:eastAsia="es-ES"/>
        </w:rPr>
      </w:pPr>
    </w:p>
    <w:p w14:paraId="1AA1CC91" w14:textId="77777777" w:rsidR="009636A2" w:rsidRPr="009636A2" w:rsidRDefault="009636A2" w:rsidP="009636A2">
      <w:pPr>
        <w:keepNext/>
        <w:suppressAutoHyphens/>
        <w:spacing w:before="60" w:after="60" w:line="360" w:lineRule="auto"/>
        <w:jc w:val="center"/>
        <w:textAlignment w:val="baseline"/>
        <w:outlineLvl w:val="7"/>
        <w:rPr>
          <w:rFonts w:ascii="Arial" w:eastAsia="Times New Roman" w:hAnsi="Arial" w:cs="Arial"/>
          <w:b/>
          <w:bCs/>
          <w:kern w:val="2"/>
          <w:lang w:val="es-ES_tradnl" w:eastAsia="es-ES"/>
        </w:rPr>
      </w:pPr>
      <w:r w:rsidRPr="009636A2">
        <w:rPr>
          <w:rFonts w:ascii="Arial" w:eastAsia="Times New Roman" w:hAnsi="Arial" w:cs="Arial"/>
          <w:b/>
          <w:bCs/>
          <w:kern w:val="2"/>
          <w:lang w:val="es-ES_tradnl" w:eastAsia="es-ES"/>
        </w:rPr>
        <w:t>CORRESPONDIENTE AL CICLO INICIAL DE GRADO MEDIO en</w:t>
      </w:r>
    </w:p>
    <w:p w14:paraId="4C3186C8" w14:textId="77777777" w:rsidR="009636A2" w:rsidRPr="009636A2" w:rsidRDefault="009636A2" w:rsidP="009636A2">
      <w:pPr>
        <w:keepNext/>
        <w:suppressAutoHyphens/>
        <w:spacing w:before="60" w:after="60" w:line="360" w:lineRule="auto"/>
        <w:jc w:val="center"/>
        <w:textAlignment w:val="baseline"/>
        <w:outlineLvl w:val="7"/>
        <w:rPr>
          <w:rFonts w:ascii="Arial" w:eastAsia="Times New Roman" w:hAnsi="Arial" w:cs="Arial"/>
          <w:b/>
          <w:bCs/>
          <w:kern w:val="2"/>
          <w:sz w:val="32"/>
          <w:lang w:val="es-ES_tradnl" w:eastAsia="es-ES"/>
        </w:rPr>
      </w:pPr>
      <w:r w:rsidRPr="009636A2">
        <w:rPr>
          <w:rFonts w:ascii="Arial" w:eastAsia="Times New Roman" w:hAnsi="Arial" w:cs="Arial"/>
          <w:b/>
          <w:bCs/>
          <w:kern w:val="2"/>
          <w:sz w:val="32"/>
          <w:lang w:val="es-ES_tradnl" w:eastAsia="es-ES"/>
        </w:rPr>
        <w:t>“BUCEO DEPORTIVO</w:t>
      </w:r>
    </w:p>
    <w:p w14:paraId="230C71A9" w14:textId="77777777" w:rsidR="009636A2" w:rsidRPr="009636A2" w:rsidRDefault="009636A2" w:rsidP="009636A2">
      <w:pPr>
        <w:keepNext/>
        <w:suppressAutoHyphens/>
        <w:spacing w:before="60" w:after="60" w:line="360" w:lineRule="auto"/>
        <w:jc w:val="center"/>
        <w:textAlignment w:val="baseline"/>
        <w:outlineLvl w:val="7"/>
        <w:rPr>
          <w:rFonts w:ascii="Arial" w:eastAsia="Times New Roman" w:hAnsi="Arial" w:cs="Arial"/>
          <w:b/>
          <w:bCs/>
          <w:kern w:val="2"/>
          <w:sz w:val="40"/>
          <w:lang w:val="es-ES_tradnl" w:eastAsia="es-ES"/>
        </w:rPr>
      </w:pPr>
      <w:r w:rsidRPr="009636A2">
        <w:rPr>
          <w:rFonts w:ascii="Arial" w:eastAsia="Times New Roman" w:hAnsi="Arial" w:cs="Arial"/>
          <w:b/>
          <w:bCs/>
          <w:kern w:val="2"/>
          <w:sz w:val="32"/>
          <w:lang w:val="es-ES_tradnl" w:eastAsia="es-ES"/>
        </w:rPr>
        <w:t>CON ESCAFANDRA AUTÓNOMA”</w:t>
      </w:r>
    </w:p>
    <w:p w14:paraId="2F71336B" w14:textId="77777777" w:rsidR="009636A2" w:rsidRPr="009636A2" w:rsidRDefault="009636A2" w:rsidP="009636A2">
      <w:pPr>
        <w:suppressAutoHyphens/>
        <w:spacing w:after="0" w:line="240" w:lineRule="auto"/>
        <w:ind w:left="993"/>
        <w:textAlignment w:val="baseline"/>
        <w:rPr>
          <w:rFonts w:ascii="Arial" w:eastAsia="Times New Roman" w:hAnsi="Arial" w:cs="Arial"/>
          <w:color w:val="00000A"/>
          <w:kern w:val="1"/>
          <w:lang w:val="es-ES_tradnl" w:eastAsia="zh-CN"/>
        </w:rPr>
      </w:pPr>
      <w:r w:rsidRPr="009636A2">
        <w:rPr>
          <w:rFonts w:ascii="Arial" w:eastAsia="Times New Roman" w:hAnsi="Arial" w:cs="Arial"/>
          <w:color w:val="00000A"/>
          <w:kern w:val="1"/>
          <w:lang w:val="es-ES_tradnl" w:eastAsia="zh-CN"/>
        </w:rPr>
        <w:t>-----------------------------------------------------------------------------------------</w:t>
      </w:r>
    </w:p>
    <w:p w14:paraId="24CE4D3D" w14:textId="77777777" w:rsidR="009636A2" w:rsidRPr="009636A2" w:rsidRDefault="009636A2" w:rsidP="009636A2">
      <w:pPr>
        <w:suppressAutoHyphens/>
        <w:spacing w:before="60" w:after="60" w:line="360" w:lineRule="auto"/>
        <w:jc w:val="center"/>
        <w:textAlignment w:val="baseline"/>
        <w:rPr>
          <w:rFonts w:ascii="Arial" w:eastAsia="Times New Roman" w:hAnsi="Arial" w:cs="Arial"/>
          <w:color w:val="00000A"/>
          <w:kern w:val="1"/>
          <w:lang w:val="es-ES_tradnl" w:eastAsia="zh-CN"/>
        </w:rPr>
      </w:pPr>
    </w:p>
    <w:p w14:paraId="1975EDEF" w14:textId="77777777" w:rsidR="009636A2" w:rsidRPr="009636A2" w:rsidRDefault="009636A2" w:rsidP="009636A2">
      <w:pPr>
        <w:suppressAutoHyphens/>
        <w:spacing w:before="60" w:after="60" w:line="360" w:lineRule="auto"/>
        <w:jc w:val="center"/>
        <w:textAlignment w:val="baseline"/>
        <w:rPr>
          <w:rFonts w:ascii="Arial" w:eastAsia="Times New Roman" w:hAnsi="Arial" w:cs="Arial"/>
          <w:color w:val="00000A"/>
          <w:kern w:val="1"/>
          <w:lang w:val="es-ES_tradnl" w:eastAsia="zh-CN"/>
        </w:rPr>
      </w:pPr>
    </w:p>
    <w:p w14:paraId="5C35BC52" w14:textId="77777777" w:rsidR="009636A2" w:rsidRPr="009636A2" w:rsidRDefault="009636A2" w:rsidP="009636A2">
      <w:pPr>
        <w:keepNext/>
        <w:suppressAutoHyphens/>
        <w:spacing w:before="60" w:after="60" w:line="360" w:lineRule="auto"/>
        <w:jc w:val="center"/>
        <w:textAlignment w:val="baseline"/>
        <w:outlineLvl w:val="0"/>
        <w:rPr>
          <w:rFonts w:ascii="Arial" w:eastAsia="Times New Roman" w:hAnsi="Arial" w:cs="Arial"/>
          <w:b/>
          <w:bCs/>
          <w:kern w:val="2"/>
          <w:sz w:val="32"/>
          <w:lang w:val="es-ES_tradnl" w:eastAsia="es-ES"/>
        </w:rPr>
      </w:pPr>
      <w:r w:rsidRPr="009636A2">
        <w:rPr>
          <w:rFonts w:ascii="Arial" w:eastAsia="Times New Roman" w:hAnsi="Arial" w:cs="Arial"/>
          <w:b/>
          <w:bCs/>
          <w:kern w:val="2"/>
          <w:sz w:val="32"/>
          <w:lang w:val="es-ES_tradnl" w:eastAsia="es-ES"/>
        </w:rPr>
        <w:t>I.E.S. HISTORIADOR CHABÁS</w:t>
      </w:r>
    </w:p>
    <w:p w14:paraId="14866F1B" w14:textId="77777777" w:rsidR="009636A2" w:rsidRPr="009636A2" w:rsidRDefault="009636A2" w:rsidP="009636A2">
      <w:pPr>
        <w:suppressAutoHyphens/>
        <w:spacing w:after="0" w:line="240" w:lineRule="auto"/>
        <w:jc w:val="center"/>
        <w:textAlignment w:val="baseline"/>
        <w:rPr>
          <w:rFonts w:ascii="Arial" w:eastAsia="Times New Roman" w:hAnsi="Arial" w:cs="Arial"/>
          <w:b/>
          <w:bCs/>
          <w:color w:val="00000A"/>
          <w:kern w:val="1"/>
          <w:lang w:val="es-ES_tradnl" w:eastAsia="zh-CN"/>
        </w:rPr>
      </w:pPr>
      <w:r w:rsidRPr="009636A2">
        <w:rPr>
          <w:rFonts w:ascii="Arial" w:eastAsia="Times New Roman" w:hAnsi="Arial" w:cs="Arial"/>
          <w:b/>
          <w:bCs/>
          <w:color w:val="00000A"/>
          <w:kern w:val="1"/>
          <w:lang w:val="es-ES_tradnl" w:eastAsia="zh-CN"/>
        </w:rPr>
        <w:t>Dénia - curso 2023-2024</w:t>
      </w:r>
    </w:p>
    <w:p w14:paraId="04612612" w14:textId="77777777" w:rsidR="009636A2" w:rsidRPr="009636A2" w:rsidRDefault="009636A2" w:rsidP="009636A2">
      <w:pPr>
        <w:suppressAutoHyphens/>
        <w:spacing w:after="0" w:line="240" w:lineRule="auto"/>
        <w:textAlignment w:val="baseline"/>
        <w:rPr>
          <w:rFonts w:ascii="Arial" w:eastAsia="Times New Roman" w:hAnsi="Arial" w:cs="Arial"/>
          <w:color w:val="00000A"/>
          <w:kern w:val="1"/>
          <w:lang w:val="es-ES_tradnl" w:eastAsia="zh-CN"/>
        </w:rPr>
      </w:pPr>
    </w:p>
    <w:p w14:paraId="1DFE2A0D" w14:textId="77777777" w:rsidR="009636A2" w:rsidRPr="009636A2" w:rsidRDefault="009636A2" w:rsidP="009636A2">
      <w:pPr>
        <w:suppressAutoHyphens/>
        <w:spacing w:after="0" w:line="240" w:lineRule="auto"/>
        <w:textAlignment w:val="baseline"/>
        <w:rPr>
          <w:rFonts w:ascii="Arial" w:eastAsia="Times New Roman" w:hAnsi="Arial" w:cs="Arial"/>
          <w:color w:val="00000A"/>
          <w:kern w:val="1"/>
          <w:lang w:val="es-ES_tradnl" w:eastAsia="zh-CN"/>
        </w:rPr>
      </w:pPr>
    </w:p>
    <w:p w14:paraId="3AA00053" w14:textId="2C5FAEF2" w:rsidR="009636A2" w:rsidRPr="009636A2" w:rsidRDefault="00C57E1C" w:rsidP="009636A2">
      <w:pPr>
        <w:keepNext/>
        <w:suppressAutoHyphens/>
        <w:spacing w:before="60" w:after="0" w:line="360" w:lineRule="auto"/>
        <w:jc w:val="center"/>
        <w:textAlignment w:val="baseline"/>
        <w:outlineLvl w:val="0"/>
        <w:rPr>
          <w:rFonts w:ascii="Arial" w:eastAsia="Times New Roman" w:hAnsi="Arial" w:cs="Arial"/>
          <w:b/>
          <w:bCs/>
          <w:kern w:val="2"/>
          <w:u w:val="single"/>
          <w:lang w:val="es-ES_tradnl" w:eastAsia="es-ES"/>
        </w:rPr>
      </w:pPr>
      <w:r>
        <w:rPr>
          <w:rFonts w:ascii="Arial" w:eastAsia="Times New Roman" w:hAnsi="Arial" w:cs="Arial"/>
          <w:b/>
          <w:bCs/>
          <w:kern w:val="2"/>
          <w:u w:val="single"/>
          <w:lang w:val="es-ES_tradnl" w:eastAsia="es-ES"/>
        </w:rPr>
        <w:t>Profesor</w:t>
      </w:r>
      <w:bookmarkStart w:id="0" w:name="_GoBack"/>
      <w:bookmarkEnd w:id="0"/>
    </w:p>
    <w:p w14:paraId="2739548F" w14:textId="56AA5D7B" w:rsidR="009636A2" w:rsidRPr="009636A2" w:rsidRDefault="009636A2" w:rsidP="009636A2">
      <w:pPr>
        <w:spacing w:line="276" w:lineRule="auto"/>
        <w:jc w:val="center"/>
        <w:rPr>
          <w:rFonts w:ascii="Arial" w:eastAsia="Garamond" w:hAnsi="Arial" w:cs="Arial"/>
          <w:b/>
          <w:lang w:val="es-ES_tradnl"/>
        </w:rPr>
      </w:pPr>
      <w:r>
        <w:rPr>
          <w:rFonts w:ascii="Arial" w:eastAsia="Garamond" w:hAnsi="Arial" w:cs="Arial"/>
          <w:b/>
          <w:lang w:val="es-ES_tradnl"/>
        </w:rPr>
        <w:t>Nicola González Birolini</w:t>
      </w:r>
    </w:p>
    <w:p w14:paraId="3B33127F" w14:textId="7AE0BB6F" w:rsidR="00294547" w:rsidRPr="00294547" w:rsidRDefault="00294547" w:rsidP="009636A2">
      <w:pPr>
        <w:tabs>
          <w:tab w:val="left" w:pos="3572"/>
        </w:tabs>
        <w:jc w:val="both"/>
        <w:rPr>
          <w:rFonts w:ascii="Arial" w:hAnsi="Arial" w:cs="Arial"/>
          <w:b/>
          <w:bCs/>
          <w:sz w:val="32"/>
          <w:szCs w:val="32"/>
        </w:rPr>
      </w:pPr>
    </w:p>
    <w:p w14:paraId="4D6DD48E" w14:textId="77777777" w:rsidR="00294547" w:rsidRPr="00294547" w:rsidRDefault="00294547" w:rsidP="00294547">
      <w:pPr>
        <w:jc w:val="both"/>
        <w:rPr>
          <w:rFonts w:ascii="Arial" w:hAnsi="Arial" w:cs="Arial"/>
          <w:b/>
          <w:bCs/>
          <w:sz w:val="32"/>
          <w:szCs w:val="32"/>
        </w:rPr>
      </w:pPr>
    </w:p>
    <w:p w14:paraId="138B3D82" w14:textId="77777777" w:rsidR="00294547" w:rsidRPr="00294547" w:rsidRDefault="00294547" w:rsidP="00294547">
      <w:pPr>
        <w:jc w:val="both"/>
        <w:rPr>
          <w:rFonts w:ascii="Arial" w:hAnsi="Arial" w:cs="Arial"/>
          <w:sz w:val="24"/>
          <w:szCs w:val="24"/>
        </w:rPr>
      </w:pPr>
    </w:p>
    <w:p w14:paraId="62F1929B" w14:textId="77777777" w:rsidR="00294547" w:rsidRPr="00294547" w:rsidRDefault="00294547" w:rsidP="00294547">
      <w:pPr>
        <w:jc w:val="both"/>
        <w:rPr>
          <w:rFonts w:ascii="Arial" w:hAnsi="Arial" w:cs="Arial"/>
          <w:sz w:val="24"/>
          <w:szCs w:val="24"/>
        </w:rPr>
      </w:pPr>
    </w:p>
    <w:p w14:paraId="4AF42E72" w14:textId="77777777" w:rsidR="00294547" w:rsidRPr="00294547" w:rsidRDefault="00294547" w:rsidP="00294547">
      <w:pPr>
        <w:jc w:val="both"/>
        <w:rPr>
          <w:rFonts w:ascii="Arial" w:hAnsi="Arial" w:cs="Arial"/>
          <w:sz w:val="24"/>
          <w:szCs w:val="24"/>
        </w:rPr>
      </w:pPr>
    </w:p>
    <w:p w14:paraId="002922FB" w14:textId="4EB82280" w:rsidR="009C5645" w:rsidRPr="00F904E8" w:rsidRDefault="009C5645" w:rsidP="00294547">
      <w:pPr>
        <w:jc w:val="both"/>
        <w:rPr>
          <w:rFonts w:ascii="Arial" w:hAnsi="Arial" w:cs="Arial"/>
          <w:sz w:val="32"/>
          <w:szCs w:val="32"/>
        </w:rPr>
      </w:pPr>
    </w:p>
    <w:p w14:paraId="22A09198" w14:textId="77777777" w:rsidR="00294547" w:rsidRPr="00294547" w:rsidRDefault="00210E6C" w:rsidP="00294547">
      <w:pPr>
        <w:jc w:val="both"/>
        <w:rPr>
          <w:rFonts w:ascii="Arial" w:hAnsi="Arial" w:cs="Arial"/>
          <w:b/>
          <w:bCs/>
        </w:rPr>
      </w:pPr>
      <w:r w:rsidRPr="00294547">
        <w:rPr>
          <w:rFonts w:ascii="Arial" w:hAnsi="Arial" w:cs="Arial"/>
          <w:b/>
          <w:bCs/>
        </w:rPr>
        <w:t>1- NORMATIVA DE REFER</w:t>
      </w:r>
      <w:r w:rsidR="00273435" w:rsidRPr="00294547">
        <w:rPr>
          <w:rFonts w:ascii="Arial" w:hAnsi="Arial" w:cs="Arial"/>
          <w:b/>
          <w:bCs/>
        </w:rPr>
        <w:t>È</w:t>
      </w:r>
      <w:r w:rsidRPr="00294547">
        <w:rPr>
          <w:rFonts w:ascii="Arial" w:hAnsi="Arial" w:cs="Arial"/>
          <w:b/>
          <w:bCs/>
        </w:rPr>
        <w:t>NCIA.</w:t>
      </w:r>
    </w:p>
    <w:p w14:paraId="416D444A" w14:textId="2F65D4B9" w:rsidR="009C5645" w:rsidRPr="00294547" w:rsidRDefault="009C5645" w:rsidP="00294547">
      <w:pPr>
        <w:pStyle w:val="Prrafodelista"/>
        <w:numPr>
          <w:ilvl w:val="0"/>
          <w:numId w:val="2"/>
        </w:numPr>
        <w:jc w:val="both"/>
        <w:rPr>
          <w:rFonts w:ascii="Arial" w:hAnsi="Arial" w:cs="Arial"/>
          <w:b/>
          <w:bCs/>
        </w:rPr>
      </w:pPr>
      <w:r w:rsidRPr="00294547">
        <w:rPr>
          <w:rFonts w:ascii="Arial" w:hAnsi="Arial" w:cs="Arial"/>
        </w:rPr>
        <w:t>Ley 10/1990, de 15 de octubre, del Deporte.</w:t>
      </w:r>
    </w:p>
    <w:p w14:paraId="709E93D2" w14:textId="77777777" w:rsidR="00294547" w:rsidRPr="00294547" w:rsidRDefault="00294547" w:rsidP="00294547">
      <w:pPr>
        <w:pStyle w:val="Prrafodelista"/>
        <w:jc w:val="both"/>
        <w:rPr>
          <w:rFonts w:ascii="Arial" w:hAnsi="Arial" w:cs="Arial"/>
          <w:b/>
          <w:bCs/>
        </w:rPr>
      </w:pPr>
    </w:p>
    <w:p w14:paraId="17E1AA32" w14:textId="0E99DE98" w:rsidR="009C5645" w:rsidRDefault="009C5645" w:rsidP="00294547">
      <w:pPr>
        <w:pStyle w:val="Prrafodelista"/>
        <w:numPr>
          <w:ilvl w:val="0"/>
          <w:numId w:val="2"/>
        </w:numPr>
        <w:jc w:val="both"/>
        <w:rPr>
          <w:rFonts w:ascii="Arial" w:hAnsi="Arial" w:cs="Arial"/>
        </w:rPr>
      </w:pPr>
      <w:r w:rsidRPr="00294547">
        <w:rPr>
          <w:rFonts w:ascii="Arial" w:hAnsi="Arial" w:cs="Arial"/>
        </w:rPr>
        <w:t>Ley Orgánica 2/2006, de 3 de mayo, de Educación.</w:t>
      </w:r>
    </w:p>
    <w:p w14:paraId="705CF5FC" w14:textId="77777777" w:rsidR="00294547" w:rsidRPr="00294547" w:rsidRDefault="00294547" w:rsidP="00294547">
      <w:pPr>
        <w:pStyle w:val="Prrafodelista"/>
        <w:rPr>
          <w:rFonts w:ascii="Arial" w:hAnsi="Arial" w:cs="Arial"/>
        </w:rPr>
      </w:pPr>
    </w:p>
    <w:p w14:paraId="3FFD3813" w14:textId="77777777" w:rsidR="00294547" w:rsidRPr="00294547" w:rsidRDefault="00294547" w:rsidP="00294547">
      <w:pPr>
        <w:pStyle w:val="Prrafodelista"/>
        <w:jc w:val="both"/>
        <w:rPr>
          <w:rFonts w:ascii="Arial" w:hAnsi="Arial" w:cs="Arial"/>
        </w:rPr>
      </w:pPr>
    </w:p>
    <w:p w14:paraId="474AF570" w14:textId="13866163" w:rsidR="009C5645" w:rsidRDefault="009C5645" w:rsidP="00294547">
      <w:pPr>
        <w:pStyle w:val="Prrafodelista"/>
        <w:numPr>
          <w:ilvl w:val="0"/>
          <w:numId w:val="2"/>
        </w:numPr>
        <w:jc w:val="both"/>
        <w:rPr>
          <w:rFonts w:ascii="Arial" w:hAnsi="Arial" w:cs="Arial"/>
        </w:rPr>
      </w:pPr>
      <w:r w:rsidRPr="00294547">
        <w:rPr>
          <w:rFonts w:ascii="Arial" w:hAnsi="Arial" w:cs="Arial"/>
        </w:rPr>
        <w:t>Ley Orgánica 5/2002, de 19 de junio, de las Cualificaciones y de la Formación Profesional.</w:t>
      </w:r>
    </w:p>
    <w:p w14:paraId="2552D847" w14:textId="77777777" w:rsidR="00294547" w:rsidRPr="00294547" w:rsidRDefault="00294547" w:rsidP="00294547">
      <w:pPr>
        <w:pStyle w:val="Prrafodelista"/>
        <w:jc w:val="both"/>
        <w:rPr>
          <w:rFonts w:ascii="Arial" w:hAnsi="Arial" w:cs="Arial"/>
        </w:rPr>
      </w:pPr>
    </w:p>
    <w:p w14:paraId="21B6A926" w14:textId="763FCFF1" w:rsidR="009C5645" w:rsidRDefault="009C5645" w:rsidP="00294547">
      <w:pPr>
        <w:pStyle w:val="Prrafodelista"/>
        <w:numPr>
          <w:ilvl w:val="0"/>
          <w:numId w:val="2"/>
        </w:numPr>
        <w:jc w:val="both"/>
        <w:rPr>
          <w:rFonts w:ascii="Arial" w:hAnsi="Arial" w:cs="Arial"/>
        </w:rPr>
      </w:pPr>
      <w:r w:rsidRPr="00294547">
        <w:rPr>
          <w:rFonts w:ascii="Arial" w:hAnsi="Arial" w:cs="Arial"/>
        </w:rPr>
        <w:t>Ley 51/2003, de 2 de diciembre, de igualdad de oportunidades, no discriminación y accesibilidad universal de las personas con discapacidad.</w:t>
      </w:r>
    </w:p>
    <w:p w14:paraId="27E8F424" w14:textId="77777777" w:rsidR="00294547" w:rsidRPr="00294547" w:rsidRDefault="00294547" w:rsidP="00294547">
      <w:pPr>
        <w:pStyle w:val="Prrafodelista"/>
        <w:rPr>
          <w:rFonts w:ascii="Arial" w:hAnsi="Arial" w:cs="Arial"/>
        </w:rPr>
      </w:pPr>
    </w:p>
    <w:p w14:paraId="09193A94" w14:textId="77777777" w:rsidR="00294547" w:rsidRPr="00294547" w:rsidRDefault="00294547" w:rsidP="00294547">
      <w:pPr>
        <w:pStyle w:val="Prrafodelista"/>
        <w:jc w:val="both"/>
        <w:rPr>
          <w:rFonts w:ascii="Arial" w:hAnsi="Arial" w:cs="Arial"/>
        </w:rPr>
      </w:pPr>
    </w:p>
    <w:p w14:paraId="7783DA03" w14:textId="63642B27" w:rsidR="009C5645" w:rsidRDefault="009C5645" w:rsidP="00294547">
      <w:pPr>
        <w:pStyle w:val="Prrafodelista"/>
        <w:numPr>
          <w:ilvl w:val="0"/>
          <w:numId w:val="2"/>
        </w:numPr>
        <w:jc w:val="both"/>
        <w:rPr>
          <w:rFonts w:ascii="Arial" w:hAnsi="Arial" w:cs="Arial"/>
        </w:rPr>
      </w:pPr>
      <w:r w:rsidRPr="00294547">
        <w:rPr>
          <w:rFonts w:ascii="Arial" w:hAnsi="Arial" w:cs="Arial"/>
        </w:rPr>
        <w:t>Real Decreto 1363/2007, de 24 de octubre, ha establecido la ordenación general de las enseñanzas deportivas de régimen especial.</w:t>
      </w:r>
    </w:p>
    <w:p w14:paraId="14D85E92" w14:textId="77777777" w:rsidR="00294547" w:rsidRPr="00294547" w:rsidRDefault="00294547" w:rsidP="00294547">
      <w:pPr>
        <w:pStyle w:val="Prrafodelista"/>
        <w:jc w:val="both"/>
        <w:rPr>
          <w:rFonts w:ascii="Arial" w:hAnsi="Arial" w:cs="Arial"/>
        </w:rPr>
      </w:pPr>
    </w:p>
    <w:p w14:paraId="184FA2AC" w14:textId="4BB0D3FD" w:rsidR="009C5645" w:rsidRDefault="009C5645" w:rsidP="00294547">
      <w:pPr>
        <w:pStyle w:val="Prrafodelista"/>
        <w:numPr>
          <w:ilvl w:val="0"/>
          <w:numId w:val="2"/>
        </w:numPr>
        <w:jc w:val="both"/>
        <w:rPr>
          <w:rFonts w:ascii="Arial" w:hAnsi="Arial" w:cs="Arial"/>
        </w:rPr>
      </w:pPr>
      <w:r w:rsidRPr="00294547">
        <w:rPr>
          <w:rFonts w:ascii="Arial" w:hAnsi="Arial" w:cs="Arial"/>
        </w:rPr>
        <w:t>Decreto 2055/1969, de 25 de septiembre, y su desarrollo mediante la Orden Ministerial de 25 de abril de 1973, establecieron las normas por las que han de regirse las actividades subacuáticas dentro de las aguas marítimas nacionales, así como en las aguas interiores.</w:t>
      </w:r>
    </w:p>
    <w:p w14:paraId="6F4B1556" w14:textId="77777777" w:rsidR="00294547" w:rsidRPr="00294547" w:rsidRDefault="00294547" w:rsidP="00294547">
      <w:pPr>
        <w:pStyle w:val="Prrafodelista"/>
        <w:rPr>
          <w:rFonts w:ascii="Arial" w:hAnsi="Arial" w:cs="Arial"/>
        </w:rPr>
      </w:pPr>
    </w:p>
    <w:p w14:paraId="59C17FA7" w14:textId="77777777" w:rsidR="00294547" w:rsidRPr="00294547" w:rsidRDefault="00294547" w:rsidP="00294547">
      <w:pPr>
        <w:pStyle w:val="Prrafodelista"/>
        <w:jc w:val="both"/>
        <w:rPr>
          <w:rFonts w:ascii="Arial" w:hAnsi="Arial" w:cs="Arial"/>
        </w:rPr>
      </w:pPr>
    </w:p>
    <w:p w14:paraId="42206472" w14:textId="54D4A4B3" w:rsidR="009C5645" w:rsidRDefault="009C5645" w:rsidP="00294547">
      <w:pPr>
        <w:pStyle w:val="Prrafodelista"/>
        <w:numPr>
          <w:ilvl w:val="0"/>
          <w:numId w:val="2"/>
        </w:numPr>
        <w:jc w:val="both"/>
        <w:rPr>
          <w:rFonts w:ascii="Arial" w:hAnsi="Arial" w:cs="Arial"/>
        </w:rPr>
      </w:pPr>
      <w:r w:rsidRPr="00294547">
        <w:rPr>
          <w:rFonts w:ascii="Arial" w:hAnsi="Arial" w:cs="Arial"/>
        </w:rPr>
        <w:t>Real Decreto 932/2010, de 23 de julio, por el que se establece el título de Técnico Deportivo en buceo deportivo con escafandra autónoma y se fijan sus enseñanzas mínimas y los requisitos de acceso.</w:t>
      </w:r>
    </w:p>
    <w:p w14:paraId="7CBF58C4" w14:textId="77777777" w:rsidR="00294547" w:rsidRPr="00294547" w:rsidRDefault="00294547" w:rsidP="00294547">
      <w:pPr>
        <w:pStyle w:val="Prrafodelista"/>
        <w:jc w:val="both"/>
        <w:rPr>
          <w:rFonts w:ascii="Arial" w:hAnsi="Arial" w:cs="Arial"/>
        </w:rPr>
      </w:pPr>
    </w:p>
    <w:p w14:paraId="07592A32" w14:textId="53BD4D11" w:rsidR="00294547" w:rsidRDefault="009C5645" w:rsidP="00294547">
      <w:pPr>
        <w:pStyle w:val="Prrafodelista"/>
        <w:numPr>
          <w:ilvl w:val="0"/>
          <w:numId w:val="2"/>
        </w:numPr>
        <w:jc w:val="both"/>
        <w:rPr>
          <w:rFonts w:ascii="Arial" w:hAnsi="Arial" w:cs="Arial"/>
        </w:rPr>
      </w:pPr>
      <w:r w:rsidRPr="00294547">
        <w:rPr>
          <w:rFonts w:ascii="Arial" w:hAnsi="Arial" w:cs="Arial"/>
        </w:rPr>
        <w:t>Instruccions sobre ordenació acadèmica i d'organització de l'activitat docent dels centres</w:t>
      </w:r>
      <w:r w:rsidR="00294547" w:rsidRPr="00294547">
        <w:rPr>
          <w:rFonts w:ascii="Arial" w:hAnsi="Arial" w:cs="Arial"/>
        </w:rPr>
        <w:t>.</w:t>
      </w:r>
    </w:p>
    <w:p w14:paraId="2BABC07E" w14:textId="77777777" w:rsidR="00294547" w:rsidRPr="00294547" w:rsidRDefault="00294547" w:rsidP="00294547">
      <w:pPr>
        <w:pStyle w:val="Prrafodelista"/>
        <w:rPr>
          <w:rFonts w:ascii="Arial" w:hAnsi="Arial" w:cs="Arial"/>
        </w:rPr>
      </w:pPr>
    </w:p>
    <w:p w14:paraId="20425461" w14:textId="77777777" w:rsidR="00294547" w:rsidRPr="00294547" w:rsidRDefault="00294547" w:rsidP="00294547">
      <w:pPr>
        <w:pStyle w:val="Prrafodelista"/>
        <w:jc w:val="both"/>
        <w:rPr>
          <w:rFonts w:ascii="Arial" w:hAnsi="Arial" w:cs="Arial"/>
        </w:rPr>
      </w:pPr>
    </w:p>
    <w:p w14:paraId="564016F8" w14:textId="512E0A16" w:rsidR="009C5645" w:rsidRPr="00294547" w:rsidRDefault="00294547" w:rsidP="00294547">
      <w:pPr>
        <w:pStyle w:val="Prrafodelista"/>
        <w:numPr>
          <w:ilvl w:val="0"/>
          <w:numId w:val="2"/>
        </w:numPr>
        <w:jc w:val="both"/>
        <w:rPr>
          <w:rFonts w:ascii="Arial" w:hAnsi="Arial" w:cs="Arial"/>
        </w:rPr>
      </w:pPr>
      <w:r w:rsidRPr="00294547">
        <w:rPr>
          <w:rFonts w:ascii="Arial" w:hAnsi="Arial" w:cs="Arial"/>
        </w:rPr>
        <w:t>R</w:t>
      </w:r>
      <w:r w:rsidR="009C5645" w:rsidRPr="00294547">
        <w:rPr>
          <w:rFonts w:ascii="Arial" w:hAnsi="Arial" w:cs="Arial"/>
        </w:rPr>
        <w:t>ESOLUCIÓ del 28 de juliol de 2020, del secretari autonòmic d'Educació i Formació Professional, per la qual es dicten instruccions sobre ordenació acadèmica i d'organització de l'activitat docent dels centres de la Comunitat Valenciana que durant el curs 2020-2021 impartisquen cicles de Formació Professional bàsica, de grau mitjà i de grau superior  (DOGV núm. 8870 de 30.07.2020)</w:t>
      </w:r>
    </w:p>
    <w:p w14:paraId="29BCC3DD" w14:textId="72E153F2" w:rsidR="00294547" w:rsidRDefault="009C5645" w:rsidP="00294547">
      <w:pPr>
        <w:pStyle w:val="Prrafodelista"/>
        <w:numPr>
          <w:ilvl w:val="1"/>
          <w:numId w:val="2"/>
        </w:numPr>
        <w:jc w:val="both"/>
        <w:rPr>
          <w:rFonts w:ascii="Arial" w:hAnsi="Arial" w:cs="Arial"/>
        </w:rPr>
      </w:pPr>
      <w:r w:rsidRPr="00294547">
        <w:rPr>
          <w:rFonts w:ascii="Arial" w:hAnsi="Arial" w:cs="Arial"/>
        </w:rPr>
        <w:t>CORRECCIÓ d'errades de la Resolució del 28 de juliol de 2020, del secretari autonòmic d'Educació i Formació Professional, per la qual es dicten instruccions sobre ordenació acadèmica i d'organització de l'activitat docent dels centres de la Comunitat Valenciana que durant el curs 2020/2021 impartisquen cicles de Formació Professional Bàsica, de grau mitjà i de grau superior. (DOGV núm. 8902 de 10.09.2020)</w:t>
      </w:r>
    </w:p>
    <w:p w14:paraId="495E6D97" w14:textId="77777777" w:rsidR="00294547" w:rsidRPr="00294547" w:rsidRDefault="00294547" w:rsidP="00294547">
      <w:pPr>
        <w:pStyle w:val="Prrafodelista"/>
        <w:ind w:left="1440"/>
        <w:jc w:val="both"/>
        <w:rPr>
          <w:rFonts w:ascii="Arial" w:hAnsi="Arial" w:cs="Arial"/>
        </w:rPr>
      </w:pPr>
    </w:p>
    <w:p w14:paraId="3E824738" w14:textId="5E8173D2" w:rsidR="00294547" w:rsidRDefault="00294547" w:rsidP="00294547">
      <w:pPr>
        <w:ind w:left="708"/>
        <w:jc w:val="both"/>
        <w:rPr>
          <w:rFonts w:ascii="Arial" w:hAnsi="Arial" w:cs="Arial"/>
        </w:rPr>
      </w:pPr>
      <w:r w:rsidRPr="00294547">
        <w:rPr>
          <w:rFonts w:ascii="Arial" w:hAnsi="Arial" w:cs="Arial"/>
        </w:rPr>
        <w:t>-</w:t>
      </w:r>
      <w:r w:rsidR="009C5645" w:rsidRPr="00294547">
        <w:rPr>
          <w:rFonts w:ascii="Arial" w:hAnsi="Arial" w:cs="Arial"/>
        </w:rPr>
        <w:t xml:space="preserve">RESOLUCIÓ de 15 de juliol de 2020, de la Secretaria Autonòmica d'Educació i Formació Professional, per la qual s'implanten determinats cursos </w:t>
      </w:r>
      <w:r w:rsidR="009C5645" w:rsidRPr="00294547">
        <w:rPr>
          <w:rFonts w:ascii="Arial" w:hAnsi="Arial" w:cs="Arial"/>
        </w:rPr>
        <w:lastRenderedPageBreak/>
        <w:t>d'especialització de Formació Professional amb caràcter experimental en el curs acadèmic 2020/2021, i es determinen el procediment d'admissió i aspectes de l'organització en l'àmbit territorial de la Comunitat Valenciana (DOGV núm. 8859 de 17.07.2020)</w:t>
      </w:r>
      <w:r>
        <w:rPr>
          <w:rFonts w:ascii="Arial" w:hAnsi="Arial" w:cs="Arial"/>
        </w:rPr>
        <w:t>.</w:t>
      </w:r>
    </w:p>
    <w:p w14:paraId="274519E1" w14:textId="77777777" w:rsidR="00294547" w:rsidRPr="00294547" w:rsidRDefault="00294547" w:rsidP="00294547">
      <w:pPr>
        <w:ind w:left="708"/>
        <w:jc w:val="both"/>
        <w:rPr>
          <w:rFonts w:ascii="Arial" w:hAnsi="Arial" w:cs="Arial"/>
        </w:rPr>
      </w:pPr>
    </w:p>
    <w:p w14:paraId="29996D0A" w14:textId="7956A345" w:rsidR="009C5645" w:rsidRDefault="00294547" w:rsidP="00294547">
      <w:pPr>
        <w:ind w:left="708"/>
        <w:jc w:val="both"/>
        <w:rPr>
          <w:rFonts w:ascii="Arial" w:hAnsi="Arial" w:cs="Arial"/>
        </w:rPr>
      </w:pPr>
      <w:r w:rsidRPr="00294547">
        <w:rPr>
          <w:rFonts w:ascii="Arial" w:hAnsi="Arial" w:cs="Arial"/>
        </w:rPr>
        <w:t xml:space="preserve">- </w:t>
      </w:r>
      <w:r w:rsidR="009C5645" w:rsidRPr="00294547">
        <w:rPr>
          <w:rFonts w:ascii="Arial" w:hAnsi="Arial" w:cs="Arial"/>
        </w:rPr>
        <w:t>Ordenació i aspectes normatius de Formació Professional en l'àmbit de la Comunitat Valenciana</w:t>
      </w:r>
      <w:r>
        <w:rPr>
          <w:rFonts w:ascii="Arial" w:hAnsi="Arial" w:cs="Arial"/>
        </w:rPr>
        <w:t>.</w:t>
      </w:r>
    </w:p>
    <w:p w14:paraId="6201C7B0" w14:textId="77777777" w:rsidR="00294547" w:rsidRPr="00294547" w:rsidRDefault="00294547" w:rsidP="00294547">
      <w:pPr>
        <w:ind w:left="708"/>
        <w:jc w:val="both"/>
        <w:rPr>
          <w:rFonts w:ascii="Arial" w:hAnsi="Arial" w:cs="Arial"/>
        </w:rPr>
      </w:pPr>
    </w:p>
    <w:p w14:paraId="7DF8EEF2" w14:textId="0BC28355" w:rsidR="009C5645" w:rsidRPr="00294547" w:rsidRDefault="00294547" w:rsidP="00294547">
      <w:pPr>
        <w:ind w:left="708"/>
        <w:jc w:val="both"/>
        <w:rPr>
          <w:rFonts w:ascii="Arial" w:hAnsi="Arial" w:cs="Arial"/>
        </w:rPr>
      </w:pPr>
      <w:r w:rsidRPr="00294547">
        <w:rPr>
          <w:rFonts w:ascii="Arial" w:hAnsi="Arial" w:cs="Arial"/>
        </w:rPr>
        <w:t xml:space="preserve">- </w:t>
      </w:r>
      <w:r w:rsidR="009C5645" w:rsidRPr="00294547">
        <w:rPr>
          <w:rFonts w:ascii="Arial" w:hAnsi="Arial" w:cs="Arial"/>
        </w:rPr>
        <w:t>DECRET 74/2019, de 24 de maig, del Consell, de determinació dels requisits i el procediment d'aprovació de l'oferta integrada de formació professional en instituts d'educació secundària autoritzats</w:t>
      </w:r>
      <w:r>
        <w:rPr>
          <w:rFonts w:ascii="Arial" w:hAnsi="Arial" w:cs="Arial"/>
        </w:rPr>
        <w:t>.</w:t>
      </w:r>
    </w:p>
    <w:p w14:paraId="51F3C3B5" w14:textId="77777777" w:rsidR="009C5645" w:rsidRPr="00294547" w:rsidRDefault="009C5645" w:rsidP="00294547">
      <w:pPr>
        <w:jc w:val="both"/>
        <w:rPr>
          <w:rFonts w:ascii="Arial" w:hAnsi="Arial" w:cs="Arial"/>
        </w:rPr>
      </w:pPr>
    </w:p>
    <w:p w14:paraId="0FA7D218" w14:textId="04860C9F" w:rsidR="009C5645" w:rsidRPr="00294547" w:rsidRDefault="009C5645" w:rsidP="00294547">
      <w:pPr>
        <w:pStyle w:val="Prrafodelista"/>
        <w:numPr>
          <w:ilvl w:val="0"/>
          <w:numId w:val="2"/>
        </w:numPr>
        <w:jc w:val="both"/>
        <w:rPr>
          <w:rFonts w:ascii="Arial" w:hAnsi="Arial" w:cs="Arial"/>
        </w:rPr>
      </w:pPr>
      <w:r w:rsidRPr="00294547">
        <w:rPr>
          <w:rFonts w:ascii="Arial" w:hAnsi="Arial" w:cs="Arial"/>
        </w:rPr>
        <w:t xml:space="preserve">RESOLUCIÓ de 7 de juny de 2017, del secretari autonòmic d'Educació i Investigació, per la qual es publica la relació de mòduls de cicles formatius la dedicació dels quals és susceptible de desdoblament per al curs 2017-2018 en centres públics. (DOGV núm. 8063 de 15.06.2017) </w:t>
      </w:r>
    </w:p>
    <w:p w14:paraId="3433A64E" w14:textId="77777777" w:rsidR="009C5645" w:rsidRPr="00294547" w:rsidRDefault="009C5645" w:rsidP="00294547">
      <w:pPr>
        <w:jc w:val="both"/>
        <w:rPr>
          <w:rFonts w:ascii="Arial" w:hAnsi="Arial" w:cs="Arial"/>
        </w:rPr>
      </w:pPr>
    </w:p>
    <w:p w14:paraId="3C7FD208" w14:textId="683240F3" w:rsidR="009C5645" w:rsidRPr="00294547" w:rsidRDefault="009C5645" w:rsidP="00294547">
      <w:pPr>
        <w:pStyle w:val="Prrafodelista"/>
        <w:numPr>
          <w:ilvl w:val="0"/>
          <w:numId w:val="2"/>
        </w:numPr>
        <w:jc w:val="both"/>
        <w:rPr>
          <w:rFonts w:ascii="Arial" w:hAnsi="Arial" w:cs="Arial"/>
        </w:rPr>
      </w:pPr>
      <w:r w:rsidRPr="00294547">
        <w:rPr>
          <w:rFonts w:ascii="Arial" w:hAnsi="Arial" w:cs="Arial"/>
        </w:rPr>
        <w:t>CORRECCIÓ d'errades de la Resolució de 7 de juny de 2017, del secretari autonòmic d'Educació i Investigació, per la qual es publica la relació de mòduls de cicles formatius la dedicació dels quals és susceptible de desdoblament per al curs 2017-2018 en centres públics. (DOGV núm. 8086 de 18.07.2017)</w:t>
      </w:r>
    </w:p>
    <w:p w14:paraId="0EA952A1" w14:textId="77777777" w:rsidR="009C5645" w:rsidRPr="00294547" w:rsidRDefault="009C5645" w:rsidP="00294547">
      <w:pPr>
        <w:jc w:val="both"/>
        <w:rPr>
          <w:rFonts w:ascii="Arial" w:hAnsi="Arial" w:cs="Arial"/>
        </w:rPr>
      </w:pPr>
    </w:p>
    <w:p w14:paraId="10D3962D" w14:textId="75CA8FD0" w:rsidR="009C5645" w:rsidRPr="00294547" w:rsidRDefault="009C5645" w:rsidP="00294547">
      <w:pPr>
        <w:pStyle w:val="Prrafodelista"/>
        <w:numPr>
          <w:ilvl w:val="0"/>
          <w:numId w:val="2"/>
        </w:numPr>
        <w:jc w:val="both"/>
        <w:rPr>
          <w:rFonts w:ascii="Arial" w:hAnsi="Arial" w:cs="Arial"/>
        </w:rPr>
      </w:pPr>
      <w:r w:rsidRPr="00294547">
        <w:rPr>
          <w:rFonts w:ascii="Arial" w:hAnsi="Arial" w:cs="Arial"/>
        </w:rPr>
        <w:t>ORDE 1/2014, de 8 d'agost, de la Conselleria d'Economia, Indústria, Turisme i Ocupació i la Conselleria d'Educació, Cultura i Esport, per la qual es regula la certificació de la formació en prevenció de riscos laborals i del seu nivell bàsic per a l'alumnat que curse cicles de Formació Professional Bàsica, cicles formatius de grau mitjà o de grau superior de Formació Professional en l'àmbit de la Comunitat Valenciana. (DOGV núm 7338 de 13.08.2014)</w:t>
      </w:r>
    </w:p>
    <w:p w14:paraId="2034EBDB" w14:textId="77777777" w:rsidR="009C5645" w:rsidRPr="00294547" w:rsidRDefault="009C5645" w:rsidP="00294547">
      <w:pPr>
        <w:jc w:val="both"/>
        <w:rPr>
          <w:rFonts w:ascii="Arial" w:hAnsi="Arial" w:cs="Arial"/>
        </w:rPr>
      </w:pPr>
    </w:p>
    <w:p w14:paraId="2948EA2E" w14:textId="1715E7E9" w:rsidR="009C5645" w:rsidRPr="00294547" w:rsidRDefault="009C5645" w:rsidP="00294547">
      <w:pPr>
        <w:pStyle w:val="Prrafodelista"/>
        <w:numPr>
          <w:ilvl w:val="0"/>
          <w:numId w:val="2"/>
        </w:numPr>
        <w:jc w:val="both"/>
        <w:rPr>
          <w:rFonts w:ascii="Arial" w:hAnsi="Arial" w:cs="Arial"/>
        </w:rPr>
      </w:pPr>
      <w:r w:rsidRPr="00294547">
        <w:rPr>
          <w:rFonts w:ascii="Arial" w:hAnsi="Arial" w:cs="Arial"/>
        </w:rPr>
        <w:t>ORDE 86/2013, de 20 de setembre de la Conselleria d'Educació, Cultura i Esport, per la qual es regulen determinats aspectes de l'ordenació de la Formació Professional del sistema educatiu a la Comunitat Valenciana.</w:t>
      </w:r>
    </w:p>
    <w:p w14:paraId="6D4CB456" w14:textId="77777777" w:rsidR="009C5645" w:rsidRPr="00294547" w:rsidRDefault="009C5645" w:rsidP="00294547">
      <w:pPr>
        <w:jc w:val="both"/>
        <w:rPr>
          <w:rFonts w:ascii="Arial" w:hAnsi="Arial" w:cs="Arial"/>
        </w:rPr>
      </w:pPr>
    </w:p>
    <w:p w14:paraId="32AF27FA" w14:textId="21F7E525" w:rsidR="009C5645" w:rsidRPr="00294547" w:rsidRDefault="009C5645" w:rsidP="00294547">
      <w:pPr>
        <w:pStyle w:val="Prrafodelista"/>
        <w:numPr>
          <w:ilvl w:val="0"/>
          <w:numId w:val="2"/>
        </w:numPr>
        <w:jc w:val="both"/>
        <w:rPr>
          <w:rFonts w:ascii="Arial" w:hAnsi="Arial" w:cs="Arial"/>
        </w:rPr>
      </w:pPr>
      <w:r w:rsidRPr="00294547">
        <w:rPr>
          <w:rFonts w:ascii="Arial" w:hAnsi="Arial" w:cs="Arial"/>
        </w:rPr>
        <w:t>Orde 46/2012 de 12 de juliol de la Conselleria d'Educació, Formació i Ocupació, per la qual es regulen determinats aspectes de l'ordenació de la formació professional del sistema educatiu en la Comunitat Valenciana.</w:t>
      </w:r>
    </w:p>
    <w:p w14:paraId="049D687B" w14:textId="77777777" w:rsidR="009C5645" w:rsidRPr="00294547" w:rsidRDefault="009C5645" w:rsidP="00294547">
      <w:pPr>
        <w:jc w:val="both"/>
        <w:rPr>
          <w:rFonts w:ascii="Arial" w:hAnsi="Arial" w:cs="Arial"/>
        </w:rPr>
      </w:pPr>
    </w:p>
    <w:p w14:paraId="25BDF52D" w14:textId="4527C5B0" w:rsidR="009C5645" w:rsidRPr="00294547" w:rsidRDefault="009C5645" w:rsidP="00294547">
      <w:pPr>
        <w:pStyle w:val="Prrafodelista"/>
        <w:numPr>
          <w:ilvl w:val="0"/>
          <w:numId w:val="2"/>
        </w:numPr>
        <w:jc w:val="both"/>
        <w:rPr>
          <w:rFonts w:ascii="Arial" w:hAnsi="Arial" w:cs="Arial"/>
        </w:rPr>
      </w:pPr>
      <w:r w:rsidRPr="00294547">
        <w:rPr>
          <w:rFonts w:ascii="Arial" w:hAnsi="Arial" w:cs="Arial"/>
        </w:rPr>
        <w:t xml:space="preserve">ORDE 78/2010, de 27 d'agost, per la qual es regulen determinats aspectes de l'ordenació i organització acadèmica dels cicles formatius de Formació </w:t>
      </w:r>
      <w:r w:rsidRPr="00294547">
        <w:rPr>
          <w:rFonts w:ascii="Arial" w:hAnsi="Arial" w:cs="Arial"/>
        </w:rPr>
        <w:lastRenderedPageBreak/>
        <w:t>Professional del sistema educatiu en l'àmbit territorial de la Comunitat Valenciana.</w:t>
      </w:r>
    </w:p>
    <w:p w14:paraId="0373858F" w14:textId="77777777" w:rsidR="009C5645" w:rsidRPr="00294547" w:rsidRDefault="009C5645" w:rsidP="00294547">
      <w:pPr>
        <w:jc w:val="both"/>
        <w:rPr>
          <w:rFonts w:ascii="Arial" w:hAnsi="Arial" w:cs="Arial"/>
        </w:rPr>
      </w:pPr>
    </w:p>
    <w:p w14:paraId="01D779FF" w14:textId="27B535C6" w:rsidR="009C5645" w:rsidRPr="00294547" w:rsidRDefault="009C5645" w:rsidP="00294547">
      <w:pPr>
        <w:pStyle w:val="Prrafodelista"/>
        <w:numPr>
          <w:ilvl w:val="0"/>
          <w:numId w:val="2"/>
        </w:numPr>
        <w:jc w:val="both"/>
        <w:rPr>
          <w:rFonts w:ascii="Arial" w:hAnsi="Arial" w:cs="Arial"/>
        </w:rPr>
      </w:pPr>
      <w:r w:rsidRPr="00294547">
        <w:rPr>
          <w:rFonts w:ascii="Arial" w:hAnsi="Arial" w:cs="Arial"/>
        </w:rPr>
        <w:t>ORDE 79/2010, de 27 d'agost, per la qual es regula l'avaluació de l'alumnat dels cicles formatius de Formació Professional del sistema educatiu en l'àmbit territorial de la Comunitat Valenciana.</w:t>
      </w:r>
    </w:p>
    <w:p w14:paraId="7872CC2B" w14:textId="77777777" w:rsidR="00294547" w:rsidRPr="00294547" w:rsidRDefault="00294547" w:rsidP="00294547">
      <w:pPr>
        <w:pStyle w:val="Prrafodelista"/>
        <w:jc w:val="both"/>
        <w:rPr>
          <w:rFonts w:ascii="Arial" w:hAnsi="Arial" w:cs="Arial"/>
        </w:rPr>
      </w:pPr>
    </w:p>
    <w:p w14:paraId="5992A46A" w14:textId="1BBF973D" w:rsidR="009C5645" w:rsidRPr="00294547" w:rsidRDefault="009C5645" w:rsidP="00294547">
      <w:pPr>
        <w:pStyle w:val="Prrafodelista"/>
        <w:numPr>
          <w:ilvl w:val="0"/>
          <w:numId w:val="2"/>
        </w:numPr>
        <w:jc w:val="both"/>
        <w:rPr>
          <w:rFonts w:ascii="Arial" w:hAnsi="Arial" w:cs="Arial"/>
        </w:rPr>
      </w:pPr>
      <w:r w:rsidRPr="00294547">
        <w:rPr>
          <w:rFonts w:ascii="Arial" w:hAnsi="Arial" w:cs="Arial"/>
        </w:rPr>
        <w:t>RESOLUCIÓ de 29 d'octubre de 2010 per la qual es dicten instruccions per a incloure el número d'identificació de l'alumnat, NIA, en els documents bàsics d'avaluació i s'establ</w:t>
      </w:r>
      <w:r w:rsidR="00294547">
        <w:rPr>
          <w:rFonts w:ascii="Arial" w:hAnsi="Arial" w:cs="Arial"/>
        </w:rPr>
        <w:t>ei</w:t>
      </w:r>
      <w:r w:rsidRPr="00294547">
        <w:rPr>
          <w:rFonts w:ascii="Arial" w:hAnsi="Arial" w:cs="Arial"/>
        </w:rPr>
        <w:t>x el procediment d'assignació a l'alumnat de Programes de Qualificació Professional Inicial, PQPI, i de Formació Professional.</w:t>
      </w:r>
    </w:p>
    <w:p w14:paraId="69BA5B36" w14:textId="77777777" w:rsidR="009C5645" w:rsidRPr="00294547" w:rsidRDefault="009C5645" w:rsidP="00294547">
      <w:pPr>
        <w:jc w:val="both"/>
        <w:rPr>
          <w:rFonts w:ascii="Arial" w:hAnsi="Arial" w:cs="Arial"/>
        </w:rPr>
      </w:pPr>
    </w:p>
    <w:p w14:paraId="414B0755" w14:textId="1BD556AE" w:rsidR="009C5645" w:rsidRPr="00294547" w:rsidRDefault="00210E6C" w:rsidP="00294547">
      <w:pPr>
        <w:jc w:val="both"/>
        <w:rPr>
          <w:rFonts w:ascii="Arial" w:hAnsi="Arial" w:cs="Arial"/>
          <w:b/>
          <w:bCs/>
        </w:rPr>
      </w:pPr>
      <w:r w:rsidRPr="00294547">
        <w:rPr>
          <w:rFonts w:ascii="Arial" w:hAnsi="Arial" w:cs="Arial"/>
          <w:b/>
          <w:bCs/>
        </w:rPr>
        <w:t>2. OBJECTIUS.</w:t>
      </w:r>
    </w:p>
    <w:p w14:paraId="2BDEBFAE" w14:textId="02E5C028" w:rsidR="009C5645" w:rsidRPr="00294547" w:rsidRDefault="009C5645" w:rsidP="00294547">
      <w:pPr>
        <w:jc w:val="both"/>
        <w:rPr>
          <w:rFonts w:ascii="Arial" w:hAnsi="Arial" w:cs="Arial"/>
        </w:rPr>
      </w:pPr>
      <w:r w:rsidRPr="00294547">
        <w:rPr>
          <w:rFonts w:ascii="Arial" w:hAnsi="Arial" w:cs="Arial"/>
        </w:rPr>
        <w:t>Aquest mòdul proporciona la formació necessària perquè l’alumne conega els aspectes bàsics vinculats a les persones amb discapacitat, especialment les causes i conseqüències de la discapacitat, pràctiques esportives per a aquestes persones, i l’ús de la terminologia més adequada.</w:t>
      </w:r>
    </w:p>
    <w:p w14:paraId="74D9965D" w14:textId="3EFF00C2" w:rsidR="009C5645" w:rsidRPr="00294547" w:rsidRDefault="009C5645" w:rsidP="00294547">
      <w:pPr>
        <w:jc w:val="both"/>
        <w:rPr>
          <w:rFonts w:ascii="Arial" w:hAnsi="Arial" w:cs="Arial"/>
        </w:rPr>
      </w:pPr>
      <w:r w:rsidRPr="00294547">
        <w:rPr>
          <w:rFonts w:ascii="Arial" w:hAnsi="Arial" w:cs="Arial"/>
        </w:rPr>
        <w:t>És un mòdul eminentment procedimental, que parteix d’un coneixement fonamental de la discapacitat i incideix en la importància de la vivència personal de la discapacitat com a punt de partida per a la sensibilització en el context esportiu. Des d’aquest mòdul també s’atendran aspectes com la promoció activa de la pràctica esportiva entre les persones majors, amb formació per a l’alumnat sobre la gestió i control de grups integrats per aquest col·lectiu.</w:t>
      </w:r>
    </w:p>
    <w:p w14:paraId="224A31D2" w14:textId="77777777" w:rsidR="009C5645" w:rsidRPr="00294547" w:rsidRDefault="009C5645" w:rsidP="00294547">
      <w:pPr>
        <w:jc w:val="both"/>
        <w:rPr>
          <w:rFonts w:ascii="Arial" w:hAnsi="Arial" w:cs="Arial"/>
        </w:rPr>
      </w:pPr>
    </w:p>
    <w:p w14:paraId="0BCB6294" w14:textId="75C09AEB" w:rsidR="009C5645" w:rsidRPr="00294547" w:rsidRDefault="00210E6C" w:rsidP="00294547">
      <w:pPr>
        <w:jc w:val="both"/>
        <w:rPr>
          <w:rFonts w:ascii="Arial" w:hAnsi="Arial" w:cs="Arial"/>
          <w:b/>
          <w:bCs/>
        </w:rPr>
      </w:pPr>
      <w:r w:rsidRPr="00294547">
        <w:rPr>
          <w:rFonts w:ascii="Arial" w:hAnsi="Arial" w:cs="Arial"/>
          <w:b/>
          <w:bCs/>
        </w:rPr>
        <w:t>3. CONTINGUTS</w:t>
      </w:r>
    </w:p>
    <w:p w14:paraId="57CFA7BB" w14:textId="77777777" w:rsidR="009C5645" w:rsidRPr="00294547" w:rsidRDefault="009C5645" w:rsidP="00294547">
      <w:pPr>
        <w:jc w:val="both"/>
        <w:rPr>
          <w:rFonts w:ascii="Arial" w:hAnsi="Arial" w:cs="Arial"/>
          <w:b/>
          <w:bCs/>
        </w:rPr>
      </w:pPr>
      <w:r w:rsidRPr="00294547">
        <w:rPr>
          <w:rFonts w:ascii="Arial" w:hAnsi="Arial" w:cs="Arial"/>
          <w:b/>
          <w:bCs/>
        </w:rPr>
        <w:t>1. Coneix les principals discapacitats, en descriu les característiques bàsiques i les relaciona amb la pràctica esportiva.</w:t>
      </w:r>
    </w:p>
    <w:p w14:paraId="546294F6" w14:textId="77777777" w:rsidR="009C5645" w:rsidRPr="00294547" w:rsidRDefault="009C5645" w:rsidP="00294547">
      <w:pPr>
        <w:jc w:val="both"/>
        <w:rPr>
          <w:rFonts w:ascii="Arial" w:hAnsi="Arial" w:cs="Arial"/>
        </w:rPr>
      </w:pPr>
      <w:r w:rsidRPr="00294547">
        <w:rPr>
          <w:rFonts w:ascii="Arial" w:hAnsi="Arial" w:cs="Arial"/>
        </w:rPr>
        <w:t>- Característiques bàsiques de les discapacitats principals:</w:t>
      </w:r>
    </w:p>
    <w:p w14:paraId="02E824FE" w14:textId="77777777" w:rsidR="00210E6C" w:rsidRPr="00294547" w:rsidRDefault="009C5645" w:rsidP="00294547">
      <w:pPr>
        <w:ind w:firstLine="708"/>
        <w:jc w:val="both"/>
        <w:rPr>
          <w:rFonts w:ascii="Arial" w:hAnsi="Arial" w:cs="Arial"/>
        </w:rPr>
      </w:pPr>
      <w:r w:rsidRPr="00294547">
        <w:rPr>
          <w:rFonts w:ascii="Arial" w:hAnsi="Arial" w:cs="Arial"/>
        </w:rPr>
        <w:t>Discapacitat fisicofuncional.</w:t>
      </w:r>
    </w:p>
    <w:p w14:paraId="54C9F177" w14:textId="2C7440D6" w:rsidR="009C5645" w:rsidRPr="00294547" w:rsidRDefault="009C5645" w:rsidP="00294547">
      <w:pPr>
        <w:ind w:firstLine="708"/>
        <w:jc w:val="both"/>
        <w:rPr>
          <w:rFonts w:ascii="Arial" w:hAnsi="Arial" w:cs="Arial"/>
        </w:rPr>
      </w:pPr>
      <w:r w:rsidRPr="00294547">
        <w:rPr>
          <w:rFonts w:ascii="Arial" w:hAnsi="Arial" w:cs="Arial"/>
        </w:rPr>
        <w:t>Sensorials.</w:t>
      </w:r>
    </w:p>
    <w:p w14:paraId="62413D0B" w14:textId="77777777" w:rsidR="009C5645" w:rsidRPr="00294547" w:rsidRDefault="009C5645" w:rsidP="00294547">
      <w:pPr>
        <w:ind w:left="708" w:firstLine="708"/>
        <w:jc w:val="both"/>
        <w:rPr>
          <w:rFonts w:ascii="Arial" w:hAnsi="Arial" w:cs="Arial"/>
        </w:rPr>
      </w:pPr>
      <w:r w:rsidRPr="00294547">
        <w:rPr>
          <w:rFonts w:ascii="Arial" w:hAnsi="Arial" w:cs="Arial"/>
        </w:rPr>
        <w:t>a. Discapacitat visual.</w:t>
      </w:r>
    </w:p>
    <w:p w14:paraId="7BCFAE87" w14:textId="77777777" w:rsidR="009C5645" w:rsidRPr="00294547" w:rsidRDefault="009C5645" w:rsidP="00294547">
      <w:pPr>
        <w:ind w:left="708" w:firstLine="708"/>
        <w:jc w:val="both"/>
        <w:rPr>
          <w:rFonts w:ascii="Arial" w:hAnsi="Arial" w:cs="Arial"/>
        </w:rPr>
      </w:pPr>
      <w:r w:rsidRPr="00294547">
        <w:rPr>
          <w:rFonts w:ascii="Arial" w:hAnsi="Arial" w:cs="Arial"/>
        </w:rPr>
        <w:t>b. Discapacitat auditiva.</w:t>
      </w:r>
    </w:p>
    <w:p w14:paraId="69676195" w14:textId="0CFB9BA3" w:rsidR="009C5645" w:rsidRPr="00294547" w:rsidRDefault="009C5645" w:rsidP="00294547">
      <w:pPr>
        <w:ind w:firstLine="708"/>
        <w:jc w:val="both"/>
        <w:rPr>
          <w:rFonts w:ascii="Arial" w:hAnsi="Arial" w:cs="Arial"/>
        </w:rPr>
      </w:pPr>
      <w:r w:rsidRPr="00294547">
        <w:rPr>
          <w:rFonts w:ascii="Arial" w:hAnsi="Arial" w:cs="Arial"/>
        </w:rPr>
        <w:t>Discapacitat psíquica.</w:t>
      </w:r>
    </w:p>
    <w:p w14:paraId="3E178ABD" w14:textId="77777777" w:rsidR="009C5645" w:rsidRPr="00294547" w:rsidRDefault="009C5645" w:rsidP="00294547">
      <w:pPr>
        <w:ind w:left="708" w:firstLine="708"/>
        <w:jc w:val="both"/>
        <w:rPr>
          <w:rFonts w:ascii="Arial" w:hAnsi="Arial" w:cs="Arial"/>
        </w:rPr>
      </w:pPr>
      <w:r w:rsidRPr="00294547">
        <w:rPr>
          <w:rFonts w:ascii="Arial" w:hAnsi="Arial" w:cs="Arial"/>
        </w:rPr>
        <w:t>a. Discapacitat intel·lectual.</w:t>
      </w:r>
    </w:p>
    <w:p w14:paraId="283246EF" w14:textId="77777777" w:rsidR="009C5645" w:rsidRPr="00294547" w:rsidRDefault="009C5645" w:rsidP="00294547">
      <w:pPr>
        <w:ind w:left="708" w:firstLine="708"/>
        <w:jc w:val="both"/>
        <w:rPr>
          <w:rFonts w:ascii="Arial" w:hAnsi="Arial" w:cs="Arial"/>
        </w:rPr>
      </w:pPr>
      <w:r w:rsidRPr="00294547">
        <w:rPr>
          <w:rFonts w:ascii="Arial" w:hAnsi="Arial" w:cs="Arial"/>
        </w:rPr>
        <w:t>b. Malaltia mental.</w:t>
      </w:r>
    </w:p>
    <w:p w14:paraId="1900E86B" w14:textId="574ED9C1" w:rsidR="009C5645" w:rsidRPr="00294547" w:rsidRDefault="009C5645" w:rsidP="00294547">
      <w:pPr>
        <w:ind w:left="1416"/>
        <w:jc w:val="both"/>
        <w:rPr>
          <w:rFonts w:ascii="Arial" w:hAnsi="Arial" w:cs="Arial"/>
        </w:rPr>
      </w:pPr>
      <w:r w:rsidRPr="00294547">
        <w:rPr>
          <w:rFonts w:ascii="Arial" w:hAnsi="Arial" w:cs="Arial"/>
        </w:rPr>
        <w:t>c. Reconeixement de la discapacitat mitjançant procediments bàsics d’observació de les característiques morfològiques i funcionals</w:t>
      </w:r>
      <w:r w:rsidR="00210E6C" w:rsidRPr="00294547">
        <w:rPr>
          <w:rFonts w:ascii="Arial" w:hAnsi="Arial" w:cs="Arial"/>
        </w:rPr>
        <w:t xml:space="preserve"> </w:t>
      </w:r>
      <w:r w:rsidRPr="00294547">
        <w:rPr>
          <w:rFonts w:ascii="Arial" w:hAnsi="Arial" w:cs="Arial"/>
        </w:rPr>
        <w:t>de l’esportista.</w:t>
      </w:r>
    </w:p>
    <w:p w14:paraId="07049899" w14:textId="77777777" w:rsidR="00210E6C" w:rsidRPr="00294547" w:rsidRDefault="00210E6C" w:rsidP="00294547">
      <w:pPr>
        <w:ind w:left="1416"/>
        <w:jc w:val="both"/>
        <w:rPr>
          <w:rFonts w:ascii="Arial" w:hAnsi="Arial" w:cs="Arial"/>
        </w:rPr>
      </w:pPr>
    </w:p>
    <w:p w14:paraId="52E11F9F" w14:textId="565EC859" w:rsidR="009C5645" w:rsidRPr="00294547" w:rsidRDefault="009C5645" w:rsidP="00294547">
      <w:pPr>
        <w:jc w:val="both"/>
        <w:rPr>
          <w:rFonts w:ascii="Arial" w:hAnsi="Arial" w:cs="Arial"/>
        </w:rPr>
      </w:pPr>
      <w:r w:rsidRPr="00294547">
        <w:rPr>
          <w:rFonts w:ascii="Arial" w:hAnsi="Arial" w:cs="Arial"/>
        </w:rPr>
        <w:t>- Valoració de les possibilitats individuals, més enllà de les limitacions que es presenten segons la discapacitat.</w:t>
      </w:r>
    </w:p>
    <w:p w14:paraId="0D38E2F7" w14:textId="77777777" w:rsidR="00210E6C" w:rsidRPr="00294547" w:rsidRDefault="00210E6C" w:rsidP="00294547">
      <w:pPr>
        <w:jc w:val="both"/>
        <w:rPr>
          <w:rFonts w:ascii="Arial" w:hAnsi="Arial" w:cs="Arial"/>
        </w:rPr>
      </w:pPr>
    </w:p>
    <w:p w14:paraId="2186ECEE" w14:textId="77777777" w:rsidR="009C5645" w:rsidRPr="00294547" w:rsidRDefault="009C5645" w:rsidP="00294547">
      <w:pPr>
        <w:jc w:val="both"/>
        <w:rPr>
          <w:rFonts w:ascii="Arial" w:hAnsi="Arial" w:cs="Arial"/>
        </w:rPr>
      </w:pPr>
      <w:r w:rsidRPr="00294547">
        <w:rPr>
          <w:rFonts w:ascii="Arial" w:hAnsi="Arial" w:cs="Arial"/>
        </w:rPr>
        <w:t>- Condicionants derivats d’un tipus de discapacitat per a la pràctica fisicoesportiva.</w:t>
      </w:r>
    </w:p>
    <w:p w14:paraId="503C3BF4" w14:textId="5B7E53AD" w:rsidR="009C5645" w:rsidRPr="00294547" w:rsidRDefault="009C5645" w:rsidP="00294547">
      <w:pPr>
        <w:ind w:firstLine="708"/>
        <w:jc w:val="both"/>
        <w:rPr>
          <w:rFonts w:ascii="Arial" w:hAnsi="Arial" w:cs="Arial"/>
        </w:rPr>
      </w:pPr>
      <w:r w:rsidRPr="00294547">
        <w:rPr>
          <w:rFonts w:ascii="Arial" w:hAnsi="Arial" w:cs="Arial"/>
        </w:rPr>
        <w:t>Conseqüències a escala perceptiva motriu segons el tipus de discapacitat.</w:t>
      </w:r>
    </w:p>
    <w:p w14:paraId="31D4E326" w14:textId="40AFA3C1" w:rsidR="009C5645" w:rsidRPr="00294547" w:rsidRDefault="009C5645" w:rsidP="00472423">
      <w:pPr>
        <w:ind w:left="708"/>
        <w:jc w:val="both"/>
        <w:rPr>
          <w:rFonts w:ascii="Arial" w:hAnsi="Arial" w:cs="Arial"/>
        </w:rPr>
      </w:pPr>
      <w:r w:rsidRPr="00294547">
        <w:rPr>
          <w:rFonts w:ascii="Arial" w:hAnsi="Arial" w:cs="Arial"/>
        </w:rPr>
        <w:t>Condicionants per a la pràctica esportiva en relació a la salut segons discapacitat.</w:t>
      </w:r>
    </w:p>
    <w:p w14:paraId="4F1AE4AC" w14:textId="45C1069F" w:rsidR="009C5645" w:rsidRPr="00294547" w:rsidRDefault="009C5645" w:rsidP="00294547">
      <w:pPr>
        <w:ind w:firstLine="708"/>
        <w:jc w:val="both"/>
        <w:rPr>
          <w:rFonts w:ascii="Arial" w:hAnsi="Arial" w:cs="Arial"/>
        </w:rPr>
      </w:pPr>
      <w:r w:rsidRPr="00294547">
        <w:rPr>
          <w:rFonts w:ascii="Arial" w:hAnsi="Arial" w:cs="Arial"/>
        </w:rPr>
        <w:t>Mitjans i mesures de seguretat.</w:t>
      </w:r>
    </w:p>
    <w:p w14:paraId="1927C9C5" w14:textId="77777777" w:rsidR="00210E6C" w:rsidRPr="00294547" w:rsidRDefault="00210E6C" w:rsidP="00294547">
      <w:pPr>
        <w:ind w:firstLine="708"/>
        <w:jc w:val="both"/>
        <w:rPr>
          <w:rFonts w:ascii="Arial" w:hAnsi="Arial" w:cs="Arial"/>
        </w:rPr>
      </w:pPr>
    </w:p>
    <w:p w14:paraId="55C37958" w14:textId="77777777" w:rsidR="009C5645" w:rsidRPr="00294547" w:rsidRDefault="009C5645" w:rsidP="00294547">
      <w:pPr>
        <w:jc w:val="both"/>
        <w:rPr>
          <w:rFonts w:ascii="Arial" w:hAnsi="Arial" w:cs="Arial"/>
        </w:rPr>
      </w:pPr>
      <w:r w:rsidRPr="00294547">
        <w:rPr>
          <w:rFonts w:ascii="Arial" w:hAnsi="Arial" w:cs="Arial"/>
        </w:rPr>
        <w:t>- Reconeixement i ús fonamental del material esportiu específic i les ajudes tècniques bàsiques.</w:t>
      </w:r>
    </w:p>
    <w:p w14:paraId="6566F36A" w14:textId="77777777" w:rsidR="00210E6C" w:rsidRPr="00294547" w:rsidRDefault="009C5645" w:rsidP="00294547">
      <w:pPr>
        <w:ind w:left="708"/>
        <w:jc w:val="both"/>
        <w:rPr>
          <w:rFonts w:ascii="Arial" w:hAnsi="Arial" w:cs="Arial"/>
        </w:rPr>
      </w:pPr>
      <w:r w:rsidRPr="00294547">
        <w:rPr>
          <w:rFonts w:ascii="Arial" w:hAnsi="Arial" w:cs="Arial"/>
        </w:rPr>
        <w:t>Les ajudes tècniques per tipus de discapacitat com a element facilitador de l’autonomia personal.</w:t>
      </w:r>
    </w:p>
    <w:p w14:paraId="3E86DFB7" w14:textId="39950C44" w:rsidR="009C5645" w:rsidRPr="00294547" w:rsidRDefault="009C5645" w:rsidP="00294547">
      <w:pPr>
        <w:ind w:left="708"/>
        <w:jc w:val="both"/>
        <w:rPr>
          <w:rFonts w:ascii="Arial" w:hAnsi="Arial" w:cs="Arial"/>
        </w:rPr>
      </w:pPr>
      <w:r w:rsidRPr="00294547">
        <w:rPr>
          <w:rFonts w:ascii="Arial" w:hAnsi="Arial" w:cs="Arial"/>
        </w:rPr>
        <w:t>El material esportiu específic per a persones amb discapacitat.</w:t>
      </w:r>
    </w:p>
    <w:p w14:paraId="26044F9E" w14:textId="77777777" w:rsidR="00210E6C" w:rsidRPr="00294547" w:rsidRDefault="00210E6C" w:rsidP="00294547">
      <w:pPr>
        <w:ind w:left="708"/>
        <w:jc w:val="both"/>
        <w:rPr>
          <w:rFonts w:ascii="Arial" w:hAnsi="Arial" w:cs="Arial"/>
        </w:rPr>
      </w:pPr>
    </w:p>
    <w:p w14:paraId="574156CE" w14:textId="0E6F1BBF" w:rsidR="009C5645" w:rsidRPr="00294547" w:rsidRDefault="009C5645" w:rsidP="00294547">
      <w:pPr>
        <w:jc w:val="both"/>
        <w:rPr>
          <w:rFonts w:ascii="Arial" w:hAnsi="Arial" w:cs="Arial"/>
        </w:rPr>
      </w:pPr>
      <w:r w:rsidRPr="00294547">
        <w:rPr>
          <w:rFonts w:ascii="Arial" w:hAnsi="Arial" w:cs="Arial"/>
        </w:rPr>
        <w:t>- Beneficis de la pràctica esportiva per a persones amb discapacitat.</w:t>
      </w:r>
    </w:p>
    <w:p w14:paraId="57881C77" w14:textId="77777777" w:rsidR="00210E6C" w:rsidRPr="00294547" w:rsidRDefault="00210E6C" w:rsidP="00294547">
      <w:pPr>
        <w:jc w:val="both"/>
        <w:rPr>
          <w:rFonts w:ascii="Arial" w:hAnsi="Arial" w:cs="Arial"/>
        </w:rPr>
      </w:pPr>
    </w:p>
    <w:p w14:paraId="21CC8445" w14:textId="3DFAFE51" w:rsidR="00210E6C" w:rsidRPr="00294547" w:rsidRDefault="009C5645" w:rsidP="00294547">
      <w:pPr>
        <w:jc w:val="both"/>
        <w:rPr>
          <w:rFonts w:ascii="Arial" w:hAnsi="Arial" w:cs="Arial"/>
        </w:rPr>
      </w:pPr>
      <w:r w:rsidRPr="00294547">
        <w:rPr>
          <w:rFonts w:ascii="Arial" w:hAnsi="Arial" w:cs="Arial"/>
        </w:rPr>
        <w:t>- Els programes d’iniciació i difusió de la pràctica esportiva per a persones amb discapacitat.</w:t>
      </w:r>
    </w:p>
    <w:p w14:paraId="23FA1EB4" w14:textId="41A58512" w:rsidR="009C5645" w:rsidRPr="00294547" w:rsidRDefault="009C5645" w:rsidP="00294547">
      <w:pPr>
        <w:ind w:left="708"/>
        <w:jc w:val="both"/>
        <w:rPr>
          <w:rFonts w:ascii="Arial" w:hAnsi="Arial" w:cs="Arial"/>
        </w:rPr>
      </w:pPr>
      <w:r w:rsidRPr="00294547">
        <w:rPr>
          <w:rFonts w:ascii="Arial" w:hAnsi="Arial" w:cs="Arial"/>
        </w:rPr>
        <w:t>Els programes de difusió de la pràctica esportiva per a persones amb discapacitat en contextos d’oci actiu, educatius, assistencials i</w:t>
      </w:r>
      <w:r w:rsidR="00210E6C" w:rsidRPr="00294547">
        <w:rPr>
          <w:rFonts w:ascii="Arial" w:hAnsi="Arial" w:cs="Arial"/>
        </w:rPr>
        <w:t xml:space="preserve"> </w:t>
      </w:r>
      <w:r w:rsidRPr="00294547">
        <w:rPr>
          <w:rFonts w:ascii="Arial" w:hAnsi="Arial" w:cs="Arial"/>
        </w:rPr>
        <w:t>esportius.</w:t>
      </w:r>
    </w:p>
    <w:p w14:paraId="4D78A287" w14:textId="391F935B" w:rsidR="009C5645" w:rsidRPr="00294547" w:rsidRDefault="009C5645" w:rsidP="00294547">
      <w:pPr>
        <w:ind w:left="708"/>
        <w:jc w:val="both"/>
        <w:rPr>
          <w:rFonts w:ascii="Arial" w:hAnsi="Arial" w:cs="Arial"/>
        </w:rPr>
      </w:pPr>
      <w:r w:rsidRPr="00294547">
        <w:rPr>
          <w:rFonts w:ascii="Arial" w:hAnsi="Arial" w:cs="Arial"/>
        </w:rPr>
        <w:t>Els programes d’iniciació esportiva en contextos d’oci actiu, educatius, assistencials i esportius.</w:t>
      </w:r>
    </w:p>
    <w:p w14:paraId="27FFE54B" w14:textId="77777777" w:rsidR="009C5645" w:rsidRPr="00294547" w:rsidRDefault="009C5645" w:rsidP="00294547">
      <w:pPr>
        <w:jc w:val="both"/>
        <w:rPr>
          <w:rFonts w:ascii="Arial" w:hAnsi="Arial" w:cs="Arial"/>
        </w:rPr>
      </w:pPr>
      <w:r w:rsidRPr="00294547">
        <w:rPr>
          <w:rFonts w:ascii="Arial" w:hAnsi="Arial" w:cs="Arial"/>
        </w:rPr>
        <w:t>- La vivència personal en situacions de pràctica restrictives que simulem la discapacitat.</w:t>
      </w:r>
    </w:p>
    <w:p w14:paraId="1F0C3654" w14:textId="39E67073" w:rsidR="009C5645" w:rsidRPr="00294547" w:rsidRDefault="009C5645" w:rsidP="00294547">
      <w:pPr>
        <w:ind w:firstLine="708"/>
        <w:jc w:val="both"/>
        <w:rPr>
          <w:rFonts w:ascii="Arial" w:hAnsi="Arial" w:cs="Arial"/>
        </w:rPr>
      </w:pPr>
      <w:r w:rsidRPr="00294547">
        <w:rPr>
          <w:rFonts w:ascii="Arial" w:hAnsi="Arial" w:cs="Arial"/>
        </w:rPr>
        <w:t>Simulacions en context esportiu de la vivència de la discapacitat.</w:t>
      </w:r>
    </w:p>
    <w:p w14:paraId="328D0451" w14:textId="122197D5" w:rsidR="009C5645" w:rsidRPr="00294547" w:rsidRDefault="009C5645" w:rsidP="00294547">
      <w:pPr>
        <w:ind w:firstLine="708"/>
        <w:jc w:val="both"/>
        <w:rPr>
          <w:rFonts w:ascii="Arial" w:hAnsi="Arial" w:cs="Arial"/>
        </w:rPr>
      </w:pPr>
      <w:r w:rsidRPr="00294547">
        <w:rPr>
          <w:rFonts w:ascii="Arial" w:hAnsi="Arial" w:cs="Arial"/>
        </w:rPr>
        <w:t>La persona amb discapacitat com a esportista sense adjectius.</w:t>
      </w:r>
    </w:p>
    <w:p w14:paraId="03D7DC5D" w14:textId="6CAE2066" w:rsidR="009C5645" w:rsidRPr="00294547" w:rsidRDefault="009C5645" w:rsidP="00294547">
      <w:pPr>
        <w:ind w:firstLine="708"/>
        <w:jc w:val="both"/>
        <w:rPr>
          <w:rFonts w:ascii="Arial" w:hAnsi="Arial" w:cs="Arial"/>
        </w:rPr>
      </w:pPr>
      <w:r w:rsidRPr="00294547">
        <w:rPr>
          <w:rFonts w:ascii="Arial" w:hAnsi="Arial" w:cs="Arial"/>
        </w:rPr>
        <w:t>Contacte amb un esportista amb discapacitat de l’entorn pròxim.</w:t>
      </w:r>
    </w:p>
    <w:p w14:paraId="6F1DD938" w14:textId="77777777" w:rsidR="00210E6C" w:rsidRPr="00294547" w:rsidRDefault="00210E6C" w:rsidP="00294547">
      <w:pPr>
        <w:ind w:firstLine="708"/>
        <w:jc w:val="both"/>
        <w:rPr>
          <w:rFonts w:ascii="Arial" w:hAnsi="Arial" w:cs="Arial"/>
        </w:rPr>
      </w:pPr>
    </w:p>
    <w:p w14:paraId="41626B22" w14:textId="219F05CC" w:rsidR="00210E6C" w:rsidRPr="00294547" w:rsidRDefault="00210E6C" w:rsidP="00294547">
      <w:pPr>
        <w:jc w:val="both"/>
        <w:rPr>
          <w:rFonts w:ascii="Arial" w:hAnsi="Arial" w:cs="Arial"/>
          <w:b/>
          <w:bCs/>
        </w:rPr>
      </w:pPr>
      <w:r w:rsidRPr="00294547">
        <w:rPr>
          <w:rFonts w:ascii="Arial" w:hAnsi="Arial" w:cs="Arial"/>
          <w:b/>
          <w:bCs/>
        </w:rPr>
        <w:t>2. Informa les persones amb discapacitat sobre les pràctiques esportives, descriu les tècniques de comunicació específiques i identifica les limitacions que es poden presentar en la iniciació a aquestes.</w:t>
      </w:r>
    </w:p>
    <w:p w14:paraId="77B4DBD4" w14:textId="77777777" w:rsidR="00210E6C" w:rsidRPr="00294547" w:rsidRDefault="00210E6C" w:rsidP="00294547">
      <w:pPr>
        <w:jc w:val="both"/>
        <w:rPr>
          <w:rFonts w:ascii="Arial" w:hAnsi="Arial" w:cs="Arial"/>
        </w:rPr>
      </w:pPr>
      <w:r w:rsidRPr="00294547">
        <w:rPr>
          <w:rFonts w:ascii="Arial" w:hAnsi="Arial" w:cs="Arial"/>
        </w:rPr>
        <w:t>- Presa de consciència dels sentiments i actituds cap a persones amb discapacitat.</w:t>
      </w:r>
    </w:p>
    <w:p w14:paraId="7062441B" w14:textId="4CEAC70A" w:rsidR="00210E6C" w:rsidRPr="00294547" w:rsidRDefault="00210E6C" w:rsidP="00294547">
      <w:pPr>
        <w:ind w:firstLine="708"/>
        <w:jc w:val="both"/>
        <w:rPr>
          <w:rFonts w:ascii="Arial" w:hAnsi="Arial" w:cs="Arial"/>
        </w:rPr>
      </w:pPr>
      <w:r w:rsidRPr="00294547">
        <w:rPr>
          <w:rFonts w:ascii="Arial" w:hAnsi="Arial" w:cs="Arial"/>
        </w:rPr>
        <w:t>Valoració de l’opinió pròpia i l’actitud cap a la discapacitat.</w:t>
      </w:r>
    </w:p>
    <w:p w14:paraId="04DBB5D3" w14:textId="40F7FCB6" w:rsidR="00210E6C" w:rsidRPr="00294547" w:rsidRDefault="00210E6C" w:rsidP="00294547">
      <w:pPr>
        <w:ind w:firstLine="708"/>
        <w:jc w:val="both"/>
        <w:rPr>
          <w:rFonts w:ascii="Arial" w:hAnsi="Arial" w:cs="Arial"/>
        </w:rPr>
      </w:pPr>
      <w:r w:rsidRPr="00294547">
        <w:rPr>
          <w:rFonts w:ascii="Arial" w:hAnsi="Arial" w:cs="Arial"/>
        </w:rPr>
        <w:t>La discapacitat com a característica personal.</w:t>
      </w:r>
    </w:p>
    <w:p w14:paraId="7BDB166C" w14:textId="69C02356" w:rsidR="00210E6C" w:rsidRPr="00294547" w:rsidRDefault="00210E6C" w:rsidP="00294547">
      <w:pPr>
        <w:ind w:firstLine="708"/>
        <w:jc w:val="both"/>
        <w:rPr>
          <w:rFonts w:ascii="Arial" w:hAnsi="Arial" w:cs="Arial"/>
        </w:rPr>
      </w:pPr>
      <w:r w:rsidRPr="00294547">
        <w:rPr>
          <w:rFonts w:ascii="Arial" w:hAnsi="Arial" w:cs="Arial"/>
        </w:rPr>
        <w:lastRenderedPageBreak/>
        <w:t>Les capacitats de les persones amb discapacitat en l’esport.</w:t>
      </w:r>
    </w:p>
    <w:p w14:paraId="0B187B47" w14:textId="77777777" w:rsidR="00210E6C" w:rsidRPr="00294547" w:rsidRDefault="00210E6C" w:rsidP="00294547">
      <w:pPr>
        <w:ind w:firstLine="708"/>
        <w:jc w:val="both"/>
        <w:rPr>
          <w:rFonts w:ascii="Arial" w:hAnsi="Arial" w:cs="Arial"/>
        </w:rPr>
      </w:pPr>
    </w:p>
    <w:p w14:paraId="1EF824F9" w14:textId="77777777" w:rsidR="00210E6C" w:rsidRPr="00294547" w:rsidRDefault="00210E6C" w:rsidP="00294547">
      <w:pPr>
        <w:jc w:val="both"/>
        <w:rPr>
          <w:rFonts w:ascii="Arial" w:hAnsi="Arial" w:cs="Arial"/>
        </w:rPr>
      </w:pPr>
      <w:r w:rsidRPr="00294547">
        <w:rPr>
          <w:rFonts w:ascii="Arial" w:hAnsi="Arial" w:cs="Arial"/>
        </w:rPr>
        <w:t>- Terminologia bàsica en relació a la salut i la discapacitat.</w:t>
      </w:r>
    </w:p>
    <w:p w14:paraId="30AF2220" w14:textId="78CDE7DD" w:rsidR="00210E6C" w:rsidRPr="00294547" w:rsidRDefault="00210E6C" w:rsidP="00294547">
      <w:pPr>
        <w:ind w:left="708"/>
        <w:jc w:val="both"/>
        <w:rPr>
          <w:rFonts w:ascii="Arial" w:hAnsi="Arial" w:cs="Arial"/>
        </w:rPr>
      </w:pPr>
      <w:r w:rsidRPr="00294547">
        <w:rPr>
          <w:rFonts w:ascii="Arial" w:hAnsi="Arial" w:cs="Arial"/>
        </w:rPr>
        <w:t>L’autodeterminació, l’autonomia personal i l’accessibilitat universal com a fonaments de la salut en la discapacitat.</w:t>
      </w:r>
    </w:p>
    <w:p w14:paraId="49BCEBE8" w14:textId="5C2506D2" w:rsidR="00210E6C" w:rsidRPr="00294547" w:rsidRDefault="00210E6C" w:rsidP="00294547">
      <w:pPr>
        <w:ind w:firstLine="708"/>
        <w:jc w:val="both"/>
        <w:rPr>
          <w:rFonts w:ascii="Arial" w:hAnsi="Arial" w:cs="Arial"/>
        </w:rPr>
      </w:pPr>
      <w:r w:rsidRPr="00294547">
        <w:rPr>
          <w:rFonts w:ascii="Arial" w:hAnsi="Arial" w:cs="Arial"/>
        </w:rPr>
        <w:t>L’actual model bio-psico-social de la discapacitat.</w:t>
      </w:r>
    </w:p>
    <w:p w14:paraId="6FB30BA7" w14:textId="38559276" w:rsidR="00210E6C" w:rsidRPr="00294547" w:rsidRDefault="00210E6C" w:rsidP="00294547">
      <w:pPr>
        <w:ind w:left="708"/>
        <w:jc w:val="both"/>
        <w:rPr>
          <w:rFonts w:ascii="Arial" w:hAnsi="Arial" w:cs="Arial"/>
        </w:rPr>
      </w:pPr>
      <w:r w:rsidRPr="00294547">
        <w:rPr>
          <w:rFonts w:ascii="Arial" w:hAnsi="Arial" w:cs="Arial"/>
        </w:rPr>
        <w:t>La importància de la participació i els factors contextuals en la pràctica esportiva i la situació de discapacitat.</w:t>
      </w:r>
    </w:p>
    <w:p w14:paraId="14C0921D" w14:textId="77777777" w:rsidR="00210E6C" w:rsidRPr="00294547" w:rsidRDefault="00210E6C" w:rsidP="00294547">
      <w:pPr>
        <w:jc w:val="both"/>
        <w:rPr>
          <w:rFonts w:ascii="Arial" w:hAnsi="Arial" w:cs="Arial"/>
        </w:rPr>
      </w:pPr>
    </w:p>
    <w:p w14:paraId="42D306D8" w14:textId="3AB23003" w:rsidR="00210E6C" w:rsidRPr="00294547" w:rsidRDefault="00210E6C" w:rsidP="00294547">
      <w:pPr>
        <w:jc w:val="both"/>
        <w:rPr>
          <w:rFonts w:ascii="Arial" w:hAnsi="Arial" w:cs="Arial"/>
        </w:rPr>
      </w:pPr>
      <w:r w:rsidRPr="00294547">
        <w:rPr>
          <w:rFonts w:ascii="Arial" w:hAnsi="Arial" w:cs="Arial"/>
        </w:rPr>
        <w:t>- Aplicació de tècniques bàsiques de recollida d’informació en relació a les característiques dels esportistes segons la discapacitat que presenten.</w:t>
      </w:r>
    </w:p>
    <w:p w14:paraId="60E8B5E2" w14:textId="77777777" w:rsidR="00210E6C" w:rsidRPr="00294547" w:rsidRDefault="00210E6C" w:rsidP="00294547">
      <w:pPr>
        <w:jc w:val="both"/>
        <w:rPr>
          <w:rFonts w:ascii="Arial" w:hAnsi="Arial" w:cs="Arial"/>
        </w:rPr>
      </w:pPr>
    </w:p>
    <w:p w14:paraId="34BA6C01" w14:textId="5A96944A" w:rsidR="00210E6C" w:rsidRPr="00294547" w:rsidRDefault="00210E6C" w:rsidP="00294547">
      <w:pPr>
        <w:jc w:val="both"/>
        <w:rPr>
          <w:rFonts w:ascii="Arial" w:hAnsi="Arial" w:cs="Arial"/>
        </w:rPr>
      </w:pPr>
      <w:r w:rsidRPr="00294547">
        <w:rPr>
          <w:rFonts w:ascii="Arial" w:hAnsi="Arial" w:cs="Arial"/>
        </w:rPr>
        <w:t>- Reconeixement i aplicació de tècniques de comunicació concretes, estratègies i recursos d’intervenció comunicativa segons la discapacitat.</w:t>
      </w:r>
    </w:p>
    <w:p w14:paraId="5DC3B804" w14:textId="77777777" w:rsidR="00210E6C" w:rsidRPr="00294547" w:rsidRDefault="00210E6C" w:rsidP="00294547">
      <w:pPr>
        <w:jc w:val="both"/>
        <w:rPr>
          <w:rFonts w:ascii="Arial" w:hAnsi="Arial" w:cs="Arial"/>
        </w:rPr>
      </w:pPr>
    </w:p>
    <w:p w14:paraId="768FA397" w14:textId="2493A029" w:rsidR="00210E6C" w:rsidRPr="00294547" w:rsidRDefault="00210E6C" w:rsidP="00294547">
      <w:pPr>
        <w:jc w:val="both"/>
        <w:rPr>
          <w:rFonts w:ascii="Arial" w:hAnsi="Arial" w:cs="Arial"/>
        </w:rPr>
      </w:pPr>
      <w:r w:rsidRPr="00294547">
        <w:rPr>
          <w:rFonts w:ascii="Arial" w:hAnsi="Arial" w:cs="Arial"/>
        </w:rPr>
        <w:t>- Reconeixement i aplicació de tècniques de comunicació concretes, segons la discapacitat. Estratègies i recursos d’intervenció comunicativa segons la discapacitat.</w:t>
      </w:r>
    </w:p>
    <w:p w14:paraId="4E74051C" w14:textId="77777777" w:rsidR="00210E6C" w:rsidRPr="00294547" w:rsidRDefault="00210E6C" w:rsidP="00294547">
      <w:pPr>
        <w:jc w:val="both"/>
        <w:rPr>
          <w:rFonts w:ascii="Arial" w:hAnsi="Arial" w:cs="Arial"/>
        </w:rPr>
      </w:pPr>
    </w:p>
    <w:p w14:paraId="7F83C2A0" w14:textId="77777777" w:rsidR="00210E6C" w:rsidRPr="00294547" w:rsidRDefault="00210E6C" w:rsidP="00294547">
      <w:pPr>
        <w:jc w:val="both"/>
        <w:rPr>
          <w:rFonts w:ascii="Arial" w:hAnsi="Arial" w:cs="Arial"/>
        </w:rPr>
      </w:pPr>
      <w:r w:rsidRPr="00294547">
        <w:rPr>
          <w:rFonts w:ascii="Arial" w:hAnsi="Arial" w:cs="Arial"/>
        </w:rPr>
        <w:t>- Mètodes de comunicació augmentativa i/o alternativa respecte de persones amb discapacitat.</w:t>
      </w:r>
    </w:p>
    <w:p w14:paraId="7CCE6E2E" w14:textId="71E403E0" w:rsidR="00210E6C" w:rsidRPr="00294547" w:rsidRDefault="00210E6C" w:rsidP="00294547">
      <w:pPr>
        <w:ind w:firstLine="708"/>
        <w:jc w:val="both"/>
        <w:rPr>
          <w:rFonts w:ascii="Arial" w:hAnsi="Arial" w:cs="Arial"/>
        </w:rPr>
      </w:pPr>
      <w:r w:rsidRPr="00294547">
        <w:rPr>
          <w:rFonts w:ascii="Arial" w:hAnsi="Arial" w:cs="Arial"/>
        </w:rPr>
        <w:t>Discapacitat visual: sistema de lectura i escriptura Braille.</w:t>
      </w:r>
    </w:p>
    <w:p w14:paraId="1665D6DF" w14:textId="1184218C" w:rsidR="00210E6C" w:rsidRPr="00294547" w:rsidRDefault="00210E6C" w:rsidP="00294547">
      <w:pPr>
        <w:ind w:left="708"/>
        <w:jc w:val="both"/>
        <w:rPr>
          <w:rFonts w:ascii="Arial" w:hAnsi="Arial" w:cs="Arial"/>
        </w:rPr>
      </w:pPr>
      <w:r w:rsidRPr="00294547">
        <w:rPr>
          <w:rFonts w:ascii="Arial" w:hAnsi="Arial" w:cs="Arial"/>
        </w:rPr>
        <w:t>Discapacitat auditiva: llenguatge de signes, lectura labial, llenguatge bimodal, alfabet dactilològic.</w:t>
      </w:r>
    </w:p>
    <w:p w14:paraId="5BF0DBBD" w14:textId="64F3D501" w:rsidR="00210E6C" w:rsidRPr="00294547" w:rsidRDefault="00210E6C" w:rsidP="00472423">
      <w:pPr>
        <w:ind w:left="708"/>
        <w:jc w:val="both"/>
        <w:rPr>
          <w:rFonts w:ascii="Arial" w:hAnsi="Arial" w:cs="Arial"/>
        </w:rPr>
      </w:pPr>
      <w:r w:rsidRPr="00294547">
        <w:rPr>
          <w:rFonts w:ascii="Arial" w:hAnsi="Arial" w:cs="Arial"/>
        </w:rPr>
        <w:t>Discapacitat física/paràlisi cerebral: sistemes gràfics codificats, taulers de comunicació.</w:t>
      </w:r>
    </w:p>
    <w:p w14:paraId="422ABA60" w14:textId="114FA4BF" w:rsidR="00210E6C" w:rsidRPr="00294547" w:rsidRDefault="00210E6C" w:rsidP="00294547">
      <w:pPr>
        <w:ind w:firstLine="708"/>
        <w:jc w:val="both"/>
        <w:rPr>
          <w:rFonts w:ascii="Arial" w:hAnsi="Arial" w:cs="Arial"/>
        </w:rPr>
      </w:pPr>
      <w:r w:rsidRPr="00294547">
        <w:rPr>
          <w:rFonts w:ascii="Arial" w:hAnsi="Arial" w:cs="Arial"/>
        </w:rPr>
        <w:t>Discapacitat psíquica: estratègies de comunicació segons la tipologia.</w:t>
      </w:r>
    </w:p>
    <w:p w14:paraId="7C3CD11C" w14:textId="376FDB2D" w:rsidR="00210E6C" w:rsidRPr="00294547" w:rsidRDefault="00210E6C" w:rsidP="00294547">
      <w:pPr>
        <w:jc w:val="both"/>
        <w:rPr>
          <w:rFonts w:ascii="Arial" w:hAnsi="Arial" w:cs="Arial"/>
        </w:rPr>
      </w:pPr>
      <w:r w:rsidRPr="00294547">
        <w:rPr>
          <w:rFonts w:ascii="Arial" w:hAnsi="Arial" w:cs="Arial"/>
        </w:rPr>
        <w:t>- Aplicació d’exemples d’inclusió esportiva de persones amb discapacitat en entorns normalitzats.</w:t>
      </w:r>
    </w:p>
    <w:p w14:paraId="795F8648" w14:textId="77777777" w:rsidR="00210E6C" w:rsidRPr="00294547" w:rsidRDefault="00210E6C" w:rsidP="00294547">
      <w:pPr>
        <w:jc w:val="both"/>
        <w:rPr>
          <w:rFonts w:ascii="Arial" w:hAnsi="Arial" w:cs="Arial"/>
        </w:rPr>
      </w:pPr>
    </w:p>
    <w:p w14:paraId="442F1004" w14:textId="571C7273" w:rsidR="00210E6C" w:rsidRPr="00294547" w:rsidRDefault="00210E6C" w:rsidP="00294547">
      <w:pPr>
        <w:jc w:val="both"/>
        <w:rPr>
          <w:rFonts w:ascii="Arial" w:hAnsi="Arial" w:cs="Arial"/>
        </w:rPr>
      </w:pPr>
      <w:r w:rsidRPr="00294547">
        <w:rPr>
          <w:rFonts w:ascii="Arial" w:hAnsi="Arial" w:cs="Arial"/>
        </w:rPr>
        <w:t>- Els principals esports adaptats.</w:t>
      </w:r>
    </w:p>
    <w:p w14:paraId="5C863235" w14:textId="46643646" w:rsidR="00210E6C" w:rsidRPr="00294547" w:rsidRDefault="00210E6C" w:rsidP="00294547">
      <w:pPr>
        <w:ind w:firstLine="708"/>
        <w:jc w:val="both"/>
        <w:rPr>
          <w:rFonts w:ascii="Arial" w:hAnsi="Arial" w:cs="Arial"/>
        </w:rPr>
      </w:pPr>
      <w:r w:rsidRPr="00294547">
        <w:rPr>
          <w:rFonts w:ascii="Arial" w:hAnsi="Arial" w:cs="Arial"/>
        </w:rPr>
        <w:t>Per a la discapacitat física.</w:t>
      </w:r>
    </w:p>
    <w:p w14:paraId="23410368" w14:textId="72955A6B" w:rsidR="00210E6C" w:rsidRPr="00294547" w:rsidRDefault="00210E6C" w:rsidP="00294547">
      <w:pPr>
        <w:ind w:firstLine="708"/>
        <w:jc w:val="both"/>
        <w:rPr>
          <w:rFonts w:ascii="Arial" w:hAnsi="Arial" w:cs="Arial"/>
        </w:rPr>
      </w:pPr>
      <w:r w:rsidRPr="00294547">
        <w:rPr>
          <w:rFonts w:ascii="Arial" w:hAnsi="Arial" w:cs="Arial"/>
        </w:rPr>
        <w:t>Per a la discapacitat visual.</w:t>
      </w:r>
    </w:p>
    <w:p w14:paraId="102C72B1" w14:textId="23C483CB" w:rsidR="00210E6C" w:rsidRPr="00294547" w:rsidRDefault="00210E6C" w:rsidP="00294547">
      <w:pPr>
        <w:ind w:firstLine="708"/>
        <w:jc w:val="both"/>
        <w:rPr>
          <w:rFonts w:ascii="Arial" w:hAnsi="Arial" w:cs="Arial"/>
        </w:rPr>
      </w:pPr>
      <w:r w:rsidRPr="00294547">
        <w:rPr>
          <w:rFonts w:ascii="Arial" w:hAnsi="Arial" w:cs="Arial"/>
        </w:rPr>
        <w:t>Per a la discapacitat auditiva.</w:t>
      </w:r>
    </w:p>
    <w:p w14:paraId="1438B5D6" w14:textId="4A15FAF4" w:rsidR="00210E6C" w:rsidRPr="00294547" w:rsidRDefault="00210E6C" w:rsidP="00294547">
      <w:pPr>
        <w:ind w:firstLine="708"/>
        <w:jc w:val="both"/>
        <w:rPr>
          <w:rFonts w:ascii="Arial" w:hAnsi="Arial" w:cs="Arial"/>
        </w:rPr>
      </w:pPr>
      <w:r w:rsidRPr="00294547">
        <w:rPr>
          <w:rFonts w:ascii="Arial" w:hAnsi="Arial" w:cs="Arial"/>
        </w:rPr>
        <w:t>Per a la discapacitat psíquica (discapacitat intel·lectual i malaltia mental).</w:t>
      </w:r>
    </w:p>
    <w:p w14:paraId="5EA49BCC" w14:textId="51A6060A" w:rsidR="00210E6C" w:rsidRPr="00294547" w:rsidRDefault="00210E6C" w:rsidP="00294547">
      <w:pPr>
        <w:ind w:firstLine="708"/>
        <w:jc w:val="both"/>
        <w:rPr>
          <w:rFonts w:ascii="Arial" w:hAnsi="Arial" w:cs="Arial"/>
        </w:rPr>
      </w:pPr>
      <w:r w:rsidRPr="00294547">
        <w:rPr>
          <w:rFonts w:ascii="Arial" w:hAnsi="Arial" w:cs="Arial"/>
        </w:rPr>
        <w:t>Per a la paràlisi cerebral.</w:t>
      </w:r>
    </w:p>
    <w:p w14:paraId="6BF9BEC4" w14:textId="69428958" w:rsidR="00210E6C" w:rsidRPr="00294547" w:rsidRDefault="00210E6C" w:rsidP="00294547">
      <w:pPr>
        <w:ind w:firstLine="708"/>
        <w:jc w:val="both"/>
        <w:rPr>
          <w:rFonts w:ascii="Arial" w:hAnsi="Arial" w:cs="Arial"/>
        </w:rPr>
      </w:pPr>
      <w:r w:rsidRPr="00294547">
        <w:rPr>
          <w:rFonts w:ascii="Arial" w:hAnsi="Arial" w:cs="Arial"/>
        </w:rPr>
        <w:lastRenderedPageBreak/>
        <w:t>Els esports específics.</w:t>
      </w:r>
    </w:p>
    <w:p w14:paraId="389BDB66" w14:textId="77777777" w:rsidR="00210E6C" w:rsidRPr="00294547" w:rsidRDefault="00210E6C" w:rsidP="00294547">
      <w:pPr>
        <w:ind w:firstLine="708"/>
        <w:jc w:val="both"/>
        <w:rPr>
          <w:rFonts w:ascii="Arial" w:hAnsi="Arial" w:cs="Arial"/>
        </w:rPr>
      </w:pPr>
    </w:p>
    <w:p w14:paraId="6718675A" w14:textId="4E3C9725" w:rsidR="00210E6C" w:rsidRPr="00294547" w:rsidRDefault="00210E6C" w:rsidP="00294547">
      <w:pPr>
        <w:jc w:val="both"/>
        <w:rPr>
          <w:rFonts w:ascii="Arial" w:hAnsi="Arial" w:cs="Arial"/>
        </w:rPr>
      </w:pPr>
      <w:r w:rsidRPr="00294547">
        <w:rPr>
          <w:rFonts w:ascii="Arial" w:hAnsi="Arial" w:cs="Arial"/>
        </w:rPr>
        <w:t>- La importància de la pràctica esportiva per a l’autonomia personal i la integració social de persones amb discapacitat.</w:t>
      </w:r>
    </w:p>
    <w:p w14:paraId="057F3E09" w14:textId="77777777" w:rsidR="00210E6C" w:rsidRPr="00294547" w:rsidRDefault="00210E6C" w:rsidP="00294547">
      <w:pPr>
        <w:jc w:val="both"/>
        <w:rPr>
          <w:rFonts w:ascii="Arial" w:hAnsi="Arial" w:cs="Arial"/>
        </w:rPr>
      </w:pPr>
    </w:p>
    <w:p w14:paraId="7A0341E3" w14:textId="7D7B9FB4" w:rsidR="00210E6C" w:rsidRPr="00294547" w:rsidRDefault="00210E6C" w:rsidP="00294547">
      <w:pPr>
        <w:jc w:val="both"/>
        <w:rPr>
          <w:rFonts w:ascii="Arial" w:hAnsi="Arial" w:cs="Arial"/>
        </w:rPr>
      </w:pPr>
      <w:r w:rsidRPr="00294547">
        <w:rPr>
          <w:rFonts w:ascii="Arial" w:hAnsi="Arial" w:cs="Arial"/>
        </w:rPr>
        <w:t>- La identificació dels prejudicis propis previs a la pràctica respecte de persones amb discapacitat.</w:t>
      </w:r>
    </w:p>
    <w:p w14:paraId="0AAAC4B0" w14:textId="77777777" w:rsidR="00210E6C" w:rsidRPr="00294547" w:rsidRDefault="00210E6C" w:rsidP="00294547">
      <w:pPr>
        <w:jc w:val="both"/>
        <w:rPr>
          <w:rFonts w:ascii="Arial" w:hAnsi="Arial" w:cs="Arial"/>
        </w:rPr>
      </w:pPr>
    </w:p>
    <w:p w14:paraId="0B2D9423" w14:textId="69DFE6D0" w:rsidR="009C5645" w:rsidRPr="00294547" w:rsidRDefault="00210E6C" w:rsidP="00294547">
      <w:pPr>
        <w:jc w:val="both"/>
        <w:rPr>
          <w:rFonts w:ascii="Arial" w:hAnsi="Arial" w:cs="Arial"/>
          <w:b/>
          <w:bCs/>
        </w:rPr>
      </w:pPr>
      <w:r w:rsidRPr="00294547">
        <w:rPr>
          <w:rFonts w:ascii="Arial" w:hAnsi="Arial" w:cs="Arial"/>
          <w:b/>
          <w:bCs/>
        </w:rPr>
        <w:t>4- ESTRATÈGIES METODOLÒGIQUES.</w:t>
      </w:r>
    </w:p>
    <w:p w14:paraId="1294975D" w14:textId="2A6E70A8" w:rsidR="00210E6C" w:rsidRPr="00294547" w:rsidRDefault="00210E6C" w:rsidP="00294547">
      <w:pPr>
        <w:jc w:val="both"/>
        <w:rPr>
          <w:rFonts w:ascii="Arial" w:hAnsi="Arial" w:cs="Arial"/>
        </w:rPr>
      </w:pPr>
      <w:r w:rsidRPr="00294547">
        <w:rPr>
          <w:rFonts w:ascii="Arial" w:hAnsi="Arial" w:cs="Arial"/>
        </w:rPr>
        <w:t>Essencial en aquest mòdul el component alt de participació de l’alumne, especialment en relació a la vivència personal de la discapacitat, la valoració de les creences pròpies sobre aquesta i la comunicació amb una persona amb discapacitat en un context esportiu. Les situacions de simulació en un context esportiu pràctic es plantegen com a premissa útil per a connectar amb l’interès de l’alumne i per a fomentar l’interès pel tema, conèixer la discapacitat a partir de la vivència personal, exemplificar els condicionants derivats d’aquesta pràctica i incidir en els aspectes comunicatius i d’avaluació.</w:t>
      </w:r>
    </w:p>
    <w:p w14:paraId="5EE7364C" w14:textId="052BC77E" w:rsidR="00210E6C" w:rsidRPr="00294547" w:rsidRDefault="00210E6C" w:rsidP="00294547">
      <w:pPr>
        <w:jc w:val="both"/>
        <w:rPr>
          <w:rFonts w:ascii="Arial" w:hAnsi="Arial" w:cs="Arial"/>
        </w:rPr>
      </w:pPr>
      <w:r w:rsidRPr="00294547">
        <w:rPr>
          <w:rFonts w:ascii="Arial" w:hAnsi="Arial" w:cs="Arial"/>
        </w:rPr>
        <w:t>La metodologia es pot plantejar de manera activa, amb la utilització d’assignació de tasques o ensenyament mitjançant la recerca, les dues orientades a les pràctiques esportives d’una discapacitat en concret, per a motivar l’alumne i fer-lo partícip del seu procés d’ensenyament.</w:t>
      </w:r>
    </w:p>
    <w:p w14:paraId="1049EF72" w14:textId="7DCD01E1" w:rsidR="00210E6C" w:rsidRPr="00294547" w:rsidRDefault="00210E6C" w:rsidP="00294547">
      <w:pPr>
        <w:jc w:val="both"/>
        <w:rPr>
          <w:rFonts w:ascii="Arial" w:hAnsi="Arial" w:cs="Arial"/>
        </w:rPr>
      </w:pPr>
      <w:r w:rsidRPr="00294547">
        <w:rPr>
          <w:rFonts w:ascii="Arial" w:hAnsi="Arial" w:cs="Arial"/>
        </w:rPr>
        <w:t>Referent a això, les pràctiques esportives per a persones amb discapacitat es poden tractar amb l’assignació de tasques a alumnes o a grups, i es treballarà segons el tipus de discapacitat o l’esport adaptat/específic.</w:t>
      </w:r>
    </w:p>
    <w:p w14:paraId="14AB6369" w14:textId="476E05A9" w:rsidR="00210E6C" w:rsidRPr="00294547" w:rsidRDefault="00210E6C" w:rsidP="00294547">
      <w:pPr>
        <w:jc w:val="both"/>
        <w:rPr>
          <w:rFonts w:ascii="Arial" w:hAnsi="Arial" w:cs="Arial"/>
        </w:rPr>
      </w:pPr>
      <w:r w:rsidRPr="00294547">
        <w:rPr>
          <w:rFonts w:ascii="Arial" w:hAnsi="Arial" w:cs="Arial"/>
        </w:rPr>
        <w:t>En relació als continguts de tipus procedimental (reconeixement de la discapacitat, valoració d’aquesta, tècniques de recollida d’informació i tècniques de comunicació) igualment es poden fer mitjançant l’estudi de casos, assignats de manera individual o grupal.</w:t>
      </w:r>
    </w:p>
    <w:p w14:paraId="4CCF7A9A" w14:textId="2F24D968" w:rsidR="009C5645" w:rsidRPr="00294547" w:rsidRDefault="00210E6C" w:rsidP="00294547">
      <w:pPr>
        <w:jc w:val="both"/>
        <w:rPr>
          <w:rFonts w:ascii="Arial" w:hAnsi="Arial" w:cs="Arial"/>
        </w:rPr>
      </w:pPr>
      <w:r w:rsidRPr="00294547">
        <w:rPr>
          <w:rFonts w:ascii="Arial" w:hAnsi="Arial" w:cs="Arial"/>
        </w:rPr>
        <w:t>Cal evitar en tot cas la mera descripció de les tipologies de la discapacitat o de les pràctiques esportives adaptades, i s’ha d’intentar sempre vincular els coneixements al context esportiu, i fomentar, en la mesura que siga possible, la motivació dels alumnes cap al tema.</w:t>
      </w:r>
    </w:p>
    <w:p w14:paraId="1AEB7F28" w14:textId="77777777" w:rsidR="00273435" w:rsidRPr="00294547" w:rsidRDefault="00273435" w:rsidP="00294547">
      <w:pPr>
        <w:jc w:val="both"/>
        <w:rPr>
          <w:rFonts w:ascii="Arial" w:hAnsi="Arial" w:cs="Arial"/>
          <w:b/>
          <w:bCs/>
        </w:rPr>
      </w:pPr>
    </w:p>
    <w:p w14:paraId="4E9F4A20" w14:textId="0C4DACD1" w:rsidR="009C5645" w:rsidRPr="00294547" w:rsidRDefault="00210E6C" w:rsidP="00294547">
      <w:pPr>
        <w:jc w:val="both"/>
        <w:rPr>
          <w:rFonts w:ascii="Arial" w:hAnsi="Arial" w:cs="Arial"/>
          <w:b/>
          <w:bCs/>
        </w:rPr>
      </w:pPr>
      <w:r w:rsidRPr="00294547">
        <w:rPr>
          <w:rFonts w:ascii="Arial" w:hAnsi="Arial" w:cs="Arial"/>
          <w:b/>
          <w:bCs/>
        </w:rPr>
        <w:t>5</w:t>
      </w:r>
      <w:r w:rsidR="009C5645" w:rsidRPr="00294547">
        <w:rPr>
          <w:rFonts w:ascii="Arial" w:hAnsi="Arial" w:cs="Arial"/>
          <w:b/>
          <w:bCs/>
        </w:rPr>
        <w:t xml:space="preserve">. </w:t>
      </w:r>
      <w:r w:rsidRPr="00294547">
        <w:rPr>
          <w:rFonts w:ascii="Arial" w:hAnsi="Arial" w:cs="Arial"/>
          <w:b/>
          <w:bCs/>
        </w:rPr>
        <w:t>RESULTATS D’APRENENTATGE I CRITERIS D’AVALUACIÓ</w:t>
      </w:r>
      <w:r w:rsidR="009C5645" w:rsidRPr="00294547">
        <w:rPr>
          <w:rFonts w:ascii="Arial" w:hAnsi="Arial" w:cs="Arial"/>
          <w:b/>
          <w:bCs/>
        </w:rPr>
        <w:t>.</w:t>
      </w:r>
    </w:p>
    <w:p w14:paraId="69C55AD8" w14:textId="3CB46773" w:rsidR="009C5645" w:rsidRPr="00294547" w:rsidRDefault="00875636" w:rsidP="00294547">
      <w:pPr>
        <w:jc w:val="both"/>
        <w:rPr>
          <w:rFonts w:ascii="Arial" w:hAnsi="Arial" w:cs="Arial"/>
        </w:rPr>
      </w:pPr>
      <w:r w:rsidRPr="00294547">
        <w:rPr>
          <w:rFonts w:ascii="Arial" w:hAnsi="Arial" w:cs="Arial"/>
        </w:rPr>
        <w:t>Hi ha dos resultats d’aprenentatge amb els seus corresponents criteris d’avaluació, per un costat hi tenim:</w:t>
      </w:r>
    </w:p>
    <w:p w14:paraId="6FF17FCA" w14:textId="403162A4" w:rsidR="00875636" w:rsidRPr="00294547" w:rsidRDefault="00875636" w:rsidP="00294547">
      <w:pPr>
        <w:jc w:val="both"/>
        <w:rPr>
          <w:rFonts w:ascii="Arial" w:hAnsi="Arial" w:cs="Arial"/>
          <w:b/>
          <w:bCs/>
        </w:rPr>
      </w:pPr>
      <w:r w:rsidRPr="00294547">
        <w:rPr>
          <w:rFonts w:ascii="Arial" w:hAnsi="Arial" w:cs="Arial"/>
          <w:b/>
          <w:bCs/>
        </w:rPr>
        <w:t>1- Coneix les principals discapacitats, en descriu les característiques bàsiques i les relaciona amb la pràctica esportiva.</w:t>
      </w:r>
    </w:p>
    <w:p w14:paraId="3D55FC1B" w14:textId="77777777" w:rsidR="00875636" w:rsidRPr="00294547" w:rsidRDefault="00875636" w:rsidP="00294547">
      <w:pPr>
        <w:ind w:left="708"/>
        <w:jc w:val="both"/>
        <w:rPr>
          <w:rFonts w:ascii="Arial" w:hAnsi="Arial" w:cs="Arial"/>
        </w:rPr>
      </w:pPr>
      <w:r w:rsidRPr="00294547">
        <w:rPr>
          <w:rFonts w:ascii="Arial" w:hAnsi="Arial" w:cs="Arial"/>
        </w:rPr>
        <w:t>a) S’han descrit les principals causes de la discapacitat física, intel·lectual i sensorial.</w:t>
      </w:r>
    </w:p>
    <w:p w14:paraId="26B57A7E" w14:textId="77777777" w:rsidR="00875636" w:rsidRPr="00294547" w:rsidRDefault="00875636" w:rsidP="00294547">
      <w:pPr>
        <w:ind w:left="708"/>
        <w:jc w:val="both"/>
        <w:rPr>
          <w:rFonts w:ascii="Arial" w:hAnsi="Arial" w:cs="Arial"/>
        </w:rPr>
      </w:pPr>
      <w:r w:rsidRPr="00294547">
        <w:rPr>
          <w:rFonts w:ascii="Arial" w:hAnsi="Arial" w:cs="Arial"/>
        </w:rPr>
        <w:lastRenderedPageBreak/>
        <w:t>b) S’han determinat els beneficis que genera la pràctica d’activitats físiques adaptades en les persones amb</w:t>
      </w:r>
    </w:p>
    <w:p w14:paraId="1B28EFB8" w14:textId="77777777" w:rsidR="00875636" w:rsidRPr="00294547" w:rsidRDefault="00875636" w:rsidP="00294547">
      <w:pPr>
        <w:ind w:left="708"/>
        <w:jc w:val="both"/>
        <w:rPr>
          <w:rFonts w:ascii="Arial" w:hAnsi="Arial" w:cs="Arial"/>
        </w:rPr>
      </w:pPr>
      <w:r w:rsidRPr="00294547">
        <w:rPr>
          <w:rFonts w:ascii="Arial" w:hAnsi="Arial" w:cs="Arial"/>
        </w:rPr>
        <w:t>discapacitat.</w:t>
      </w:r>
    </w:p>
    <w:p w14:paraId="0C812550" w14:textId="77777777" w:rsidR="00875636" w:rsidRPr="00294547" w:rsidRDefault="00875636" w:rsidP="00294547">
      <w:pPr>
        <w:ind w:left="708"/>
        <w:jc w:val="both"/>
        <w:rPr>
          <w:rFonts w:ascii="Arial" w:hAnsi="Arial" w:cs="Arial"/>
        </w:rPr>
      </w:pPr>
      <w:r w:rsidRPr="00294547">
        <w:rPr>
          <w:rFonts w:ascii="Arial" w:hAnsi="Arial" w:cs="Arial"/>
        </w:rPr>
        <w:t>c) S’han reconegut les limitacions en la pràctica i els condicionants fonamentals segons el tipus de discapacitat.</w:t>
      </w:r>
    </w:p>
    <w:p w14:paraId="51811BC5" w14:textId="77777777" w:rsidR="00875636" w:rsidRPr="00294547" w:rsidRDefault="00875636" w:rsidP="00294547">
      <w:pPr>
        <w:ind w:left="708"/>
        <w:jc w:val="both"/>
        <w:rPr>
          <w:rFonts w:ascii="Arial" w:hAnsi="Arial" w:cs="Arial"/>
        </w:rPr>
      </w:pPr>
      <w:r w:rsidRPr="00294547">
        <w:rPr>
          <w:rFonts w:ascii="Arial" w:hAnsi="Arial" w:cs="Arial"/>
        </w:rPr>
        <w:t>d) S’ha valorat la vivència personal del que suposa la discapacitat en situacions simulades, i s’han usat entorns</w:t>
      </w:r>
    </w:p>
    <w:p w14:paraId="611326C3" w14:textId="77777777" w:rsidR="00875636" w:rsidRPr="00294547" w:rsidRDefault="00875636" w:rsidP="00294547">
      <w:pPr>
        <w:ind w:left="708"/>
        <w:jc w:val="both"/>
        <w:rPr>
          <w:rFonts w:ascii="Arial" w:hAnsi="Arial" w:cs="Arial"/>
        </w:rPr>
      </w:pPr>
      <w:r w:rsidRPr="00294547">
        <w:rPr>
          <w:rFonts w:ascii="Arial" w:hAnsi="Arial" w:cs="Arial"/>
        </w:rPr>
        <w:t>restrictius a escala perceptiva, decisional i motriu.</w:t>
      </w:r>
    </w:p>
    <w:p w14:paraId="36C2EAA5" w14:textId="77777777" w:rsidR="00875636" w:rsidRPr="00294547" w:rsidRDefault="00875636" w:rsidP="00294547">
      <w:pPr>
        <w:ind w:left="708"/>
        <w:jc w:val="both"/>
        <w:rPr>
          <w:rFonts w:ascii="Arial" w:hAnsi="Arial" w:cs="Arial"/>
        </w:rPr>
      </w:pPr>
      <w:r w:rsidRPr="00294547">
        <w:rPr>
          <w:rFonts w:ascii="Arial" w:hAnsi="Arial" w:cs="Arial"/>
        </w:rPr>
        <w:t>e) S’han descrit les possibilitats de les ajudes tècniques bàsiques segons la discapacitat.</w:t>
      </w:r>
    </w:p>
    <w:p w14:paraId="6EB093AE" w14:textId="77777777" w:rsidR="00875636" w:rsidRPr="00294547" w:rsidRDefault="00875636" w:rsidP="00294547">
      <w:pPr>
        <w:ind w:left="708"/>
        <w:jc w:val="both"/>
        <w:rPr>
          <w:rFonts w:ascii="Arial" w:hAnsi="Arial" w:cs="Arial"/>
        </w:rPr>
      </w:pPr>
      <w:r w:rsidRPr="00294547">
        <w:rPr>
          <w:rFonts w:ascii="Arial" w:hAnsi="Arial" w:cs="Arial"/>
        </w:rPr>
        <w:t>f) S’han aplicat procediments bàsics d’identificació i reconeixement de la discapacitat mitjançant l’observació de</w:t>
      </w:r>
    </w:p>
    <w:p w14:paraId="071E6EF4" w14:textId="77777777" w:rsidR="00875636" w:rsidRPr="00294547" w:rsidRDefault="00875636" w:rsidP="00294547">
      <w:pPr>
        <w:ind w:left="708"/>
        <w:jc w:val="both"/>
        <w:rPr>
          <w:rFonts w:ascii="Arial" w:hAnsi="Arial" w:cs="Arial"/>
        </w:rPr>
      </w:pPr>
      <w:r w:rsidRPr="00294547">
        <w:rPr>
          <w:rFonts w:ascii="Arial" w:hAnsi="Arial" w:cs="Arial"/>
        </w:rPr>
        <w:t>les característiques morfològiques i funcionals de l’esportista.</w:t>
      </w:r>
    </w:p>
    <w:p w14:paraId="35933A1E" w14:textId="77777777" w:rsidR="00875636" w:rsidRPr="00294547" w:rsidRDefault="00875636" w:rsidP="00294547">
      <w:pPr>
        <w:ind w:left="708"/>
        <w:jc w:val="both"/>
        <w:rPr>
          <w:rFonts w:ascii="Arial" w:hAnsi="Arial" w:cs="Arial"/>
        </w:rPr>
      </w:pPr>
      <w:r w:rsidRPr="00294547">
        <w:rPr>
          <w:rFonts w:ascii="Arial" w:hAnsi="Arial" w:cs="Arial"/>
        </w:rPr>
        <w:t>g) S’ha valorat la importància del reconeixement de les capacitats de l’esportista, més enllà de les limitacions que</w:t>
      </w:r>
    </w:p>
    <w:p w14:paraId="6C296291" w14:textId="77777777" w:rsidR="00875636" w:rsidRPr="00294547" w:rsidRDefault="00875636" w:rsidP="00294547">
      <w:pPr>
        <w:ind w:left="708"/>
        <w:jc w:val="both"/>
        <w:rPr>
          <w:rFonts w:ascii="Arial" w:hAnsi="Arial" w:cs="Arial"/>
        </w:rPr>
      </w:pPr>
      <w:r w:rsidRPr="00294547">
        <w:rPr>
          <w:rFonts w:ascii="Arial" w:hAnsi="Arial" w:cs="Arial"/>
        </w:rPr>
        <w:t>puga presentar per la seua discapacitat.</w:t>
      </w:r>
    </w:p>
    <w:p w14:paraId="0E8ED9D2" w14:textId="362ECE43" w:rsidR="00875636" w:rsidRPr="00294547" w:rsidRDefault="00875636" w:rsidP="00294547">
      <w:pPr>
        <w:ind w:left="708"/>
        <w:jc w:val="both"/>
        <w:rPr>
          <w:rFonts w:ascii="Arial" w:hAnsi="Arial" w:cs="Arial"/>
        </w:rPr>
      </w:pPr>
      <w:r w:rsidRPr="00294547">
        <w:rPr>
          <w:rFonts w:ascii="Arial" w:hAnsi="Arial" w:cs="Arial"/>
        </w:rPr>
        <w:t>h) S’han identificat els principals programes d’iniciació esportiva dirigits a les persones amb discapacitat.</w:t>
      </w:r>
    </w:p>
    <w:p w14:paraId="3CABB310" w14:textId="47A5DF61" w:rsidR="00875636" w:rsidRPr="00294547" w:rsidRDefault="00875636" w:rsidP="00294547">
      <w:pPr>
        <w:jc w:val="both"/>
        <w:rPr>
          <w:rFonts w:ascii="Arial" w:hAnsi="Arial" w:cs="Arial"/>
          <w:b/>
          <w:bCs/>
        </w:rPr>
      </w:pPr>
      <w:r w:rsidRPr="00294547">
        <w:rPr>
          <w:rFonts w:ascii="Arial" w:hAnsi="Arial" w:cs="Arial"/>
          <w:b/>
          <w:bCs/>
        </w:rPr>
        <w:t>2. Informa les persones amb discapacitat sobre les pràctiques esportives, descriu les tècniques de comunicació específiques i identifica les limitacions que es poden presentar en la iniciació a aquestes.</w:t>
      </w:r>
    </w:p>
    <w:p w14:paraId="5FDEB41B" w14:textId="77777777" w:rsidR="00875636" w:rsidRPr="00294547" w:rsidRDefault="00875636" w:rsidP="00294547">
      <w:pPr>
        <w:ind w:left="708"/>
        <w:jc w:val="both"/>
        <w:rPr>
          <w:rFonts w:ascii="Arial" w:hAnsi="Arial" w:cs="Arial"/>
        </w:rPr>
      </w:pPr>
      <w:r w:rsidRPr="00294547">
        <w:rPr>
          <w:rFonts w:ascii="Arial" w:hAnsi="Arial" w:cs="Arial"/>
        </w:rPr>
        <w:t>a) S’ha descrit la terminologia més actual en relació a les persones amb discapacitat.</w:t>
      </w:r>
    </w:p>
    <w:p w14:paraId="6EF4F7C0" w14:textId="50731BC7" w:rsidR="00875636" w:rsidRPr="00294547" w:rsidRDefault="00875636" w:rsidP="00294547">
      <w:pPr>
        <w:ind w:left="708"/>
        <w:jc w:val="both"/>
        <w:rPr>
          <w:rFonts w:ascii="Arial" w:hAnsi="Arial" w:cs="Arial"/>
        </w:rPr>
      </w:pPr>
      <w:r w:rsidRPr="00294547">
        <w:rPr>
          <w:rFonts w:ascii="Arial" w:hAnsi="Arial" w:cs="Arial"/>
        </w:rPr>
        <w:t>b) S’han aplicat tècniques de recollida d’informació sobre els interessos, capacitats, experiències prèvies i motivacions de les persones amb discapacitat cap a la pràctica esportiva.</w:t>
      </w:r>
    </w:p>
    <w:p w14:paraId="6C307AB3" w14:textId="3723BF93" w:rsidR="00875636" w:rsidRPr="00294547" w:rsidRDefault="00875636" w:rsidP="00294547">
      <w:pPr>
        <w:ind w:left="708"/>
        <w:jc w:val="both"/>
        <w:rPr>
          <w:rFonts w:ascii="Arial" w:hAnsi="Arial" w:cs="Arial"/>
        </w:rPr>
      </w:pPr>
      <w:r w:rsidRPr="00294547">
        <w:rPr>
          <w:rFonts w:ascii="Arial" w:hAnsi="Arial" w:cs="Arial"/>
        </w:rPr>
        <w:t>c) S’ha demostrat interès per no prejutjar les persones, respectant els seus elements únics i diferenciadors: emocions, sentiments, personalitat.</w:t>
      </w:r>
    </w:p>
    <w:p w14:paraId="1AE00CE1" w14:textId="77777777" w:rsidR="00875636" w:rsidRPr="00294547" w:rsidRDefault="00875636" w:rsidP="00294547">
      <w:pPr>
        <w:ind w:left="708"/>
        <w:jc w:val="both"/>
        <w:rPr>
          <w:rFonts w:ascii="Arial" w:hAnsi="Arial" w:cs="Arial"/>
        </w:rPr>
      </w:pPr>
      <w:r w:rsidRPr="00294547">
        <w:rPr>
          <w:rFonts w:ascii="Arial" w:hAnsi="Arial" w:cs="Arial"/>
        </w:rPr>
        <w:t>d) S’han determinat i aplicat criteris d’adaptació de les tècniques de comunicació per a les principals discapacitats.</w:t>
      </w:r>
    </w:p>
    <w:p w14:paraId="205AE44A" w14:textId="77777777" w:rsidR="00875636" w:rsidRPr="00294547" w:rsidRDefault="00875636" w:rsidP="00294547">
      <w:pPr>
        <w:ind w:left="708"/>
        <w:jc w:val="both"/>
        <w:rPr>
          <w:rFonts w:ascii="Arial" w:hAnsi="Arial" w:cs="Arial"/>
        </w:rPr>
      </w:pPr>
      <w:r w:rsidRPr="00294547">
        <w:rPr>
          <w:rFonts w:ascii="Arial" w:hAnsi="Arial" w:cs="Arial"/>
        </w:rPr>
        <w:t>e) S’han descrit les principals possibilitats de pràctica i esports adaptats segons el tipus de discapacitat.</w:t>
      </w:r>
    </w:p>
    <w:p w14:paraId="41776148" w14:textId="7593688B" w:rsidR="00875636" w:rsidRPr="00294547" w:rsidRDefault="00875636" w:rsidP="00294547">
      <w:pPr>
        <w:ind w:left="708"/>
        <w:jc w:val="both"/>
        <w:rPr>
          <w:rFonts w:ascii="Arial" w:hAnsi="Arial" w:cs="Arial"/>
        </w:rPr>
      </w:pPr>
      <w:r w:rsidRPr="00294547">
        <w:rPr>
          <w:rFonts w:ascii="Arial" w:hAnsi="Arial" w:cs="Arial"/>
        </w:rPr>
        <w:t>f) S’ha valorat la importància de la participació activa de les persones amb discapacitat en entorns/contextos esportius normalitzats.</w:t>
      </w:r>
    </w:p>
    <w:p w14:paraId="1A834C5A" w14:textId="42859507" w:rsidR="00875636" w:rsidRPr="00294547" w:rsidRDefault="00875636" w:rsidP="00294547">
      <w:pPr>
        <w:jc w:val="both"/>
        <w:rPr>
          <w:rFonts w:ascii="Arial" w:hAnsi="Arial" w:cs="Arial"/>
        </w:rPr>
      </w:pPr>
      <w:r w:rsidRPr="00294547">
        <w:rPr>
          <w:rFonts w:ascii="Arial" w:hAnsi="Arial" w:cs="Arial"/>
        </w:rPr>
        <w:t>En funció dels criteris d’avaluació i en funció de la metodologia emprada, continguts, objectius i normativa, s’han redactat els següents punts a l’hora d’avaluar:</w:t>
      </w:r>
    </w:p>
    <w:p w14:paraId="19B30669" w14:textId="4E196C60" w:rsidR="00875636" w:rsidRPr="00294547" w:rsidRDefault="00875636" w:rsidP="00294547">
      <w:pPr>
        <w:ind w:firstLine="708"/>
        <w:jc w:val="both"/>
        <w:rPr>
          <w:rFonts w:ascii="Arial" w:hAnsi="Arial" w:cs="Arial"/>
        </w:rPr>
      </w:pPr>
      <w:r w:rsidRPr="00294547">
        <w:rPr>
          <w:rFonts w:ascii="Arial" w:hAnsi="Arial" w:cs="Arial"/>
        </w:rPr>
        <w:t>-Assistència i participació activa a la classe: 20% de la nota final.</w:t>
      </w:r>
    </w:p>
    <w:p w14:paraId="405F72B8" w14:textId="50A347D5" w:rsidR="00875636" w:rsidRPr="00294547" w:rsidRDefault="00875636" w:rsidP="00294547">
      <w:pPr>
        <w:ind w:firstLine="708"/>
        <w:jc w:val="both"/>
        <w:rPr>
          <w:rFonts w:ascii="Arial" w:hAnsi="Arial" w:cs="Arial"/>
        </w:rPr>
      </w:pPr>
      <w:r w:rsidRPr="00294547">
        <w:rPr>
          <w:rFonts w:ascii="Arial" w:hAnsi="Arial" w:cs="Arial"/>
        </w:rPr>
        <w:t>-Presentació dels qüestionaris de cada tema: 30%.</w:t>
      </w:r>
    </w:p>
    <w:p w14:paraId="23078BA6" w14:textId="7F0F5D4E" w:rsidR="00875636" w:rsidRPr="00294547" w:rsidRDefault="00875636" w:rsidP="00294547">
      <w:pPr>
        <w:ind w:firstLine="708"/>
        <w:jc w:val="both"/>
        <w:rPr>
          <w:rFonts w:ascii="Arial" w:hAnsi="Arial" w:cs="Arial"/>
        </w:rPr>
      </w:pPr>
      <w:r w:rsidRPr="00294547">
        <w:rPr>
          <w:rFonts w:ascii="Arial" w:hAnsi="Arial" w:cs="Arial"/>
        </w:rPr>
        <w:lastRenderedPageBreak/>
        <w:t>-Prova final escrita: 50%.</w:t>
      </w:r>
    </w:p>
    <w:p w14:paraId="0B7B76B2" w14:textId="4C5CD843" w:rsidR="00273435" w:rsidRPr="00294547" w:rsidRDefault="00273435" w:rsidP="00294547">
      <w:pPr>
        <w:jc w:val="both"/>
        <w:rPr>
          <w:rFonts w:ascii="Arial" w:hAnsi="Arial" w:cs="Arial"/>
        </w:rPr>
      </w:pPr>
      <w:r w:rsidRPr="00294547">
        <w:rPr>
          <w:rFonts w:ascii="Arial" w:hAnsi="Arial" w:cs="Arial"/>
        </w:rPr>
        <w:t>Perquè totes les parts tinguen validesa serà imprescindible aconseguir una nota de 5 punts mínim en cada apartat, d’aquesta manera es realitzaria la mitjana entre tots tres punts.</w:t>
      </w:r>
    </w:p>
    <w:p w14:paraId="1B400BAB" w14:textId="3AED086D" w:rsidR="00875636" w:rsidRPr="00294547" w:rsidRDefault="00875636" w:rsidP="00294547">
      <w:pPr>
        <w:jc w:val="both"/>
        <w:rPr>
          <w:rFonts w:ascii="Arial" w:hAnsi="Arial" w:cs="Arial"/>
        </w:rPr>
      </w:pPr>
      <w:r w:rsidRPr="00294547">
        <w:rPr>
          <w:rFonts w:ascii="Arial" w:hAnsi="Arial" w:cs="Arial"/>
        </w:rPr>
        <w:t>En el cas de que algun alumnat no acudira a classe, perdria l’opció d’avaluació contínua. D’aquesta manera es presentaria a un examen final que valdria el 100% de la nota.</w:t>
      </w:r>
    </w:p>
    <w:p w14:paraId="2D6BCE93" w14:textId="77777777" w:rsidR="009C5645" w:rsidRPr="00294547" w:rsidRDefault="009C5645" w:rsidP="00294547">
      <w:pPr>
        <w:jc w:val="both"/>
        <w:rPr>
          <w:rFonts w:ascii="Arial" w:hAnsi="Arial" w:cs="Arial"/>
        </w:rPr>
      </w:pPr>
    </w:p>
    <w:p w14:paraId="152905EA" w14:textId="77777777" w:rsidR="00294547" w:rsidRDefault="00294547" w:rsidP="00294547">
      <w:pPr>
        <w:jc w:val="both"/>
        <w:rPr>
          <w:rFonts w:ascii="Arial" w:hAnsi="Arial" w:cs="Arial"/>
          <w:b/>
          <w:bCs/>
        </w:rPr>
      </w:pPr>
    </w:p>
    <w:p w14:paraId="1BE0A03E" w14:textId="2019B45D" w:rsidR="009C5645" w:rsidRPr="00294547" w:rsidRDefault="00273435" w:rsidP="00294547">
      <w:pPr>
        <w:jc w:val="both"/>
        <w:rPr>
          <w:rFonts w:ascii="Arial" w:hAnsi="Arial" w:cs="Arial"/>
          <w:b/>
          <w:bCs/>
        </w:rPr>
      </w:pPr>
      <w:r w:rsidRPr="00294547">
        <w:rPr>
          <w:rFonts w:ascii="Arial" w:hAnsi="Arial" w:cs="Arial"/>
          <w:b/>
          <w:bCs/>
        </w:rPr>
        <w:t>6. AVALUACIÓ DE LA PRÀCTICA DOCENT.</w:t>
      </w:r>
    </w:p>
    <w:p w14:paraId="5E37C34B" w14:textId="77777777" w:rsidR="00273435" w:rsidRPr="00294547" w:rsidRDefault="00273435" w:rsidP="00294547">
      <w:pPr>
        <w:jc w:val="both"/>
        <w:rPr>
          <w:rFonts w:ascii="Arial" w:hAnsi="Arial" w:cs="Arial"/>
        </w:rPr>
      </w:pPr>
      <w:r w:rsidRPr="00294547">
        <w:rPr>
          <w:rFonts w:ascii="Arial" w:hAnsi="Arial" w:cs="Arial"/>
        </w:rPr>
        <w:t>El Reial Decret 1105/2014, en l'article 20 estableix que els professors avaluaran tant els aprenentatges de l'alumnat com els processos d'ensenyança i la seua pròpia pràctica docent, on establiran indicadors d'èxit en les programacions didàctiques.</w:t>
      </w:r>
    </w:p>
    <w:p w14:paraId="1C4BFE59" w14:textId="77777777" w:rsidR="00273435" w:rsidRPr="00294547" w:rsidRDefault="00273435" w:rsidP="00294547">
      <w:pPr>
        <w:jc w:val="both"/>
        <w:rPr>
          <w:rFonts w:ascii="Arial" w:hAnsi="Arial" w:cs="Arial"/>
        </w:rPr>
      </w:pPr>
      <w:r w:rsidRPr="00294547">
        <w:rPr>
          <w:rFonts w:ascii="Arial" w:hAnsi="Arial" w:cs="Arial"/>
        </w:rPr>
        <w:t>En base al que diu la llei, amb l’objectiu d’obtenir informació per valorar el procés d’ensenyança-aprenentatge i la pròpia pràctica, s’utilitzaran diferents instruments com:</w:t>
      </w:r>
    </w:p>
    <w:p w14:paraId="2A69579A" w14:textId="57F64A0D" w:rsidR="00273435" w:rsidRPr="00294547" w:rsidRDefault="00273435" w:rsidP="00294547">
      <w:pPr>
        <w:ind w:left="708"/>
        <w:jc w:val="both"/>
        <w:rPr>
          <w:rFonts w:ascii="Arial" w:hAnsi="Arial" w:cs="Arial"/>
        </w:rPr>
      </w:pPr>
      <w:r w:rsidRPr="00294547">
        <w:rPr>
          <w:rFonts w:ascii="Arial" w:hAnsi="Arial" w:cs="Arial"/>
        </w:rPr>
        <w:t>1- Per avaluar la pràctica docent: el feedback rebut pels companys del departament, o una autorealització de qüestionaris de pròpia elaboració. Per tant, i com també marca el RD, s’establiran un seguit d'indicadors per a cada avaluació, el que podríem dir que serà com la nota docent.</w:t>
      </w:r>
    </w:p>
    <w:p w14:paraId="50F06AE4" w14:textId="5AF5370C" w:rsidR="00012E89" w:rsidRPr="00294547" w:rsidRDefault="00273435" w:rsidP="00294547">
      <w:pPr>
        <w:ind w:left="708"/>
        <w:jc w:val="both"/>
        <w:rPr>
          <w:rFonts w:ascii="Arial" w:hAnsi="Arial" w:cs="Arial"/>
        </w:rPr>
      </w:pPr>
      <w:r w:rsidRPr="00294547">
        <w:rPr>
          <w:rFonts w:ascii="Arial" w:hAnsi="Arial" w:cs="Arial"/>
        </w:rPr>
        <w:t>2- Avaluació de l'alumne/a de la pràctica docent: l’alumnat omplirà una fitxa al final de la prova conceptual (al final del trimestre), on done una valoració de l’1 al 10 ítems sobre allò esdevingut durant el trimestre, sobre les UD realitzades i sobre la pràctica docent.</w:t>
      </w:r>
      <w:r w:rsidR="009C5645" w:rsidRPr="00294547">
        <w:rPr>
          <w:rFonts w:ascii="Arial" w:hAnsi="Arial" w:cs="Arial"/>
        </w:rPr>
        <w:tab/>
      </w:r>
    </w:p>
    <w:sectPr w:rsidR="00012E89" w:rsidRPr="00294547">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D0DFF" w14:textId="77777777" w:rsidR="009636A2" w:rsidRDefault="009636A2" w:rsidP="009636A2">
      <w:pPr>
        <w:spacing w:after="0" w:line="240" w:lineRule="auto"/>
      </w:pPr>
      <w:r>
        <w:separator/>
      </w:r>
    </w:p>
  </w:endnote>
  <w:endnote w:type="continuationSeparator" w:id="0">
    <w:p w14:paraId="6C596C45" w14:textId="77777777" w:rsidR="009636A2" w:rsidRDefault="009636A2" w:rsidP="00963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95791" w14:textId="77777777" w:rsidR="009636A2" w:rsidRDefault="009636A2" w:rsidP="009636A2">
      <w:pPr>
        <w:spacing w:after="0" w:line="240" w:lineRule="auto"/>
      </w:pPr>
      <w:r>
        <w:separator/>
      </w:r>
    </w:p>
  </w:footnote>
  <w:footnote w:type="continuationSeparator" w:id="0">
    <w:p w14:paraId="2630D2CD" w14:textId="77777777" w:rsidR="009636A2" w:rsidRDefault="009636A2" w:rsidP="009636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AF44B" w14:textId="243D57C0" w:rsidR="009636A2" w:rsidRDefault="009636A2">
    <w:pPr>
      <w:pStyle w:val="Encabezado"/>
    </w:pPr>
    <w:r w:rsidRPr="0022025E">
      <w:rPr>
        <w:noProof/>
        <w:lang w:val="es-ES" w:eastAsia="es-ES"/>
      </w:rPr>
      <w:drawing>
        <wp:inline distT="0" distB="0" distL="0" distR="0" wp14:anchorId="605C1D71" wp14:editId="1B2BA270">
          <wp:extent cx="5400040" cy="681355"/>
          <wp:effectExtent l="0" t="0" r="0" b="4445"/>
          <wp:docPr id="1" name="Imagen 1" descr="C:\Users\USER\Pictures\BUCEO DEP fi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BUCEO DEP firm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813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E052EE"/>
    <w:multiLevelType w:val="hybridMultilevel"/>
    <w:tmpl w:val="4E08147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5B546605"/>
    <w:multiLevelType w:val="hybridMultilevel"/>
    <w:tmpl w:val="A68863B6"/>
    <w:lvl w:ilvl="0" w:tplc="1B76E7C8">
      <w:start w:val="1"/>
      <w:numFmt w:val="bullet"/>
      <w:lvlText w:val="-"/>
      <w:lvlJc w:val="left"/>
      <w:pPr>
        <w:ind w:left="720" w:hanging="360"/>
      </w:pPr>
      <w:rPr>
        <w:rFonts w:ascii="Calibri" w:eastAsiaTheme="minorHAnsi" w:hAnsi="Calibri" w:cs="Calibri" w:hint="default"/>
        <w:b w:val="0"/>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645"/>
    <w:rsid w:val="00012E89"/>
    <w:rsid w:val="00210E6C"/>
    <w:rsid w:val="00273435"/>
    <w:rsid w:val="00294547"/>
    <w:rsid w:val="003A086F"/>
    <w:rsid w:val="00472423"/>
    <w:rsid w:val="00875636"/>
    <w:rsid w:val="009636A2"/>
    <w:rsid w:val="009C5645"/>
    <w:rsid w:val="00C5777C"/>
    <w:rsid w:val="00C57E1C"/>
    <w:rsid w:val="00F904E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6E092"/>
  <w15:chartTrackingRefBased/>
  <w15:docId w15:val="{9ABEEF49-5660-4436-A01C-F8638E98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5636"/>
    <w:pPr>
      <w:ind w:left="720"/>
      <w:contextualSpacing/>
    </w:pPr>
  </w:style>
  <w:style w:type="paragraph" w:styleId="Encabezado">
    <w:name w:val="header"/>
    <w:basedOn w:val="Normal"/>
    <w:link w:val="EncabezadoCar"/>
    <w:uiPriority w:val="99"/>
    <w:unhideWhenUsed/>
    <w:rsid w:val="009636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636A2"/>
  </w:style>
  <w:style w:type="paragraph" w:styleId="Piedepgina">
    <w:name w:val="footer"/>
    <w:basedOn w:val="Normal"/>
    <w:link w:val="PiedepginaCar"/>
    <w:uiPriority w:val="99"/>
    <w:unhideWhenUsed/>
    <w:rsid w:val="009636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636A2"/>
  </w:style>
  <w:style w:type="paragraph" w:customStyle="1" w:styleId="Textbody">
    <w:name w:val="Text body"/>
    <w:basedOn w:val="Normal"/>
    <w:qFormat/>
    <w:rsid w:val="009636A2"/>
    <w:pPr>
      <w:suppressAutoHyphens/>
      <w:spacing w:after="120" w:line="240" w:lineRule="auto"/>
      <w:textAlignment w:val="baseline"/>
    </w:pPr>
    <w:rPr>
      <w:rFonts w:ascii="Verdana" w:eastAsia="Times New Roman" w:hAnsi="Verdana" w:cs="Times New Roman"/>
      <w:kern w:val="2"/>
      <w:sz w:val="20"/>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2428</Words>
  <Characters>13357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34620</dc:creator>
  <cp:keywords/>
  <dc:description/>
  <cp:lastModifiedBy>IGLESIAS GARCIA, MARIANO JOSE</cp:lastModifiedBy>
  <cp:revision>6</cp:revision>
  <dcterms:created xsi:type="dcterms:W3CDTF">2023-10-04T05:04:00Z</dcterms:created>
  <dcterms:modified xsi:type="dcterms:W3CDTF">2023-12-18T07:09:00Z</dcterms:modified>
</cp:coreProperties>
</file>