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660" w:rsidRDefault="00707660" w:rsidP="00AF260D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ind w:left="-284" w:right="565"/>
        <w:jc w:val="center"/>
        <w:rPr>
          <w:rFonts w:ascii="Arial" w:eastAsia="Arial" w:hAnsi="Arial" w:cs="Arial"/>
          <w:color w:val="000009"/>
          <w:sz w:val="20"/>
        </w:rPr>
      </w:pPr>
    </w:p>
    <w:p w:rsidR="00AF260D" w:rsidRDefault="00AF260D" w:rsidP="00AF260D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ind w:left="-284" w:right="565"/>
        <w:jc w:val="center"/>
        <w:rPr>
          <w:rFonts w:ascii="Arial" w:eastAsia="Arial" w:hAnsi="Arial" w:cs="Arial"/>
          <w:color w:val="000009"/>
          <w:sz w:val="20"/>
        </w:rPr>
      </w:pPr>
    </w:p>
    <w:p w:rsidR="00AF260D" w:rsidRDefault="00AF260D" w:rsidP="00AF260D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ind w:left="-284" w:right="565"/>
        <w:jc w:val="center"/>
        <w:rPr>
          <w:rFonts w:ascii="Arial" w:eastAsia="Arial" w:hAnsi="Arial" w:cs="Arial"/>
          <w:color w:val="000009"/>
          <w:sz w:val="20"/>
        </w:rPr>
      </w:pPr>
    </w:p>
    <w:p w:rsidR="00AF260D" w:rsidRPr="00AF260D" w:rsidRDefault="00AF260D" w:rsidP="00AF260D">
      <w:pPr>
        <w:spacing w:after="120"/>
        <w:ind w:right="-285"/>
        <w:jc w:val="both"/>
        <w:rPr>
          <w:rFonts w:ascii="Arial" w:eastAsia="Times New Roman" w:hAnsi="Arial" w:cs="Arial"/>
          <w:lang w:val="es-ES_tradnl" w:eastAsia="zh-CN"/>
        </w:rPr>
      </w:pPr>
    </w:p>
    <w:p w:rsidR="00AF260D" w:rsidRPr="00AF260D" w:rsidRDefault="00AF260D" w:rsidP="00AF260D">
      <w:pPr>
        <w:spacing w:after="120"/>
        <w:ind w:right="-285"/>
        <w:jc w:val="both"/>
        <w:rPr>
          <w:rFonts w:ascii="Arial" w:eastAsia="Times New Roman" w:hAnsi="Arial" w:cs="Arial"/>
          <w:lang w:val="es-ES_tradnl" w:eastAsia="zh-CN"/>
        </w:rPr>
      </w:pPr>
    </w:p>
    <w:p w:rsidR="00AF260D" w:rsidRPr="00AF260D" w:rsidRDefault="00AF260D" w:rsidP="00AF26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ascii="Arial" w:eastAsia="Arial Unicode MS" w:hAnsi="Arial" w:cs="Arial"/>
          <w:b/>
          <w:bCs/>
          <w:color w:val="002060"/>
          <w:kern w:val="3"/>
          <w:szCs w:val="22"/>
          <w:u w:color="002060"/>
          <w:bdr w:val="nil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AF260D">
        <w:rPr>
          <w:rFonts w:ascii="Arial" w:eastAsia="Arial" w:hAnsi="Arial" w:cs="Arial"/>
          <w:color w:val="000009"/>
          <w:sz w:val="40"/>
          <w:szCs w:val="22"/>
          <w:bdr w:val="nil"/>
          <w:lang w:val="es-ES" w:eastAsia="es-ES"/>
          <w14:textOutline w14:w="0" w14:cap="flat" w14:cmpd="sng" w14:algn="ctr">
            <w14:noFill/>
            <w14:prstDash w14:val="solid"/>
            <w14:bevel/>
          </w14:textOutline>
        </w:rPr>
        <w:t>DOCUMENTO ESPECÍFICO</w:t>
      </w:r>
    </w:p>
    <w:p w:rsidR="00AF260D" w:rsidRPr="00AF260D" w:rsidRDefault="00AF260D" w:rsidP="00AF26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ascii="Arial" w:eastAsia="Arial Unicode MS" w:hAnsi="Arial" w:cs="Arial"/>
          <w:b/>
          <w:bCs/>
          <w:color w:val="002060"/>
          <w:kern w:val="3"/>
          <w:sz w:val="22"/>
          <w:szCs w:val="22"/>
          <w:u w:color="002060"/>
          <w:bdr w:val="nil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AF260D">
        <w:rPr>
          <w:rFonts w:ascii="Arial" w:eastAsia="Arial Unicode MS" w:hAnsi="Arial" w:cs="Arial"/>
          <w:b/>
          <w:bCs/>
          <w:color w:val="002060"/>
          <w:kern w:val="3"/>
          <w:sz w:val="22"/>
          <w:szCs w:val="22"/>
          <w:u w:color="002060"/>
          <w:bdr w:val="nil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</w:t>
      </w:r>
    </w:p>
    <w:p w:rsidR="00AF260D" w:rsidRPr="00AF260D" w:rsidRDefault="00AF260D" w:rsidP="00AF260D">
      <w:pPr>
        <w:spacing w:after="120"/>
        <w:ind w:right="-285"/>
        <w:jc w:val="both"/>
        <w:rPr>
          <w:rFonts w:ascii="Arial" w:eastAsia="Times New Roman" w:hAnsi="Arial" w:cs="Arial"/>
          <w:lang w:val="es-ES_tradnl" w:eastAsia="zh-CN"/>
        </w:rPr>
      </w:pPr>
    </w:p>
    <w:p w:rsidR="00AF260D" w:rsidRPr="00AF260D" w:rsidRDefault="00AF260D" w:rsidP="00AF260D">
      <w:pPr>
        <w:autoSpaceDN w:val="0"/>
        <w:spacing w:after="120"/>
        <w:ind w:right="-285"/>
        <w:jc w:val="center"/>
        <w:textAlignment w:val="baseline"/>
        <w:rPr>
          <w:rFonts w:ascii="Arial" w:eastAsia="Times New Roman" w:hAnsi="Arial" w:cs="Arial"/>
          <w:b/>
          <w:bCs/>
          <w:kern w:val="3"/>
          <w:lang w:val="es-ES_tradnl" w:eastAsia="es-ES"/>
        </w:rPr>
      </w:pPr>
      <w:r w:rsidRPr="00AF260D">
        <w:rPr>
          <w:rFonts w:ascii="Arial" w:eastAsia="Times New Roman" w:hAnsi="Arial" w:cs="Arial"/>
          <w:b/>
          <w:bCs/>
          <w:kern w:val="3"/>
          <w:lang w:val="es-ES_tradnl" w:eastAsia="es-ES"/>
        </w:rPr>
        <w:t>PROGRAMACIÓN DIDÁCTICA DEL MÓDULO PROFESIONAL</w:t>
      </w:r>
    </w:p>
    <w:p w:rsidR="00AF260D" w:rsidRPr="00AF260D" w:rsidRDefault="00AF260D" w:rsidP="00AF260D">
      <w:pPr>
        <w:autoSpaceDN w:val="0"/>
        <w:spacing w:after="120"/>
        <w:ind w:right="-285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12"/>
          <w:lang w:val="es-ES_tradnl" w:eastAsia="es-ES"/>
        </w:rPr>
      </w:pPr>
    </w:p>
    <w:p w:rsidR="00AF260D" w:rsidRPr="00AF260D" w:rsidRDefault="00AF260D" w:rsidP="00AF260D">
      <w:pPr>
        <w:keepNext/>
        <w:shd w:val="clear" w:color="auto" w:fill="D9E2F3"/>
        <w:tabs>
          <w:tab w:val="num" w:pos="0"/>
        </w:tabs>
        <w:spacing w:before="60" w:after="60"/>
        <w:ind w:left="567" w:right="282"/>
        <w:jc w:val="center"/>
        <w:outlineLvl w:val="0"/>
        <w:rPr>
          <w:rFonts w:ascii="Arial" w:eastAsia="Times New Roman" w:hAnsi="Arial" w:cs="Arial"/>
          <w:b/>
          <w:bCs/>
          <w:kern w:val="1"/>
          <w:lang w:val="es-ES_tradnl" w:eastAsia="zh-CN"/>
        </w:rPr>
      </w:pPr>
      <w:r w:rsidRPr="00AF260D">
        <w:rPr>
          <w:rFonts w:ascii="Arial" w:eastAsia="Times New Roman" w:hAnsi="Arial" w:cs="Arial"/>
          <w:b/>
          <w:bCs/>
          <w:kern w:val="1"/>
          <w:lang w:val="es-ES_tradnl" w:eastAsia="zh-CN"/>
        </w:rPr>
        <w:t>“</w:t>
      </w:r>
      <w:r>
        <w:rPr>
          <w:rFonts w:ascii="Arial" w:eastAsia="Times New Roman" w:hAnsi="Arial" w:cs="Arial"/>
          <w:b/>
          <w:bCs/>
          <w:kern w:val="1"/>
          <w:sz w:val="40"/>
          <w:lang w:val="es-ES_tradnl" w:eastAsia="zh-CN"/>
        </w:rPr>
        <w:t>1336</w:t>
      </w:r>
      <w:r w:rsidRPr="00AF260D">
        <w:rPr>
          <w:rFonts w:ascii="Arial" w:eastAsia="Times New Roman" w:hAnsi="Arial" w:cs="Arial"/>
          <w:b/>
          <w:bCs/>
          <w:kern w:val="1"/>
          <w:sz w:val="40"/>
          <w:lang w:val="es-ES_tradnl" w:eastAsia="zh-CN"/>
        </w:rPr>
        <w:t>.</w:t>
      </w:r>
      <w:r>
        <w:rPr>
          <w:rFonts w:ascii="Arial" w:eastAsia="Times New Roman" w:hAnsi="Arial" w:cs="Arial"/>
          <w:b/>
          <w:bCs/>
          <w:kern w:val="1"/>
          <w:sz w:val="40"/>
          <w:lang w:val="es-ES_tradnl" w:eastAsia="zh-CN"/>
        </w:rPr>
        <w:t>TÉCNICAS DE NATACIÓN</w:t>
      </w:r>
      <w:r w:rsidRPr="00AF260D">
        <w:rPr>
          <w:rFonts w:ascii="Arial" w:eastAsia="Times New Roman" w:hAnsi="Arial" w:cs="Arial"/>
          <w:b/>
          <w:bCs/>
          <w:kern w:val="1"/>
          <w:lang w:val="es-ES_tradnl" w:eastAsia="zh-CN"/>
        </w:rPr>
        <w:t>”</w:t>
      </w:r>
    </w:p>
    <w:p w:rsidR="00AF260D" w:rsidRPr="00AF260D" w:rsidRDefault="00AF260D" w:rsidP="00AF260D">
      <w:pPr>
        <w:spacing w:after="0"/>
        <w:ind w:right="-285"/>
        <w:rPr>
          <w:rFonts w:ascii="Times New Roman" w:eastAsia="Times New Roman" w:hAnsi="Times New Roman" w:cs="Times New Roman"/>
          <w:lang w:val="es-ES_tradnl" w:eastAsia="zh-CN"/>
        </w:rPr>
      </w:pPr>
    </w:p>
    <w:p w:rsidR="00AF260D" w:rsidRPr="00AF260D" w:rsidRDefault="00AF260D" w:rsidP="00AF260D">
      <w:pPr>
        <w:keepNext/>
        <w:tabs>
          <w:tab w:val="num" w:pos="0"/>
        </w:tabs>
        <w:spacing w:before="60" w:after="60"/>
        <w:ind w:left="-567" w:right="-285"/>
        <w:jc w:val="center"/>
        <w:outlineLvl w:val="0"/>
        <w:rPr>
          <w:rFonts w:ascii="Arial" w:eastAsia="Times New Roman" w:hAnsi="Arial" w:cs="Arial"/>
          <w:kern w:val="1"/>
          <w:lang w:val="es-ES_tradnl" w:eastAsia="zh-CN"/>
        </w:rPr>
      </w:pPr>
      <w:r w:rsidRPr="00AF260D">
        <w:rPr>
          <w:rFonts w:ascii="Arial" w:eastAsia="Times New Roman" w:hAnsi="Arial" w:cs="Arial"/>
          <w:kern w:val="1"/>
          <w:lang w:val="es-ES_tradnl" w:eastAsia="zh-CN"/>
        </w:rPr>
        <w:t>(</w:t>
      </w:r>
      <w:proofErr w:type="gramStart"/>
      <w:r w:rsidRPr="00AF260D">
        <w:rPr>
          <w:rFonts w:ascii="Arial" w:eastAsia="Times New Roman" w:hAnsi="Arial" w:cs="Arial"/>
          <w:kern w:val="1"/>
          <w:lang w:val="es-ES_tradnl" w:eastAsia="zh-CN"/>
        </w:rPr>
        <w:t>para</w:t>
      </w:r>
      <w:proofErr w:type="gramEnd"/>
      <w:r w:rsidRPr="00AF260D">
        <w:rPr>
          <w:rFonts w:ascii="Arial" w:eastAsia="Times New Roman" w:hAnsi="Arial" w:cs="Arial"/>
          <w:kern w:val="1"/>
          <w:lang w:val="es-ES_tradnl" w:eastAsia="zh-CN"/>
        </w:rPr>
        <w:t xml:space="preserve"> los GRUPOS A y B)</w:t>
      </w:r>
    </w:p>
    <w:p w:rsidR="00AF260D" w:rsidRPr="00AF260D" w:rsidRDefault="00AF260D" w:rsidP="00AF260D">
      <w:pPr>
        <w:spacing w:after="0"/>
        <w:rPr>
          <w:rFonts w:ascii="Times New Roman" w:eastAsia="Times New Roman" w:hAnsi="Times New Roman" w:cs="Times New Roman"/>
          <w:lang w:val="es-ES_tradnl" w:eastAsia="zh-CN"/>
        </w:rPr>
      </w:pPr>
    </w:p>
    <w:p w:rsidR="00AF260D" w:rsidRPr="00AF260D" w:rsidRDefault="00AF260D" w:rsidP="00AF260D">
      <w:pPr>
        <w:pBdr>
          <w:top w:val="nil"/>
          <w:left w:val="nil"/>
          <w:bottom w:val="nil"/>
          <w:right w:val="nil"/>
          <w:between w:val="nil"/>
        </w:pBdr>
        <w:spacing w:after="0"/>
        <w:ind w:left="-567" w:right="-285"/>
        <w:jc w:val="center"/>
        <w:rPr>
          <w:rFonts w:ascii="Arial" w:eastAsia="Garamond" w:hAnsi="Arial" w:cs="Arial"/>
          <w:b/>
          <w:lang w:val="es-ES_tradnl" w:eastAsia="zh-CN"/>
        </w:rPr>
      </w:pPr>
      <w:r>
        <w:rPr>
          <w:rFonts w:ascii="Arial" w:eastAsia="Garamond" w:hAnsi="Arial" w:cs="Arial"/>
          <w:b/>
          <w:lang w:val="es-ES_tradnl" w:eastAsia="zh-CN"/>
        </w:rPr>
        <w:t>Duración: 64</w:t>
      </w:r>
      <w:r w:rsidRPr="00AF260D">
        <w:rPr>
          <w:rFonts w:ascii="Arial" w:eastAsia="Garamond" w:hAnsi="Arial" w:cs="Arial"/>
          <w:b/>
          <w:lang w:val="es-ES_tradnl" w:eastAsia="zh-CN"/>
        </w:rPr>
        <w:t xml:space="preserve"> horas.</w:t>
      </w:r>
    </w:p>
    <w:p w:rsidR="00AF260D" w:rsidRPr="00AF260D" w:rsidRDefault="00AF260D" w:rsidP="00AF260D">
      <w:pPr>
        <w:spacing w:before="60" w:after="60"/>
        <w:ind w:right="-285"/>
        <w:jc w:val="center"/>
        <w:outlineLvl w:val="7"/>
        <w:rPr>
          <w:rFonts w:ascii="Arial" w:eastAsia="Times New Roman" w:hAnsi="Arial" w:cs="Arial"/>
          <w:i/>
          <w:iCs/>
          <w:lang w:val="es-ES_tradnl" w:eastAsia="zh-CN"/>
        </w:rPr>
      </w:pPr>
      <w:r w:rsidRPr="00AF260D">
        <w:rPr>
          <w:rFonts w:ascii="Arial" w:eastAsia="Times New Roman" w:hAnsi="Arial" w:cs="Arial"/>
          <w:i/>
          <w:iCs/>
          <w:lang w:val="es-ES_tradnl" w:eastAsia="zh-CN"/>
        </w:rPr>
        <w:t>_______________________________________________________</w:t>
      </w:r>
    </w:p>
    <w:p w:rsidR="00AF260D" w:rsidRPr="00AF260D" w:rsidRDefault="00AF260D" w:rsidP="00AF260D">
      <w:pPr>
        <w:spacing w:before="60" w:after="60"/>
        <w:ind w:left="-567" w:right="-285"/>
        <w:jc w:val="center"/>
        <w:outlineLvl w:val="7"/>
        <w:rPr>
          <w:rFonts w:ascii="Arial" w:eastAsia="Times New Roman" w:hAnsi="Arial" w:cs="Arial"/>
          <w:i/>
          <w:iCs/>
          <w:lang w:val="es-ES_tradnl" w:eastAsia="zh-CN"/>
        </w:rPr>
      </w:pPr>
    </w:p>
    <w:p w:rsidR="00AF260D" w:rsidRPr="00AF260D" w:rsidRDefault="00AF260D" w:rsidP="00AF260D">
      <w:pPr>
        <w:spacing w:before="60" w:after="60"/>
        <w:ind w:left="-567" w:right="-285"/>
        <w:jc w:val="center"/>
        <w:outlineLvl w:val="7"/>
        <w:rPr>
          <w:rFonts w:ascii="Arial" w:eastAsia="Times New Roman" w:hAnsi="Arial" w:cs="Arial"/>
          <w:i/>
          <w:iCs/>
          <w:lang w:val="es-ES_tradnl" w:eastAsia="zh-CN"/>
        </w:rPr>
      </w:pPr>
      <w:r w:rsidRPr="00AF260D">
        <w:rPr>
          <w:rFonts w:ascii="Arial" w:eastAsia="Times New Roman" w:hAnsi="Arial" w:cs="Arial"/>
          <w:i/>
          <w:iCs/>
          <w:lang w:val="es-ES_tradnl" w:eastAsia="zh-CN"/>
        </w:rPr>
        <w:t>CORRESPONDIENTE AL CICLO DE GRADO MEDIO DE</w:t>
      </w:r>
    </w:p>
    <w:p w:rsidR="00AF260D" w:rsidRPr="00AF260D" w:rsidRDefault="00AF260D" w:rsidP="00AF260D">
      <w:pPr>
        <w:spacing w:after="0"/>
        <w:ind w:right="-285"/>
        <w:rPr>
          <w:rFonts w:ascii="Times New Roman" w:eastAsia="Times New Roman" w:hAnsi="Times New Roman" w:cs="Times New Roman"/>
          <w:lang w:val="es-ES_tradnl" w:eastAsia="zh-CN"/>
        </w:rPr>
      </w:pPr>
    </w:p>
    <w:p w:rsidR="00AF260D" w:rsidRPr="00AF260D" w:rsidRDefault="00AF260D" w:rsidP="00AF260D">
      <w:pPr>
        <w:autoSpaceDN w:val="0"/>
        <w:spacing w:before="60" w:after="60"/>
        <w:ind w:right="-285"/>
        <w:jc w:val="center"/>
        <w:textAlignment w:val="baseline"/>
        <w:rPr>
          <w:rFonts w:ascii="Arial" w:eastAsia="Times New Roman" w:hAnsi="Arial" w:cs="Arial"/>
          <w:b/>
          <w:bCs/>
          <w:kern w:val="3"/>
          <w:lang w:val="es-ES_tradnl" w:eastAsia="es-ES"/>
        </w:rPr>
      </w:pPr>
      <w:r w:rsidRPr="00AF260D">
        <w:rPr>
          <w:rFonts w:ascii="Arial" w:eastAsia="Times New Roman" w:hAnsi="Arial" w:cs="Arial"/>
          <w:b/>
          <w:bCs/>
          <w:kern w:val="3"/>
          <w:lang w:val="es-ES_tradnl" w:eastAsia="es-ES"/>
        </w:rPr>
        <w:t>“GUÍA EN EL MEDIO NATURAL Y DE TIEMPO LIBRE”</w:t>
      </w:r>
    </w:p>
    <w:p w:rsidR="00AF260D" w:rsidRPr="00AF260D" w:rsidRDefault="00AF260D" w:rsidP="00AF260D">
      <w:pPr>
        <w:autoSpaceDN w:val="0"/>
        <w:spacing w:before="60" w:after="60"/>
        <w:ind w:right="-285"/>
        <w:jc w:val="center"/>
        <w:textAlignment w:val="baseline"/>
        <w:rPr>
          <w:rFonts w:ascii="Arial" w:eastAsia="Times New Roman" w:hAnsi="Arial" w:cs="Arial"/>
          <w:b/>
          <w:bCs/>
          <w:kern w:val="3"/>
          <w:lang w:val="es-ES" w:eastAsia="zh-CN"/>
        </w:rPr>
      </w:pPr>
      <w:proofErr w:type="gramStart"/>
      <w:r w:rsidRPr="00AF260D">
        <w:rPr>
          <w:rFonts w:ascii="Arial" w:eastAsia="Times New Roman" w:hAnsi="Arial" w:cs="Arial"/>
          <w:b/>
          <w:bCs/>
          <w:kern w:val="3"/>
          <w:lang w:val="es-ES" w:eastAsia="zh-CN"/>
        </w:rPr>
        <w:t>de</w:t>
      </w:r>
      <w:proofErr w:type="gramEnd"/>
      <w:r w:rsidRPr="00AF260D">
        <w:rPr>
          <w:rFonts w:ascii="Arial" w:eastAsia="Times New Roman" w:hAnsi="Arial" w:cs="Arial"/>
          <w:b/>
          <w:bCs/>
          <w:kern w:val="3"/>
          <w:lang w:val="es-ES" w:eastAsia="zh-CN"/>
        </w:rPr>
        <w:t xml:space="preserve"> la Familia Profesional ACTIVIDADES FÍSICAS Y DEPORTIVAS</w:t>
      </w:r>
    </w:p>
    <w:p w:rsidR="00AF260D" w:rsidRPr="00AF260D" w:rsidRDefault="00AF260D" w:rsidP="00AF260D">
      <w:pPr>
        <w:autoSpaceDN w:val="0"/>
        <w:spacing w:before="60" w:after="60"/>
        <w:ind w:right="-285"/>
        <w:jc w:val="center"/>
        <w:textAlignment w:val="baseline"/>
        <w:rPr>
          <w:rFonts w:ascii="Arial" w:eastAsia="Times New Roman" w:hAnsi="Arial" w:cs="Arial"/>
          <w:kern w:val="3"/>
          <w:lang w:val="es-ES_tradnl" w:eastAsia="es-ES"/>
        </w:rPr>
      </w:pPr>
      <w:r w:rsidRPr="00AF260D">
        <w:rPr>
          <w:rFonts w:ascii="Arial" w:eastAsia="Times New Roman" w:hAnsi="Arial" w:cs="Arial"/>
          <w:kern w:val="3"/>
          <w:lang w:val="es-ES_tradnl" w:eastAsia="es-ES"/>
        </w:rPr>
        <w:t>________________________________________________________</w:t>
      </w:r>
    </w:p>
    <w:p w:rsidR="00AF260D" w:rsidRPr="00AF260D" w:rsidRDefault="00AF260D" w:rsidP="00AF260D">
      <w:pPr>
        <w:keepNext/>
        <w:tabs>
          <w:tab w:val="num" w:pos="0"/>
        </w:tabs>
        <w:spacing w:before="60" w:after="60"/>
        <w:ind w:left="432" w:right="-285" w:hanging="432"/>
        <w:jc w:val="center"/>
        <w:outlineLvl w:val="0"/>
        <w:rPr>
          <w:rFonts w:ascii="Arial" w:eastAsia="Times New Roman" w:hAnsi="Arial" w:cs="Arial"/>
          <w:b/>
          <w:bCs/>
          <w:kern w:val="1"/>
          <w:lang w:val="es-ES_tradnl" w:eastAsia="zh-CN"/>
        </w:rPr>
      </w:pPr>
    </w:p>
    <w:p w:rsidR="00AF260D" w:rsidRPr="00AF260D" w:rsidRDefault="00AF260D" w:rsidP="00AF260D">
      <w:pPr>
        <w:keepNext/>
        <w:tabs>
          <w:tab w:val="num" w:pos="0"/>
        </w:tabs>
        <w:spacing w:before="60" w:after="60"/>
        <w:ind w:left="432" w:right="-285" w:hanging="432"/>
        <w:jc w:val="center"/>
        <w:outlineLvl w:val="0"/>
        <w:rPr>
          <w:rFonts w:ascii="Arial" w:eastAsia="Times New Roman" w:hAnsi="Arial" w:cs="Arial"/>
          <w:b/>
          <w:bCs/>
          <w:kern w:val="1"/>
          <w:lang w:val="es-ES_tradnl" w:eastAsia="zh-CN"/>
        </w:rPr>
      </w:pPr>
      <w:r w:rsidRPr="00AF260D">
        <w:rPr>
          <w:rFonts w:ascii="Arial" w:eastAsia="Times New Roman" w:hAnsi="Arial" w:cs="Arial"/>
          <w:b/>
          <w:bCs/>
          <w:kern w:val="1"/>
          <w:lang w:val="es-ES_tradnl" w:eastAsia="zh-CN"/>
        </w:rPr>
        <w:t>Centro I.E.S. HISTORIADOR CHABÁS de Dénia</w:t>
      </w:r>
    </w:p>
    <w:p w:rsidR="00AF260D" w:rsidRPr="00AF260D" w:rsidRDefault="00AF260D" w:rsidP="00AF260D">
      <w:pPr>
        <w:keepNext/>
        <w:tabs>
          <w:tab w:val="num" w:pos="0"/>
        </w:tabs>
        <w:spacing w:before="60" w:after="60"/>
        <w:ind w:left="432" w:right="-285" w:hanging="432"/>
        <w:jc w:val="center"/>
        <w:outlineLvl w:val="0"/>
        <w:rPr>
          <w:rFonts w:ascii="Arial" w:eastAsia="Times New Roman" w:hAnsi="Arial" w:cs="Arial"/>
          <w:b/>
          <w:bCs/>
          <w:kern w:val="1"/>
          <w:lang w:val="es-ES_tradnl" w:eastAsia="zh-CN"/>
        </w:rPr>
      </w:pPr>
      <w:r w:rsidRPr="00AF260D">
        <w:rPr>
          <w:rFonts w:ascii="Arial" w:eastAsia="Times New Roman" w:hAnsi="Arial" w:cs="Arial"/>
          <w:b/>
          <w:bCs/>
          <w:kern w:val="1"/>
          <w:lang w:val="es-ES_tradnl" w:eastAsia="zh-CN"/>
        </w:rPr>
        <w:t>Curso 2023-2024</w:t>
      </w:r>
    </w:p>
    <w:p w:rsidR="00AF260D" w:rsidRPr="00AF260D" w:rsidRDefault="00AF260D" w:rsidP="00AF260D">
      <w:pPr>
        <w:spacing w:after="0"/>
        <w:ind w:right="-285"/>
        <w:jc w:val="center"/>
        <w:rPr>
          <w:rFonts w:ascii="Arial" w:eastAsia="Times New Roman" w:hAnsi="Arial" w:cs="Arial"/>
          <w:lang w:val="es-ES_tradnl" w:eastAsia="zh-CN"/>
        </w:rPr>
      </w:pPr>
      <w:r w:rsidRPr="00AF260D">
        <w:rPr>
          <w:rFonts w:ascii="Arial" w:eastAsia="Times New Roman" w:hAnsi="Arial" w:cs="Arial"/>
          <w:lang w:val="es-ES_tradnl" w:eastAsia="zh-CN"/>
        </w:rPr>
        <w:t>______________________________________________________</w:t>
      </w:r>
    </w:p>
    <w:p w:rsidR="00AF260D" w:rsidRPr="00AF260D" w:rsidRDefault="00AF260D" w:rsidP="00AF260D">
      <w:pPr>
        <w:spacing w:after="0"/>
        <w:ind w:right="-285"/>
        <w:jc w:val="center"/>
        <w:rPr>
          <w:rFonts w:ascii="Arial" w:eastAsia="Times New Roman" w:hAnsi="Arial" w:cs="Arial"/>
          <w:lang w:val="es-ES_tradnl" w:eastAsia="zh-CN"/>
        </w:rPr>
      </w:pPr>
    </w:p>
    <w:p w:rsidR="00AF260D" w:rsidRPr="00AF260D" w:rsidRDefault="00AF260D" w:rsidP="00AF260D">
      <w:pPr>
        <w:spacing w:after="0"/>
        <w:ind w:right="-285"/>
        <w:jc w:val="center"/>
        <w:rPr>
          <w:rFonts w:ascii="Arial" w:eastAsia="Times New Roman" w:hAnsi="Arial" w:cs="Arial"/>
          <w:lang w:val="es-ES_tradnl" w:eastAsia="zh-CN"/>
        </w:rPr>
      </w:pPr>
    </w:p>
    <w:p w:rsidR="00AF260D" w:rsidRPr="00AF260D" w:rsidRDefault="00AF260D" w:rsidP="00AF260D">
      <w:pPr>
        <w:keepNext/>
        <w:tabs>
          <w:tab w:val="num" w:pos="0"/>
        </w:tabs>
        <w:spacing w:before="60" w:after="0"/>
        <w:ind w:left="432" w:right="-285" w:hanging="432"/>
        <w:jc w:val="center"/>
        <w:outlineLvl w:val="0"/>
        <w:rPr>
          <w:rFonts w:ascii="Arial" w:eastAsia="Times New Roman" w:hAnsi="Arial" w:cs="Arial"/>
          <w:b/>
          <w:bCs/>
          <w:kern w:val="1"/>
          <w:u w:val="single"/>
          <w:lang w:val="es-ES_tradnl" w:eastAsia="zh-CN"/>
        </w:rPr>
      </w:pPr>
      <w:r w:rsidRPr="00AF260D">
        <w:rPr>
          <w:rFonts w:ascii="Arial" w:eastAsia="Times New Roman" w:hAnsi="Arial" w:cs="Arial"/>
          <w:b/>
          <w:bCs/>
          <w:kern w:val="1"/>
          <w:u w:val="single"/>
          <w:lang w:val="es-ES_tradnl" w:eastAsia="zh-CN"/>
        </w:rPr>
        <w:t>Profesores</w:t>
      </w:r>
    </w:p>
    <w:p w:rsidR="00AF260D" w:rsidRPr="00AF260D" w:rsidRDefault="00AF260D" w:rsidP="00AF260D">
      <w:pPr>
        <w:spacing w:after="0"/>
        <w:ind w:right="-285"/>
        <w:jc w:val="center"/>
        <w:rPr>
          <w:rFonts w:ascii="Times New Roman" w:eastAsia="Times New Roman" w:hAnsi="Times New Roman" w:cs="Times New Roman"/>
          <w:lang w:val="es-ES_tradnl" w:eastAsia="zh-CN"/>
        </w:rPr>
      </w:pPr>
    </w:p>
    <w:p w:rsidR="00AF260D" w:rsidRDefault="00AF260D" w:rsidP="00AF260D">
      <w:pPr>
        <w:keepNext/>
        <w:tabs>
          <w:tab w:val="num" w:pos="0"/>
        </w:tabs>
        <w:spacing w:before="60" w:after="60"/>
        <w:ind w:left="432" w:right="-285" w:hanging="432"/>
        <w:jc w:val="center"/>
        <w:outlineLvl w:val="0"/>
        <w:rPr>
          <w:rFonts w:ascii="Arial" w:eastAsia="Times New Roman" w:hAnsi="Arial" w:cs="Arial"/>
          <w:b/>
          <w:bCs/>
          <w:kern w:val="1"/>
          <w:lang w:val="es-ES_tradnl" w:eastAsia="zh-CN"/>
        </w:rPr>
      </w:pPr>
      <w:r w:rsidRPr="00AF260D">
        <w:rPr>
          <w:rFonts w:ascii="Arial" w:eastAsia="Times New Roman" w:hAnsi="Arial" w:cs="Arial"/>
          <w:b/>
          <w:bCs/>
          <w:kern w:val="1"/>
          <w:lang w:val="es-ES_tradnl" w:eastAsia="zh-CN"/>
        </w:rPr>
        <w:t>Pascual Ibiza Tamarit</w:t>
      </w:r>
    </w:p>
    <w:p w:rsidR="00AF260D" w:rsidRDefault="00AF260D" w:rsidP="00AF260D">
      <w:pPr>
        <w:keepNext/>
        <w:tabs>
          <w:tab w:val="num" w:pos="0"/>
        </w:tabs>
        <w:spacing w:before="60" w:after="60"/>
        <w:ind w:left="432" w:right="-285" w:hanging="432"/>
        <w:jc w:val="center"/>
        <w:outlineLvl w:val="0"/>
        <w:rPr>
          <w:rFonts w:ascii="Arial" w:eastAsia="Times New Roman" w:hAnsi="Arial" w:cs="Arial"/>
          <w:b/>
          <w:bCs/>
          <w:kern w:val="1"/>
          <w:lang w:val="es-ES_tradnl" w:eastAsia="zh-CN"/>
        </w:rPr>
      </w:pPr>
      <w:r>
        <w:rPr>
          <w:rFonts w:ascii="Arial" w:eastAsia="Times New Roman" w:hAnsi="Arial" w:cs="Arial"/>
          <w:b/>
          <w:bCs/>
          <w:kern w:val="1"/>
          <w:lang w:val="es-ES_tradnl" w:eastAsia="zh-CN"/>
        </w:rPr>
        <w:t>Alberto Ortiz,</w:t>
      </w:r>
    </w:p>
    <w:p w:rsidR="00AF260D" w:rsidRDefault="00AF260D" w:rsidP="00AF260D">
      <w:pPr>
        <w:keepNext/>
        <w:tabs>
          <w:tab w:val="num" w:pos="0"/>
        </w:tabs>
        <w:spacing w:before="60" w:after="60"/>
        <w:ind w:left="432" w:right="-285" w:hanging="432"/>
        <w:jc w:val="center"/>
        <w:outlineLvl w:val="0"/>
        <w:rPr>
          <w:rFonts w:ascii="Arial" w:eastAsia="Times New Roman" w:hAnsi="Arial" w:cs="Arial"/>
          <w:b/>
          <w:bCs/>
          <w:kern w:val="1"/>
          <w:lang w:val="es-ES_tradnl" w:eastAsia="zh-CN"/>
        </w:rPr>
      </w:pPr>
      <w:r>
        <w:rPr>
          <w:rFonts w:ascii="Arial" w:eastAsia="Times New Roman" w:hAnsi="Arial" w:cs="Arial"/>
          <w:b/>
          <w:bCs/>
          <w:kern w:val="1"/>
          <w:lang w:val="es-ES_tradnl" w:eastAsia="zh-CN"/>
        </w:rPr>
        <w:t>Blai Pascual,</w:t>
      </w:r>
    </w:p>
    <w:p w:rsidR="00AF260D" w:rsidRDefault="00AF260D" w:rsidP="00AF260D">
      <w:pPr>
        <w:keepNext/>
        <w:tabs>
          <w:tab w:val="num" w:pos="0"/>
        </w:tabs>
        <w:spacing w:before="60" w:after="60"/>
        <w:ind w:left="432" w:right="-285" w:hanging="432"/>
        <w:jc w:val="center"/>
        <w:outlineLvl w:val="0"/>
        <w:rPr>
          <w:rFonts w:ascii="Arial" w:eastAsia="Times New Roman" w:hAnsi="Arial" w:cs="Arial"/>
          <w:b/>
          <w:bCs/>
          <w:kern w:val="1"/>
          <w:lang w:val="es-ES_tradnl" w:eastAsia="zh-CN"/>
        </w:rPr>
      </w:pPr>
      <w:r>
        <w:rPr>
          <w:rFonts w:ascii="Arial" w:eastAsia="Times New Roman" w:hAnsi="Arial" w:cs="Arial"/>
          <w:b/>
          <w:bCs/>
          <w:kern w:val="1"/>
          <w:lang w:val="es-ES_tradnl" w:eastAsia="zh-CN"/>
        </w:rPr>
        <w:t>Carlos Tercero.</w:t>
      </w:r>
    </w:p>
    <w:p w:rsidR="00AF260D" w:rsidRPr="00AF260D" w:rsidRDefault="00AF260D" w:rsidP="00AF260D">
      <w:pPr>
        <w:keepNext/>
        <w:tabs>
          <w:tab w:val="num" w:pos="0"/>
        </w:tabs>
        <w:spacing w:before="60" w:after="60"/>
        <w:ind w:left="432" w:right="-285" w:hanging="432"/>
        <w:jc w:val="center"/>
        <w:outlineLvl w:val="0"/>
        <w:rPr>
          <w:rFonts w:ascii="Arial" w:eastAsia="Times New Roman" w:hAnsi="Arial" w:cs="Arial"/>
          <w:b/>
          <w:bCs/>
          <w:kern w:val="1"/>
          <w:lang w:val="es-ES_tradnl" w:eastAsia="zh-CN"/>
        </w:rPr>
      </w:pPr>
    </w:p>
    <w:p w:rsidR="00AF260D" w:rsidRPr="00AF260D" w:rsidRDefault="00AF260D" w:rsidP="00AF260D">
      <w:pPr>
        <w:spacing w:after="0"/>
        <w:ind w:right="-285"/>
        <w:jc w:val="center"/>
        <w:rPr>
          <w:rFonts w:ascii="Arial" w:eastAsia="Times New Roman" w:hAnsi="Arial" w:cs="Arial"/>
          <w:lang w:val="es-ES_tradnl" w:eastAsia="zh-CN"/>
        </w:rPr>
      </w:pPr>
    </w:p>
    <w:p w:rsidR="00AF260D" w:rsidRDefault="00AF260D" w:rsidP="00AF260D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ind w:left="-284" w:right="565"/>
        <w:jc w:val="center"/>
        <w:rPr>
          <w:rFonts w:ascii="Arial" w:eastAsia="Arial" w:hAnsi="Arial" w:cs="Arial"/>
          <w:color w:val="000009"/>
          <w:sz w:val="20"/>
        </w:rPr>
      </w:pPr>
    </w:p>
    <w:p w:rsidR="00AF260D" w:rsidRDefault="00AF260D" w:rsidP="00AF260D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ind w:left="-284" w:right="565"/>
        <w:jc w:val="center"/>
        <w:rPr>
          <w:rFonts w:ascii="Arial" w:eastAsia="Arial" w:hAnsi="Arial" w:cs="Arial"/>
          <w:color w:val="000009"/>
          <w:sz w:val="20"/>
        </w:rPr>
      </w:pPr>
    </w:p>
    <w:p w:rsidR="00877E72" w:rsidRDefault="00877E72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iCs/>
          <w:color w:val="000000"/>
          <w:lang w:val="es-ES_tradnl"/>
        </w:rPr>
      </w:pPr>
    </w:p>
    <w:p w:rsidR="00877E72" w:rsidRDefault="00F82C60" w:rsidP="00AF260D">
      <w:pPr>
        <w:widowControl w:val="0"/>
        <w:tabs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/>
          <w:iCs/>
          <w:color w:val="002060"/>
          <w:u w:val="single"/>
          <w:lang w:val="es-ES_tradnl"/>
        </w:rPr>
      </w:pPr>
      <w:r>
        <w:rPr>
          <w:rFonts w:ascii="Arial" w:hAnsi="Arial" w:cs="Arial"/>
          <w:b/>
          <w:iCs/>
          <w:color w:val="002060"/>
          <w:u w:val="single"/>
          <w:lang w:val="es-ES_tradnl"/>
        </w:rPr>
        <w:t>Calendario y Horario</w:t>
      </w:r>
    </w:p>
    <w:p w:rsidR="00877E72" w:rsidRDefault="00877E72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iCs/>
          <w:color w:val="000000"/>
          <w:lang w:val="es-ES_tradnl"/>
        </w:rPr>
      </w:pPr>
    </w:p>
    <w:p w:rsidR="00877E72" w:rsidRDefault="00F82C60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iCs/>
          <w:color w:val="000000"/>
          <w:lang w:val="es-ES_tradnl"/>
        </w:rPr>
      </w:pPr>
      <w:r>
        <w:rPr>
          <w:rFonts w:ascii="Arial" w:hAnsi="Arial" w:cs="Arial"/>
          <w:iCs/>
          <w:color w:val="000000"/>
          <w:lang w:val="es-ES_tradnl"/>
        </w:rPr>
        <w:t xml:space="preserve">El curso el </w:t>
      </w:r>
      <w:r w:rsidR="00274EAF">
        <w:rPr>
          <w:rFonts w:ascii="Arial" w:hAnsi="Arial" w:cs="Arial"/>
          <w:b/>
          <w:iCs/>
          <w:color w:val="000000"/>
          <w:lang w:val="es-ES_tradnl"/>
        </w:rPr>
        <w:t>11 de septiembre 2023</w:t>
      </w:r>
      <w:r>
        <w:rPr>
          <w:rFonts w:ascii="Arial" w:hAnsi="Arial" w:cs="Arial"/>
          <w:b/>
          <w:iCs/>
          <w:color w:val="000000"/>
          <w:lang w:val="es-ES_tradnl"/>
        </w:rPr>
        <w:t xml:space="preserve"> </w:t>
      </w:r>
      <w:r>
        <w:rPr>
          <w:rFonts w:ascii="Arial" w:hAnsi="Arial" w:cs="Arial"/>
          <w:iCs/>
          <w:color w:val="000000"/>
          <w:lang w:val="es-ES_tradnl"/>
        </w:rPr>
        <w:t>al</w:t>
      </w:r>
      <w:r>
        <w:rPr>
          <w:rFonts w:ascii="Arial" w:hAnsi="Arial" w:cs="Arial"/>
          <w:b/>
          <w:iCs/>
          <w:color w:val="000000"/>
          <w:lang w:val="es-ES_tradnl"/>
        </w:rPr>
        <w:t xml:space="preserve"> 21 de junio de 202</w:t>
      </w:r>
      <w:r w:rsidR="00274EAF">
        <w:rPr>
          <w:rFonts w:ascii="Arial" w:hAnsi="Arial" w:cs="Arial"/>
          <w:b/>
          <w:iCs/>
          <w:color w:val="000000"/>
          <w:lang w:val="es-ES_tradnl"/>
        </w:rPr>
        <w:t>4</w:t>
      </w:r>
      <w:r>
        <w:rPr>
          <w:rFonts w:ascii="Arial" w:hAnsi="Arial" w:cs="Arial"/>
          <w:iCs/>
          <w:color w:val="000000"/>
          <w:lang w:val="es-ES_tradnl"/>
        </w:rPr>
        <w:t xml:space="preserve">. </w:t>
      </w:r>
    </w:p>
    <w:p w:rsidR="00877E72" w:rsidRDefault="00F82C60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iCs/>
          <w:color w:val="000000"/>
          <w:lang w:val="es-ES_tradnl"/>
        </w:rPr>
      </w:pPr>
      <w:r>
        <w:rPr>
          <w:rFonts w:ascii="Arial" w:hAnsi="Arial" w:cs="Arial"/>
          <w:iCs/>
          <w:color w:val="000000"/>
          <w:lang w:val="es-ES_tradnl"/>
        </w:rPr>
        <w:t>El horario establecido para las clases serán los:</w:t>
      </w:r>
    </w:p>
    <w:p w:rsidR="00877E72" w:rsidRDefault="00877E72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iCs/>
          <w:color w:val="000000"/>
          <w:lang w:val="es-ES_tradnl"/>
        </w:rPr>
      </w:pPr>
    </w:p>
    <w:p w:rsidR="00877E72" w:rsidRDefault="00F82C60" w:rsidP="00AF260D">
      <w:pPr>
        <w:pStyle w:val="Prrafodelista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 w:hanging="2410"/>
        <w:jc w:val="both"/>
        <w:rPr>
          <w:rFonts w:ascii="Arial" w:hAnsi="Arial" w:cs="Arial"/>
          <w:iCs/>
          <w:color w:val="000000"/>
          <w:lang w:val="es-ES_tradnl"/>
        </w:rPr>
      </w:pPr>
      <w:r>
        <w:rPr>
          <w:rFonts w:ascii="Arial" w:hAnsi="Arial" w:cs="Arial"/>
          <w:iCs/>
          <w:color w:val="000000"/>
          <w:lang w:val="es-ES_tradnl"/>
        </w:rPr>
        <w:t xml:space="preserve">GRUPO A: </w:t>
      </w:r>
      <w:r>
        <w:rPr>
          <w:rFonts w:ascii="Arial" w:hAnsi="Arial" w:cs="Arial"/>
          <w:iCs/>
          <w:color w:val="000000"/>
          <w:lang w:val="es-ES_tradnl"/>
        </w:rPr>
        <w:tab/>
        <w:t>miércoles de 15:30 a 17:20</w:t>
      </w:r>
    </w:p>
    <w:p w:rsidR="00877E72" w:rsidRDefault="00F82C60" w:rsidP="00AF260D">
      <w:pPr>
        <w:pStyle w:val="Prrafodelista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 w:hanging="2410"/>
        <w:jc w:val="both"/>
        <w:rPr>
          <w:rFonts w:ascii="Arial" w:hAnsi="Arial" w:cs="Arial"/>
          <w:iCs/>
          <w:color w:val="000000"/>
          <w:lang w:val="es-ES_tradnl"/>
        </w:rPr>
      </w:pPr>
      <w:r>
        <w:rPr>
          <w:rFonts w:ascii="Arial" w:hAnsi="Arial" w:cs="Arial"/>
          <w:iCs/>
          <w:color w:val="000000"/>
          <w:lang w:val="es-ES_tradnl"/>
        </w:rPr>
        <w:t xml:space="preserve">GRUPO B: </w:t>
      </w:r>
      <w:r>
        <w:rPr>
          <w:rFonts w:ascii="Arial" w:hAnsi="Arial" w:cs="Arial"/>
          <w:iCs/>
          <w:color w:val="000000"/>
          <w:lang w:val="es-ES_tradnl"/>
        </w:rPr>
        <w:tab/>
        <w:t>jueves de 15:30 a 17:20.</w:t>
      </w:r>
    </w:p>
    <w:p w:rsidR="00877E72" w:rsidRDefault="00877E72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iCs/>
          <w:color w:val="000000"/>
          <w:lang w:val="es-ES"/>
        </w:rPr>
      </w:pPr>
    </w:p>
    <w:p w:rsidR="00877E72" w:rsidRDefault="00877E72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iCs/>
          <w:color w:val="000000"/>
          <w:lang w:val="es-ES"/>
        </w:rPr>
      </w:pPr>
    </w:p>
    <w:p w:rsidR="00877E72" w:rsidRDefault="00F82C60" w:rsidP="00AF260D">
      <w:pPr>
        <w:widowControl w:val="0"/>
        <w:tabs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/>
          <w:iCs/>
          <w:color w:val="002060"/>
          <w:u w:val="single"/>
          <w:lang w:val="es-ES_tradnl"/>
        </w:rPr>
      </w:pPr>
      <w:r>
        <w:rPr>
          <w:rFonts w:ascii="Arial" w:hAnsi="Arial" w:cs="Arial"/>
          <w:b/>
          <w:iCs/>
          <w:color w:val="002060"/>
          <w:u w:val="single"/>
          <w:lang w:val="es-ES_tradnl"/>
        </w:rPr>
        <w:t>Evaluación en general.</w:t>
      </w:r>
    </w:p>
    <w:p w:rsidR="00877E72" w:rsidRDefault="00877E72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iCs/>
          <w:color w:val="000000"/>
          <w:lang w:val="es-ES"/>
        </w:rPr>
      </w:pPr>
    </w:p>
    <w:p w:rsidR="00877E72" w:rsidRDefault="00F82C60" w:rsidP="00AF260D">
      <w:pPr>
        <w:widowControl w:val="0"/>
        <w:tabs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/>
          <w:bCs/>
          <w:iCs/>
          <w:color w:val="000000"/>
          <w:lang w:val="es-ES"/>
        </w:rPr>
      </w:pPr>
      <w:r>
        <w:rPr>
          <w:rFonts w:ascii="Arial" w:hAnsi="Arial" w:cs="Arial"/>
          <w:bCs/>
          <w:iCs/>
          <w:color w:val="000000"/>
          <w:lang w:val="es-ES"/>
        </w:rPr>
        <w:t>La evaluación se hará tomando como</w:t>
      </w:r>
      <w:r>
        <w:rPr>
          <w:rFonts w:ascii="Arial" w:hAnsi="Arial" w:cs="Arial"/>
          <w:b/>
          <w:bCs/>
          <w:iCs/>
          <w:color w:val="000000"/>
          <w:lang w:val="es-ES"/>
        </w:rPr>
        <w:t xml:space="preserve"> referencia los resultados de aprendizaje </w:t>
      </w:r>
      <w:r>
        <w:rPr>
          <w:rFonts w:ascii="Arial" w:hAnsi="Arial" w:cs="Arial"/>
          <w:bCs/>
          <w:iCs/>
          <w:color w:val="000000"/>
          <w:lang w:val="es-ES"/>
        </w:rPr>
        <w:t>y los</w:t>
      </w:r>
      <w:r>
        <w:rPr>
          <w:rFonts w:ascii="Arial" w:hAnsi="Arial" w:cs="Arial"/>
          <w:b/>
          <w:bCs/>
          <w:iCs/>
          <w:color w:val="000000"/>
          <w:lang w:val="es-ES"/>
        </w:rPr>
        <w:t xml:space="preserve"> criterios de evaluación </w:t>
      </w:r>
      <w:r>
        <w:rPr>
          <w:rFonts w:ascii="Arial" w:hAnsi="Arial" w:cs="Arial"/>
          <w:bCs/>
          <w:iCs/>
          <w:color w:val="000000"/>
          <w:lang w:val="es-ES"/>
        </w:rPr>
        <w:t>de los módulos profesionales</w:t>
      </w:r>
      <w:r>
        <w:rPr>
          <w:rFonts w:ascii="Arial" w:hAnsi="Arial" w:cs="Arial"/>
          <w:b/>
          <w:bCs/>
          <w:iCs/>
          <w:color w:val="000000"/>
          <w:lang w:val="es-ES"/>
        </w:rPr>
        <w:t xml:space="preserve">, </w:t>
      </w:r>
      <w:r>
        <w:rPr>
          <w:rFonts w:ascii="Arial" w:hAnsi="Arial" w:cs="Arial"/>
          <w:bCs/>
          <w:iCs/>
          <w:color w:val="000000"/>
          <w:lang w:val="es-ES"/>
        </w:rPr>
        <w:t>así como los</w:t>
      </w:r>
      <w:r>
        <w:rPr>
          <w:rFonts w:ascii="Arial" w:hAnsi="Arial" w:cs="Arial"/>
          <w:b/>
          <w:bCs/>
          <w:iCs/>
          <w:color w:val="000000"/>
          <w:lang w:val="es-ES"/>
        </w:rPr>
        <w:t xml:space="preserve"> objetivos generales del ciclo.</w:t>
      </w:r>
    </w:p>
    <w:p w:rsidR="00877E72" w:rsidRDefault="00877E72" w:rsidP="00AF260D">
      <w:pPr>
        <w:widowControl w:val="0"/>
        <w:tabs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/>
          <w:iCs/>
          <w:color w:val="002060"/>
          <w:lang w:val="es-ES_tradnl"/>
        </w:rPr>
      </w:pPr>
    </w:p>
    <w:p w:rsidR="00877E72" w:rsidRDefault="00877E72" w:rsidP="00AF260D">
      <w:pPr>
        <w:widowControl w:val="0"/>
        <w:tabs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/>
          <w:iCs/>
          <w:color w:val="002060"/>
          <w:lang w:val="es-ES_tradnl"/>
        </w:rPr>
      </w:pPr>
    </w:p>
    <w:p w:rsidR="00877E72" w:rsidRDefault="00877E72" w:rsidP="00AF260D">
      <w:pPr>
        <w:widowControl w:val="0"/>
        <w:tabs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/>
          <w:iCs/>
          <w:color w:val="002060"/>
          <w:lang w:val="es-ES_tradnl"/>
        </w:rPr>
      </w:pPr>
    </w:p>
    <w:p w:rsidR="00877E72" w:rsidRDefault="00F82C60" w:rsidP="00AF260D">
      <w:pPr>
        <w:widowControl w:val="0"/>
        <w:tabs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/>
          <w:bCs/>
          <w:iCs/>
          <w:color w:val="000000"/>
          <w:u w:val="single"/>
          <w:lang w:val="es-ES"/>
        </w:rPr>
      </w:pPr>
      <w:r>
        <w:rPr>
          <w:rFonts w:ascii="Arial" w:hAnsi="Arial" w:cs="Arial"/>
          <w:b/>
          <w:iCs/>
          <w:color w:val="002060"/>
          <w:u w:val="single"/>
          <w:lang w:val="es-ES_tradnl"/>
        </w:rPr>
        <w:t>Resultados de aprendizaje y criterios de evaluación.</w:t>
      </w:r>
    </w:p>
    <w:p w:rsidR="00877E72" w:rsidRDefault="00877E72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rPr>
          <w:rFonts w:ascii="Arial" w:hAnsi="Arial" w:cs="Arial"/>
          <w:b/>
          <w:bCs/>
          <w:color w:val="000000"/>
          <w:lang w:val="es-ES_tradnl"/>
        </w:rPr>
      </w:pPr>
    </w:p>
    <w:tbl>
      <w:tblPr>
        <w:tblW w:w="992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244"/>
        <w:gridCol w:w="4679"/>
      </w:tblGrid>
      <w:tr w:rsidR="00877E72" w:rsidTr="00C2392F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77E72" w:rsidRDefault="00877E72" w:rsidP="00AF26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-284" w:right="565"/>
              <w:jc w:val="center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877E72" w:rsidRDefault="00F82C60" w:rsidP="00AF26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-284" w:right="565"/>
              <w:jc w:val="center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"/>
              </w:rPr>
              <w:t>Resultados de aprendizaje</w:t>
            </w:r>
          </w:p>
          <w:p w:rsidR="00877E72" w:rsidRDefault="00877E72" w:rsidP="00AF26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-284" w:right="565"/>
              <w:jc w:val="center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77E72" w:rsidRDefault="00F82C60" w:rsidP="00AF26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-284" w:right="565"/>
              <w:jc w:val="center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"/>
              </w:rPr>
              <w:t>Criterios de evaluación.</w:t>
            </w:r>
          </w:p>
        </w:tc>
      </w:tr>
      <w:tr w:rsidR="00877E72" w:rsidTr="00C2392F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77E72" w:rsidRDefault="00877E72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459" w:right="565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877E72" w:rsidRDefault="00F82C60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459" w:right="565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"/>
              </w:rPr>
              <w:t>1. Prepara actividades lúdicas en el medio acuático, combinando las habilidades y destrezas básicas en condiciones de seguridad.</w:t>
            </w:r>
          </w:p>
          <w:p w:rsidR="00877E72" w:rsidRDefault="00877E72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459" w:right="565"/>
              <w:rPr>
                <w:rFonts w:ascii="Arial" w:hAnsi="Arial" w:cs="Arial"/>
                <w:bCs/>
                <w:color w:val="000000"/>
                <w:lang w:val="es-E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77E72" w:rsidRDefault="00877E72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177" w:right="565"/>
              <w:rPr>
                <w:rFonts w:ascii="Arial" w:hAnsi="Arial" w:cs="Arial"/>
                <w:bCs/>
                <w:color w:val="000000"/>
                <w:lang w:val="es-ES"/>
              </w:rPr>
            </w:pPr>
          </w:p>
          <w:p w:rsidR="00877E72" w:rsidRDefault="00877E72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177" w:right="565"/>
              <w:rPr>
                <w:rFonts w:ascii="Arial" w:hAnsi="Arial" w:cs="Arial"/>
                <w:bCs/>
                <w:color w:val="000000"/>
                <w:lang w:val="es-ES"/>
              </w:rPr>
            </w:pPr>
          </w:p>
          <w:p w:rsidR="00877E72" w:rsidRDefault="00F82C60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177" w:right="565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lang w:val="es-ES"/>
              </w:rPr>
              <w:t>a) Se han justificado las adaptaciones que hay que realizar para el desarrollo de las habilidades y destrezas motrices básicas en el medio acuático.</w:t>
            </w:r>
          </w:p>
          <w:p w:rsidR="00877E72" w:rsidRDefault="00F82C60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177" w:right="565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lang w:val="es-ES"/>
              </w:rPr>
              <w:t>b) Se han relacionado las actividades lúdicas en el agua con las habilidades motrices que se desarrollan en las mismas.</w:t>
            </w:r>
          </w:p>
          <w:p w:rsidR="00877E72" w:rsidRDefault="00F82C60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177" w:right="565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lang w:val="es-ES"/>
              </w:rPr>
              <w:t>c) Se han asignado los materiales en función del carácter recreativo de las actividades.</w:t>
            </w:r>
          </w:p>
          <w:p w:rsidR="00877E72" w:rsidRDefault="00F82C60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177" w:right="565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lang w:val="es-ES"/>
              </w:rPr>
              <w:t>d) Se ha demostrado control de la orientación espacial durante la realización de zambullidas, desplazamientos, giros y manejo de objetos, combinando las posibles variantes.</w:t>
            </w:r>
          </w:p>
          <w:p w:rsidR="00877E72" w:rsidRDefault="00F82C60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177" w:right="565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lang w:val="es-ES"/>
              </w:rPr>
              <w:t xml:space="preserve">e) Se ha coordinado la respiración en el medio acuático y los momentos de apnea con la propulsión y la flotación en la </w:t>
            </w:r>
            <w:r>
              <w:rPr>
                <w:rFonts w:ascii="Arial" w:hAnsi="Arial" w:cs="Arial"/>
                <w:bCs/>
                <w:color w:val="000000"/>
                <w:lang w:val="es-ES"/>
              </w:rPr>
              <w:lastRenderedPageBreak/>
              <w:t>realización de las habilidades.</w:t>
            </w:r>
          </w:p>
          <w:p w:rsidR="00877E72" w:rsidRDefault="00F82C60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177" w:right="565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lang w:val="es-ES"/>
              </w:rPr>
              <w:t>f) Se han seguido criterios de seguridad en la selección y realización de las actividades y en el uso del espacio y de los materiales.</w:t>
            </w:r>
          </w:p>
        </w:tc>
      </w:tr>
      <w:tr w:rsidR="00877E72" w:rsidTr="00C2392F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77E72" w:rsidRDefault="00F82C60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459" w:right="565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"/>
              </w:rPr>
              <w:lastRenderedPageBreak/>
              <w:t>2. Domina el estilo de nado crol, coordinando la posición, las acciones técnicas propulsivas y equilibradoras y la respiración.</w:t>
            </w:r>
          </w:p>
          <w:p w:rsidR="00877E72" w:rsidRDefault="00877E72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459" w:right="565"/>
              <w:rPr>
                <w:rFonts w:ascii="Arial" w:hAnsi="Arial" w:cs="Arial"/>
                <w:bCs/>
                <w:color w:val="000000"/>
                <w:lang w:val="es-E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77E72" w:rsidRDefault="00877E72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177" w:right="565"/>
              <w:rPr>
                <w:rFonts w:ascii="Arial" w:hAnsi="Arial" w:cs="Arial"/>
                <w:bCs/>
                <w:color w:val="000000"/>
                <w:lang w:val="es-ES"/>
              </w:rPr>
            </w:pPr>
          </w:p>
          <w:p w:rsidR="00877E72" w:rsidRDefault="00F82C60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177" w:right="565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lang w:val="es-ES"/>
              </w:rPr>
              <w:t>a) Se ha justificado la aplicación de los principios generales de avance en el agua a la técnica de ejecución del estilo crol.</w:t>
            </w:r>
          </w:p>
          <w:p w:rsidR="00877E72" w:rsidRDefault="00F82C60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177" w:right="565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lang w:val="es-ES"/>
              </w:rPr>
              <w:t>b) Se han aplicado los fundamentos técnicos del estilo crol a su ejecución práctica desde un punto de vista de eficacia y exigencia técnica.</w:t>
            </w:r>
          </w:p>
          <w:p w:rsidR="00877E72" w:rsidRDefault="00F82C60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177" w:right="565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lang w:val="es-ES"/>
              </w:rPr>
              <w:t>c) Se ha adaptado la dinámica de la respiración a la intensidad de nado.</w:t>
            </w:r>
          </w:p>
          <w:p w:rsidR="00877E72" w:rsidRDefault="00F82C60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177" w:right="565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lang w:val="es-ES"/>
              </w:rPr>
              <w:t xml:space="preserve">d) Se ha integrado el viraje específico en la acción de nado continuo a crol. </w:t>
            </w:r>
          </w:p>
          <w:p w:rsidR="00877E72" w:rsidRDefault="00F82C60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177" w:right="565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lang w:val="es-ES"/>
              </w:rPr>
              <w:t>e) Se han seguido criterios de seguridad y eficiencia en la realización de la salida de crol.</w:t>
            </w:r>
          </w:p>
          <w:p w:rsidR="00877E72" w:rsidRDefault="00877E72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177" w:right="565"/>
              <w:rPr>
                <w:rFonts w:ascii="Arial" w:hAnsi="Arial" w:cs="Arial"/>
                <w:bCs/>
                <w:color w:val="000000"/>
                <w:lang w:val="es-ES"/>
              </w:rPr>
            </w:pPr>
          </w:p>
        </w:tc>
      </w:tr>
      <w:tr w:rsidR="00877E72" w:rsidTr="00C2392F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77E72" w:rsidRDefault="00877E72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459" w:right="565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877E72" w:rsidRDefault="00F82C60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459" w:right="565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"/>
              </w:rPr>
              <w:t>3. Domina el estilo de nado espalda, coordinando la posición y las acciones técnicas propulsivas, equilibradoras y respiración.</w:t>
            </w:r>
          </w:p>
          <w:p w:rsidR="00877E72" w:rsidRDefault="00877E72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459" w:right="565"/>
              <w:rPr>
                <w:rFonts w:ascii="Arial" w:hAnsi="Arial" w:cs="Arial"/>
                <w:bCs/>
                <w:color w:val="000000"/>
                <w:lang w:val="es-E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77E72" w:rsidRDefault="00877E72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177" w:right="565"/>
              <w:rPr>
                <w:rFonts w:ascii="Arial" w:hAnsi="Arial" w:cs="Arial"/>
                <w:bCs/>
                <w:color w:val="000000"/>
                <w:lang w:val="es-ES"/>
              </w:rPr>
            </w:pPr>
          </w:p>
          <w:p w:rsidR="00877E72" w:rsidRDefault="00F82C60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177" w:right="565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lang w:val="es-ES"/>
              </w:rPr>
              <w:t>a) Se ha justificado la aplicación de los principios generales de avance en el agua a la técnica de ejecución del estilo espalda.</w:t>
            </w:r>
          </w:p>
          <w:p w:rsidR="00877E72" w:rsidRDefault="00F82C60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177" w:right="565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lang w:val="es-ES"/>
              </w:rPr>
              <w:t>b) Se han aplicado los fundamentos técnicos del estilo espalda a su ejecución práctica desde un punto de vista de eficacia y exigencia técnica.</w:t>
            </w:r>
          </w:p>
          <w:p w:rsidR="00877E72" w:rsidRDefault="00F82C60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177" w:right="565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lang w:val="es-ES"/>
              </w:rPr>
              <w:t>c) Se ha integrado el viraje específico en la acción de nado continuo a espalda.</w:t>
            </w:r>
          </w:p>
          <w:p w:rsidR="00877E72" w:rsidRDefault="00F82C60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177" w:right="565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lang w:val="es-ES"/>
              </w:rPr>
              <w:t>d) Se ha adoptado la posición hidrodinámica específica para el estilo espalda.</w:t>
            </w:r>
          </w:p>
          <w:p w:rsidR="00877E72" w:rsidRDefault="00F82C60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177" w:right="565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lang w:val="es-ES"/>
              </w:rPr>
              <w:t>e) Se han seguido criterios de seguridad y eficiencia en la realización de la salida de espalda.</w:t>
            </w:r>
          </w:p>
          <w:p w:rsidR="00877E72" w:rsidRDefault="00877E72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177" w:right="565"/>
              <w:rPr>
                <w:rFonts w:ascii="Arial" w:hAnsi="Arial" w:cs="Arial"/>
                <w:bCs/>
                <w:color w:val="000000"/>
                <w:lang w:val="es-ES"/>
              </w:rPr>
            </w:pPr>
          </w:p>
        </w:tc>
      </w:tr>
      <w:tr w:rsidR="00877E72" w:rsidTr="00C2392F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77E72" w:rsidRDefault="00F82C60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459" w:right="565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"/>
              </w:rPr>
              <w:lastRenderedPageBreak/>
              <w:t>4. Domina el estilo de nado braza, coordinando la posición, las acciones técnicas propulsivas y la respiración.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77E72" w:rsidRDefault="00877E72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177" w:right="565"/>
              <w:rPr>
                <w:rFonts w:ascii="Arial" w:hAnsi="Arial" w:cs="Arial"/>
                <w:bCs/>
                <w:color w:val="000000"/>
                <w:lang w:val="es-ES"/>
              </w:rPr>
            </w:pPr>
          </w:p>
          <w:p w:rsidR="00877E72" w:rsidRDefault="00F82C60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177" w:right="565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lang w:val="es-ES"/>
              </w:rPr>
              <w:t>a) Se ha justificado la aplicación de los principios generales de avance en el agua a la técnica de ejecución del estilo braza.</w:t>
            </w:r>
          </w:p>
          <w:p w:rsidR="00877E72" w:rsidRDefault="00F82C60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177" w:right="565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lang w:val="es-ES"/>
              </w:rPr>
              <w:t>b) Se han adaptado las fases respiratorias a las fases de la patada y de la brazada.</w:t>
            </w:r>
          </w:p>
          <w:p w:rsidR="00877E72" w:rsidRDefault="00F82C60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177" w:right="565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lang w:val="es-ES"/>
              </w:rPr>
              <w:t>c) Se han aplicado los fundamentos técnicos del estilo braza a su ejecución práctica desde un punto de vista de eficacia y exigencia técnica.</w:t>
            </w:r>
          </w:p>
          <w:p w:rsidR="00877E72" w:rsidRDefault="00F82C60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177" w:right="565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lang w:val="es-ES"/>
              </w:rPr>
              <w:t>d) Se ha integrado el viraje específico en la acción de nado continuo a braza.</w:t>
            </w:r>
          </w:p>
          <w:p w:rsidR="00877E72" w:rsidRDefault="00F82C60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177" w:right="565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lang w:val="es-ES"/>
              </w:rPr>
              <w:t>e) Se ha adoptado la posición hidrodinámica de desplazamiento específica en el estilo braza.</w:t>
            </w:r>
          </w:p>
          <w:p w:rsidR="00877E72" w:rsidRDefault="00F82C60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177" w:right="565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lang w:val="es-ES"/>
              </w:rPr>
              <w:t>f) Se ha adaptado el estilo braza a situaciones de apnea en desplazamientos subacuáticos.</w:t>
            </w:r>
          </w:p>
          <w:p w:rsidR="00877E72" w:rsidRDefault="00F82C60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177" w:right="565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lang w:val="es-ES"/>
              </w:rPr>
              <w:t>g) Se han seguido criterios de seguridad y eficiencia en la realización de la salida de braza.</w:t>
            </w:r>
          </w:p>
          <w:p w:rsidR="00877E72" w:rsidRDefault="00877E72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177" w:right="565"/>
              <w:rPr>
                <w:rFonts w:ascii="Arial" w:hAnsi="Arial" w:cs="Arial"/>
                <w:bCs/>
                <w:color w:val="000000"/>
                <w:lang w:val="es-ES"/>
              </w:rPr>
            </w:pPr>
          </w:p>
        </w:tc>
      </w:tr>
      <w:tr w:rsidR="00877E72" w:rsidTr="00C2392F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77E72" w:rsidRDefault="00F82C60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459" w:right="565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"/>
              </w:rPr>
              <w:t>5. Realiza la coordinación básica del estilo de nado mariposa, incorporando las acciones segmentarias en el movimiento ondulatorio.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77E72" w:rsidRDefault="00877E72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177" w:right="565"/>
              <w:rPr>
                <w:rFonts w:ascii="Arial" w:hAnsi="Arial" w:cs="Arial"/>
                <w:bCs/>
                <w:color w:val="000000"/>
                <w:lang w:val="es-ES"/>
              </w:rPr>
            </w:pPr>
          </w:p>
          <w:p w:rsidR="00877E72" w:rsidRDefault="00F82C60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177" w:right="565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lang w:val="es-ES"/>
              </w:rPr>
              <w:t>a) Se ha justificado la aplicación de los principios generales de avance en el agua a la técnica de ejecución del estilo mariposa.</w:t>
            </w:r>
          </w:p>
          <w:p w:rsidR="00877E72" w:rsidRDefault="00F82C60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177" w:right="565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lang w:val="es-ES"/>
              </w:rPr>
              <w:t>b) Se han aplicado los fundamentos técnicos del estilo mariposa a su ejecución práctica de manera elemental.</w:t>
            </w:r>
          </w:p>
          <w:p w:rsidR="00877E72" w:rsidRDefault="00F82C60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177" w:right="565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lang w:val="es-ES"/>
              </w:rPr>
              <w:t>c) Se ha adoptado un movimiento global del cuerpo que describe una trayectoria ondulatoria.</w:t>
            </w:r>
          </w:p>
          <w:p w:rsidR="00877E72" w:rsidRDefault="00F82C60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177" w:right="565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lang w:val="es-ES"/>
              </w:rPr>
              <w:t>d) Se ejecutan las diferentes fases en las acciones de brazos y piernas contribuyendo a la propulsión, preparación y recobro.</w:t>
            </w:r>
          </w:p>
          <w:p w:rsidR="00877E72" w:rsidRDefault="00F82C60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177" w:right="565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lang w:val="es-ES"/>
              </w:rPr>
              <w:t>e) Se ha realizado la coordinación brazos-respiración, brazos-piernas y piernas-respiración.</w:t>
            </w:r>
          </w:p>
          <w:p w:rsidR="00877E72" w:rsidRDefault="00F82C60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177" w:right="565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lang w:val="es-ES"/>
              </w:rPr>
              <w:t xml:space="preserve">f) Se ha completado un trayecto de 25 m. de nado coordinando las </w:t>
            </w:r>
            <w:r>
              <w:rPr>
                <w:rFonts w:ascii="Arial" w:hAnsi="Arial" w:cs="Arial"/>
                <w:bCs/>
                <w:color w:val="000000"/>
                <w:lang w:val="es-ES"/>
              </w:rPr>
              <w:lastRenderedPageBreak/>
              <w:t>acciones de brazada y patada del estilo mariposa.</w:t>
            </w:r>
          </w:p>
          <w:p w:rsidR="00877E72" w:rsidRDefault="00877E72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177" w:right="565"/>
              <w:rPr>
                <w:rFonts w:ascii="Arial" w:hAnsi="Arial" w:cs="Arial"/>
                <w:bCs/>
                <w:color w:val="000000"/>
                <w:lang w:val="es-ES"/>
              </w:rPr>
            </w:pPr>
          </w:p>
        </w:tc>
      </w:tr>
      <w:tr w:rsidR="00877E72" w:rsidTr="00C2392F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77E72" w:rsidRDefault="00877E72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459" w:right="565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877E72" w:rsidRDefault="00F82C60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459" w:right="565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"/>
              </w:rPr>
              <w:t>6. Domina los estilos de natación bajo criterios de eficiencia y velocidad.</w:t>
            </w:r>
          </w:p>
          <w:p w:rsidR="00877E72" w:rsidRDefault="00877E72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459" w:right="565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77E72" w:rsidRDefault="00877E72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177" w:right="565"/>
              <w:rPr>
                <w:rFonts w:ascii="Arial" w:hAnsi="Arial" w:cs="Arial"/>
                <w:bCs/>
                <w:color w:val="000000"/>
                <w:lang w:val="es-ES"/>
              </w:rPr>
            </w:pPr>
          </w:p>
          <w:p w:rsidR="00877E72" w:rsidRDefault="00F82C60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177" w:right="565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lang w:val="es-ES"/>
              </w:rPr>
              <w:t>a) Se han realizado 200 m. de nado en estilo de crol, sin paradas en menos de cuatro minutos y quince segundos.</w:t>
            </w:r>
          </w:p>
          <w:p w:rsidR="00877E72" w:rsidRDefault="00F82C60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177" w:right="565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lang w:val="es-ES"/>
              </w:rPr>
              <w:t>b) Se han realizado 200 m. de nado en estilo espalda, sin paradas en menos de cinco minutos.</w:t>
            </w:r>
          </w:p>
          <w:p w:rsidR="00877E72" w:rsidRDefault="00F82C60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177" w:right="565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lang w:val="es-ES"/>
              </w:rPr>
              <w:t>c) Se han realizado 200 m. de nado en estilo braza, sin paradas en menos de cinco minutos.</w:t>
            </w:r>
          </w:p>
          <w:p w:rsidR="00877E72" w:rsidRDefault="00F82C60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177" w:right="565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lang w:val="es-ES"/>
              </w:rPr>
              <w:t>d) Se han realizado 50 m. de nado en estilo crol, sin paradas en menos de cincuenta segundos.</w:t>
            </w:r>
          </w:p>
          <w:p w:rsidR="00877E72" w:rsidRDefault="00F82C60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177" w:right="565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lang w:val="es-ES"/>
              </w:rPr>
              <w:t>e) Se han realizado 50 m. de nado en estilo espalda, sin paradas en menos de un minuto.</w:t>
            </w:r>
          </w:p>
          <w:p w:rsidR="00877E72" w:rsidRDefault="00F82C60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177" w:right="565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lang w:val="es-ES"/>
              </w:rPr>
              <w:t>f) Se han realizado 50 m. de nado en estilo braza, sin paradas en menos de un minuto.</w:t>
            </w:r>
          </w:p>
          <w:p w:rsidR="00877E72" w:rsidRDefault="00F82C60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177" w:right="565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lang w:val="es-ES"/>
              </w:rPr>
              <w:t>g) Se han realizado 15 m. de nado subacuático en apnea.</w:t>
            </w:r>
          </w:p>
          <w:p w:rsidR="00877E72" w:rsidRDefault="00877E72" w:rsidP="00C23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177" w:right="565"/>
              <w:rPr>
                <w:rFonts w:ascii="Arial" w:hAnsi="Arial" w:cs="Arial"/>
                <w:bCs/>
                <w:color w:val="000000"/>
                <w:lang w:val="es-ES"/>
              </w:rPr>
            </w:pPr>
          </w:p>
        </w:tc>
      </w:tr>
    </w:tbl>
    <w:p w:rsidR="00877E72" w:rsidRDefault="00877E72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rPr>
          <w:rFonts w:ascii="Arial" w:hAnsi="Arial" w:cs="Arial"/>
          <w:b/>
          <w:bCs/>
          <w:color w:val="000000"/>
          <w:lang w:val="es-ES_tradnl"/>
        </w:rPr>
      </w:pPr>
    </w:p>
    <w:p w:rsidR="00877E72" w:rsidRDefault="00877E72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/>
          <w:iCs/>
          <w:color w:val="002060"/>
          <w:lang w:val="es-ES_tradnl"/>
        </w:rPr>
      </w:pPr>
    </w:p>
    <w:p w:rsidR="00274EAF" w:rsidRDefault="00274EAF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/>
          <w:iCs/>
          <w:color w:val="002060"/>
          <w:lang w:val="es-ES_tradnl"/>
        </w:rPr>
      </w:pPr>
    </w:p>
    <w:p w:rsidR="00274EAF" w:rsidRDefault="00274EAF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/>
          <w:iCs/>
          <w:color w:val="002060"/>
          <w:lang w:val="es-ES_tradnl"/>
        </w:rPr>
      </w:pPr>
    </w:p>
    <w:p w:rsidR="00877E72" w:rsidRDefault="00F82C60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/>
          <w:iCs/>
          <w:color w:val="002060"/>
          <w:u w:val="single"/>
          <w:lang w:val="es-ES_tradnl"/>
        </w:rPr>
      </w:pPr>
      <w:r>
        <w:rPr>
          <w:rFonts w:ascii="Arial" w:hAnsi="Arial" w:cs="Arial"/>
          <w:b/>
          <w:iCs/>
          <w:color w:val="002060"/>
          <w:u w:val="single"/>
          <w:lang w:val="es-ES_tradnl"/>
        </w:rPr>
        <w:t>Contenidos básicos.</w:t>
      </w:r>
    </w:p>
    <w:p w:rsidR="00877E72" w:rsidRDefault="00877E72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/>
          <w:color w:val="000000"/>
          <w:u w:val="single"/>
          <w:lang w:val="es-ES_tradnl"/>
        </w:rPr>
      </w:pPr>
    </w:p>
    <w:p w:rsidR="00877E72" w:rsidRDefault="00F82C60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/>
          <w:bCs/>
          <w:color w:val="000000"/>
          <w:u w:val="single"/>
          <w:lang w:val="es-ES"/>
        </w:rPr>
      </w:pPr>
      <w:r>
        <w:rPr>
          <w:rFonts w:ascii="Arial" w:hAnsi="Arial" w:cs="Arial"/>
          <w:b/>
          <w:bCs/>
          <w:color w:val="000000"/>
          <w:u w:val="single"/>
          <w:lang w:val="es-ES"/>
        </w:rPr>
        <w:t>Preparación de actividades lúdicas en el agua:</w:t>
      </w:r>
    </w:p>
    <w:p w:rsidR="00877E72" w:rsidRDefault="00877E72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/>
          <w:bCs/>
          <w:color w:val="000000"/>
          <w:u w:val="single"/>
          <w:lang w:val="es-ES"/>
        </w:rPr>
      </w:pPr>
    </w:p>
    <w:p w:rsidR="00877E72" w:rsidRDefault="00F82C60" w:rsidP="00AF260D">
      <w:pPr>
        <w:pStyle w:val="Pa20"/>
        <w:ind w:left="-284" w:right="565"/>
        <w:jc w:val="both"/>
        <w:rPr>
          <w:color w:val="000000"/>
        </w:rPr>
      </w:pPr>
      <w:r>
        <w:rPr>
          <w:color w:val="000000"/>
        </w:rPr>
        <w:t>− Habilidades y destrezas básicas.</w:t>
      </w:r>
    </w:p>
    <w:p w:rsidR="00877E72" w:rsidRDefault="00F82C60" w:rsidP="00AF260D">
      <w:pPr>
        <w:pStyle w:val="Pa20"/>
        <w:ind w:left="-284" w:right="565"/>
        <w:jc w:val="both"/>
        <w:rPr>
          <w:color w:val="000000"/>
        </w:rPr>
      </w:pPr>
      <w:r>
        <w:rPr>
          <w:color w:val="000000"/>
        </w:rPr>
        <w:t>− Familiarización.</w:t>
      </w:r>
    </w:p>
    <w:p w:rsidR="00877E72" w:rsidRDefault="00F82C60" w:rsidP="00AF260D">
      <w:pPr>
        <w:pStyle w:val="Pa20"/>
        <w:ind w:left="-284" w:right="565"/>
        <w:jc w:val="both"/>
        <w:rPr>
          <w:color w:val="000000"/>
        </w:rPr>
      </w:pPr>
      <w:r>
        <w:rPr>
          <w:color w:val="000000"/>
        </w:rPr>
        <w:t>− Respiración, apneas:</w:t>
      </w:r>
    </w:p>
    <w:p w:rsidR="00877E72" w:rsidRDefault="00F82C60" w:rsidP="00274EAF">
      <w:pPr>
        <w:pStyle w:val="Pa75"/>
        <w:numPr>
          <w:ilvl w:val="0"/>
          <w:numId w:val="9"/>
        </w:numPr>
        <w:spacing w:before="160"/>
        <w:ind w:right="565"/>
        <w:jc w:val="both"/>
        <w:rPr>
          <w:color w:val="000000"/>
        </w:rPr>
      </w:pPr>
      <w:r>
        <w:rPr>
          <w:color w:val="000000"/>
        </w:rPr>
        <w:t>Adaptación de la respiración al medio acuático.</w:t>
      </w:r>
    </w:p>
    <w:p w:rsidR="00877E72" w:rsidRDefault="00F82C60" w:rsidP="00274EAF">
      <w:pPr>
        <w:pStyle w:val="Pa76"/>
        <w:numPr>
          <w:ilvl w:val="0"/>
          <w:numId w:val="9"/>
        </w:numPr>
        <w:ind w:right="565"/>
        <w:jc w:val="both"/>
        <w:rPr>
          <w:color w:val="000000"/>
        </w:rPr>
      </w:pPr>
      <w:r>
        <w:rPr>
          <w:color w:val="000000"/>
        </w:rPr>
        <w:t xml:space="preserve">Adaptación de la respiración a los movimientos dentro del agua. </w:t>
      </w:r>
    </w:p>
    <w:p w:rsidR="00877E72" w:rsidRDefault="00F82C60" w:rsidP="00AF260D">
      <w:pPr>
        <w:suppressAutoHyphens w:val="0"/>
        <w:spacing w:before="160" w:after="0" w:line="201" w:lineRule="atLeast"/>
        <w:ind w:left="-284" w:right="565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− Flotación:</w:t>
      </w:r>
    </w:p>
    <w:p w:rsidR="00274EAF" w:rsidRDefault="00274EAF" w:rsidP="00274EAF">
      <w:pPr>
        <w:suppressAutoHyphens w:val="0"/>
        <w:spacing w:after="0" w:line="201" w:lineRule="atLeast"/>
        <w:ind w:left="-284" w:right="565"/>
        <w:jc w:val="both"/>
        <w:rPr>
          <w:rFonts w:ascii="Arial" w:hAnsi="Arial" w:cs="Arial"/>
          <w:color w:val="000000"/>
          <w:lang w:val="es-ES"/>
        </w:rPr>
      </w:pPr>
    </w:p>
    <w:p w:rsidR="00877E72" w:rsidRPr="00274EAF" w:rsidRDefault="00F82C60" w:rsidP="00274EAF">
      <w:pPr>
        <w:pStyle w:val="Pa75"/>
        <w:numPr>
          <w:ilvl w:val="0"/>
          <w:numId w:val="7"/>
        </w:numPr>
        <w:ind w:right="565"/>
        <w:jc w:val="both"/>
        <w:rPr>
          <w:color w:val="000000"/>
        </w:rPr>
      </w:pPr>
      <w:r w:rsidRPr="00274EAF">
        <w:rPr>
          <w:color w:val="000000"/>
        </w:rPr>
        <w:t>Flotaciones parciales y globales con elementos auxiliares.</w:t>
      </w:r>
    </w:p>
    <w:p w:rsidR="00877E72" w:rsidRPr="00274EAF" w:rsidRDefault="00F82C60" w:rsidP="00274EAF">
      <w:pPr>
        <w:pStyle w:val="Pa75"/>
        <w:numPr>
          <w:ilvl w:val="0"/>
          <w:numId w:val="7"/>
        </w:numPr>
        <w:ind w:right="565"/>
        <w:jc w:val="both"/>
        <w:rPr>
          <w:color w:val="000000"/>
        </w:rPr>
      </w:pPr>
      <w:r w:rsidRPr="00274EAF">
        <w:rPr>
          <w:color w:val="000000"/>
        </w:rPr>
        <w:t>Flotaciones con ayuda.</w:t>
      </w:r>
    </w:p>
    <w:p w:rsidR="00877E72" w:rsidRPr="00274EAF" w:rsidRDefault="00F82C60" w:rsidP="00274EAF">
      <w:pPr>
        <w:pStyle w:val="Pa75"/>
        <w:numPr>
          <w:ilvl w:val="0"/>
          <w:numId w:val="7"/>
        </w:numPr>
        <w:ind w:right="565"/>
        <w:jc w:val="both"/>
        <w:rPr>
          <w:color w:val="000000"/>
        </w:rPr>
      </w:pPr>
      <w:r w:rsidRPr="00274EAF">
        <w:rPr>
          <w:color w:val="000000"/>
        </w:rPr>
        <w:t>Flotaciones y momentos respiratorios; variaciones de volumen inspiratorio, apnea.</w:t>
      </w:r>
    </w:p>
    <w:p w:rsidR="00877E72" w:rsidRPr="00274EAF" w:rsidRDefault="00F82C60" w:rsidP="00274EAF">
      <w:pPr>
        <w:pStyle w:val="Pa75"/>
        <w:numPr>
          <w:ilvl w:val="0"/>
          <w:numId w:val="7"/>
        </w:numPr>
        <w:ind w:right="565"/>
        <w:jc w:val="both"/>
        <w:rPr>
          <w:color w:val="000000"/>
        </w:rPr>
      </w:pPr>
      <w:r w:rsidRPr="00274EAF">
        <w:rPr>
          <w:color w:val="000000"/>
        </w:rPr>
        <w:lastRenderedPageBreak/>
        <w:t>Flotación, posiciones segmentarias y situación respecto a la horizontalidad.</w:t>
      </w:r>
    </w:p>
    <w:p w:rsidR="00877E72" w:rsidRDefault="00F82C60" w:rsidP="00AF260D">
      <w:pPr>
        <w:suppressAutoHyphens w:val="0"/>
        <w:spacing w:before="160" w:after="0" w:line="201" w:lineRule="atLeast"/>
        <w:ind w:left="-284" w:right="565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− Propulsión:</w:t>
      </w:r>
    </w:p>
    <w:p w:rsidR="00877E72" w:rsidRDefault="00F82C60" w:rsidP="00274EAF">
      <w:pPr>
        <w:suppressAutoHyphens w:val="0"/>
        <w:spacing w:before="160" w:after="0" w:line="201" w:lineRule="atLeast"/>
        <w:ind w:left="567" w:right="565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• Propulsiones parciales.</w:t>
      </w:r>
    </w:p>
    <w:p w:rsidR="00877E72" w:rsidRDefault="00F82C60" w:rsidP="00274EAF">
      <w:pPr>
        <w:suppressAutoHyphens w:val="0"/>
        <w:spacing w:after="0" w:line="201" w:lineRule="atLeast"/>
        <w:ind w:left="567" w:right="565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• Propulsiones globales.</w:t>
      </w:r>
    </w:p>
    <w:p w:rsidR="00877E72" w:rsidRDefault="00F82C60" w:rsidP="00274EAF">
      <w:pPr>
        <w:suppressAutoHyphens w:val="0"/>
        <w:spacing w:after="0" w:line="201" w:lineRule="atLeast"/>
        <w:ind w:left="567" w:right="565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• Combinación de superficies propulsoras.</w:t>
      </w:r>
    </w:p>
    <w:p w:rsidR="00877E72" w:rsidRDefault="006A4529" w:rsidP="00274EAF">
      <w:pPr>
        <w:suppressAutoHyphens w:val="0"/>
        <w:spacing w:before="160" w:after="0" w:line="201" w:lineRule="atLeast"/>
        <w:ind w:right="565" w:hanging="36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</w:t>
      </w:r>
      <w:r w:rsidR="00F82C60">
        <w:rPr>
          <w:rFonts w:ascii="Arial" w:hAnsi="Arial" w:cs="Arial"/>
          <w:color w:val="000000"/>
          <w:lang w:val="es-ES"/>
        </w:rPr>
        <w:t>− Juegos, tareas y actividades lúdicas apropiadas para el desarrollo de la fase de adaptación al medio acuático.</w:t>
      </w:r>
    </w:p>
    <w:p w:rsidR="00877E72" w:rsidRDefault="00F82C60" w:rsidP="00AF260D">
      <w:pPr>
        <w:suppressAutoHyphens w:val="0"/>
        <w:spacing w:after="0" w:line="201" w:lineRule="atLeast"/>
        <w:ind w:left="-284" w:right="565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− Desplazamientos:</w:t>
      </w:r>
    </w:p>
    <w:p w:rsidR="00877E72" w:rsidRDefault="00F82C60" w:rsidP="00274EAF">
      <w:pPr>
        <w:suppressAutoHyphens w:val="0"/>
        <w:spacing w:before="160" w:after="0" w:line="201" w:lineRule="atLeast"/>
        <w:ind w:left="708" w:right="565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• Desplazamientos con cambios de sentido y de dirección.</w:t>
      </w:r>
    </w:p>
    <w:p w:rsidR="00877E72" w:rsidRDefault="00F82C60" w:rsidP="00274EAF">
      <w:pPr>
        <w:suppressAutoHyphens w:val="0"/>
        <w:spacing w:after="0" w:line="201" w:lineRule="atLeast"/>
        <w:ind w:left="708" w:right="565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• Entradas al agua: de pie, de cabeza y de rodillas.</w:t>
      </w:r>
    </w:p>
    <w:p w:rsidR="00877E72" w:rsidRDefault="00F82C60" w:rsidP="00AF260D">
      <w:pPr>
        <w:suppressAutoHyphens w:val="0"/>
        <w:spacing w:before="160" w:after="0" w:line="201" w:lineRule="atLeast"/>
        <w:ind w:left="-284" w:right="565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− Giros en el agua:</w:t>
      </w:r>
    </w:p>
    <w:p w:rsidR="00877E72" w:rsidRPr="00274EAF" w:rsidRDefault="00F82C60" w:rsidP="00274EAF">
      <w:pPr>
        <w:pStyle w:val="Prrafodelista"/>
        <w:numPr>
          <w:ilvl w:val="0"/>
          <w:numId w:val="7"/>
        </w:numPr>
        <w:suppressAutoHyphens w:val="0"/>
        <w:spacing w:before="160" w:after="0" w:line="201" w:lineRule="atLeast"/>
        <w:ind w:left="993" w:right="565"/>
        <w:jc w:val="both"/>
        <w:rPr>
          <w:rFonts w:ascii="Arial" w:hAnsi="Arial" w:cs="Arial"/>
          <w:color w:val="000000"/>
          <w:lang w:val="es-ES"/>
        </w:rPr>
      </w:pPr>
      <w:r w:rsidRPr="00274EAF">
        <w:rPr>
          <w:rFonts w:ascii="Arial" w:hAnsi="Arial" w:cs="Arial"/>
          <w:color w:val="000000"/>
          <w:lang w:val="es-ES"/>
        </w:rPr>
        <w:t>Ejes de giro.</w:t>
      </w:r>
    </w:p>
    <w:p w:rsidR="00274EAF" w:rsidRDefault="00F82C60" w:rsidP="00274EAF">
      <w:pPr>
        <w:pStyle w:val="Prrafodelista"/>
        <w:numPr>
          <w:ilvl w:val="0"/>
          <w:numId w:val="7"/>
        </w:numPr>
        <w:suppressAutoHyphens w:val="0"/>
        <w:spacing w:after="0" w:line="201" w:lineRule="atLeast"/>
        <w:ind w:left="993" w:right="565"/>
        <w:jc w:val="both"/>
        <w:rPr>
          <w:rFonts w:ascii="Arial" w:hAnsi="Arial" w:cs="Arial"/>
          <w:color w:val="000000"/>
          <w:lang w:val="es-ES"/>
        </w:rPr>
      </w:pPr>
      <w:r w:rsidRPr="00274EAF">
        <w:rPr>
          <w:rFonts w:ascii="Arial" w:hAnsi="Arial" w:cs="Arial"/>
          <w:color w:val="000000"/>
          <w:lang w:val="es-ES"/>
        </w:rPr>
        <w:t>Asociación de los giros a los desplazamientos y a los niveles de profundidad.</w:t>
      </w:r>
    </w:p>
    <w:p w:rsidR="00877E72" w:rsidRPr="00274EAF" w:rsidRDefault="00F82C60" w:rsidP="00274EAF">
      <w:pPr>
        <w:pStyle w:val="Prrafodelista"/>
        <w:suppressAutoHyphens w:val="0"/>
        <w:spacing w:after="0" w:line="201" w:lineRule="atLeast"/>
        <w:ind w:left="-284" w:right="565"/>
        <w:jc w:val="both"/>
        <w:rPr>
          <w:rFonts w:ascii="Arial" w:hAnsi="Arial" w:cs="Arial"/>
          <w:color w:val="000000"/>
          <w:lang w:val="es-ES"/>
        </w:rPr>
      </w:pPr>
      <w:r w:rsidRPr="00274EAF">
        <w:rPr>
          <w:rFonts w:ascii="Arial" w:hAnsi="Arial" w:cs="Arial"/>
          <w:color w:val="000000"/>
          <w:lang w:val="es-ES"/>
        </w:rPr>
        <w:t>− Lanzamientos y recepciones.</w:t>
      </w:r>
    </w:p>
    <w:p w:rsidR="00877E72" w:rsidRDefault="00877E72" w:rsidP="00AF260D">
      <w:pPr>
        <w:suppressAutoHyphens w:val="0"/>
        <w:spacing w:before="160" w:after="0" w:line="201" w:lineRule="atLeast"/>
        <w:ind w:left="-284" w:right="565" w:firstLine="340"/>
        <w:jc w:val="both"/>
        <w:rPr>
          <w:rFonts w:ascii="Arial" w:hAnsi="Arial" w:cs="Arial"/>
          <w:color w:val="000000"/>
          <w:lang w:val="es-ES"/>
        </w:rPr>
      </w:pPr>
    </w:p>
    <w:p w:rsidR="00877E72" w:rsidRDefault="00F82C60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/>
          <w:bCs/>
          <w:color w:val="000000"/>
          <w:u w:val="single"/>
          <w:lang w:val="es-ES"/>
        </w:rPr>
      </w:pPr>
      <w:r>
        <w:rPr>
          <w:rFonts w:ascii="Arial" w:hAnsi="Arial" w:cs="Arial"/>
          <w:b/>
          <w:bCs/>
          <w:color w:val="000000"/>
          <w:u w:val="single"/>
          <w:lang w:val="es-ES"/>
        </w:rPr>
        <w:t>Dominio del estilo de nado crol:</w:t>
      </w:r>
    </w:p>
    <w:p w:rsidR="00877E72" w:rsidRDefault="00877E72" w:rsidP="00AF260D">
      <w:pPr>
        <w:suppressAutoHyphens w:val="0"/>
        <w:spacing w:before="20" w:after="0" w:line="201" w:lineRule="atLeast"/>
        <w:ind w:left="-284" w:right="565"/>
        <w:jc w:val="both"/>
        <w:rPr>
          <w:rFonts w:ascii="Arial" w:hAnsi="Arial" w:cs="Arial"/>
          <w:color w:val="000000"/>
          <w:lang w:val="es-ES"/>
        </w:rPr>
      </w:pPr>
    </w:p>
    <w:p w:rsidR="00877E72" w:rsidRDefault="00F82C60" w:rsidP="00AF260D">
      <w:pPr>
        <w:suppressAutoHyphens w:val="0"/>
        <w:spacing w:before="20" w:after="0" w:line="201" w:lineRule="atLeast"/>
        <w:ind w:left="-284" w:right="565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− El estilo crol, técnica, ejercicios de asimilación y ejecución práctica:</w:t>
      </w:r>
    </w:p>
    <w:p w:rsidR="00877E72" w:rsidRDefault="00F82C60" w:rsidP="006A4529">
      <w:pPr>
        <w:suppressAutoHyphens w:val="0"/>
        <w:spacing w:before="160" w:after="0" w:line="201" w:lineRule="atLeast"/>
        <w:ind w:left="708" w:right="565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• Posición del cuerpo.</w:t>
      </w:r>
    </w:p>
    <w:p w:rsidR="00877E72" w:rsidRDefault="00F82C60" w:rsidP="006A4529">
      <w:pPr>
        <w:suppressAutoHyphens w:val="0"/>
        <w:spacing w:after="0" w:line="201" w:lineRule="atLeast"/>
        <w:ind w:left="708" w:right="565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• Acción de los brazos.</w:t>
      </w:r>
    </w:p>
    <w:p w:rsidR="00877E72" w:rsidRDefault="00F82C60" w:rsidP="006A4529">
      <w:pPr>
        <w:suppressAutoHyphens w:val="0"/>
        <w:spacing w:after="0" w:line="201" w:lineRule="atLeast"/>
        <w:ind w:left="708" w:right="565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• Acción de las piernas.</w:t>
      </w:r>
    </w:p>
    <w:p w:rsidR="00877E72" w:rsidRDefault="00F82C60" w:rsidP="006A4529">
      <w:pPr>
        <w:suppressAutoHyphens w:val="0"/>
        <w:spacing w:after="0" w:line="201" w:lineRule="atLeast"/>
        <w:ind w:left="708" w:right="565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• Respiración.</w:t>
      </w:r>
    </w:p>
    <w:p w:rsidR="006A4529" w:rsidRDefault="00F82C60" w:rsidP="006A4529">
      <w:pPr>
        <w:suppressAutoHyphens w:val="0"/>
        <w:spacing w:after="0" w:line="201" w:lineRule="atLeast"/>
        <w:ind w:left="708" w:right="565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• Coordinación.</w:t>
      </w:r>
    </w:p>
    <w:p w:rsidR="006A4529" w:rsidRDefault="006A4529" w:rsidP="006A4529">
      <w:pPr>
        <w:suppressAutoHyphens w:val="0"/>
        <w:spacing w:after="0" w:line="201" w:lineRule="atLeast"/>
        <w:ind w:left="708" w:right="565"/>
        <w:jc w:val="both"/>
        <w:rPr>
          <w:rFonts w:ascii="Arial" w:hAnsi="Arial" w:cs="Arial"/>
          <w:color w:val="000000"/>
          <w:lang w:val="es-ES"/>
        </w:rPr>
      </w:pPr>
    </w:p>
    <w:p w:rsidR="00877E72" w:rsidRDefault="00F82C60" w:rsidP="006A4529">
      <w:pPr>
        <w:suppressAutoHyphens w:val="0"/>
        <w:spacing w:after="0" w:line="201" w:lineRule="atLeast"/>
        <w:ind w:left="-142" w:right="565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− Viraje de crol. Ejes de giro.</w:t>
      </w:r>
    </w:p>
    <w:p w:rsidR="00877E72" w:rsidRDefault="00F82C60" w:rsidP="006A4529">
      <w:pPr>
        <w:suppressAutoHyphens w:val="0"/>
        <w:spacing w:before="20" w:after="0" w:line="201" w:lineRule="atLeast"/>
        <w:ind w:left="142" w:right="565" w:hanging="36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− Fases en la ejecución del viraje, ejercicios de aplicación y ejecución técnica.</w:t>
      </w:r>
    </w:p>
    <w:p w:rsidR="00877E72" w:rsidRDefault="00F82C60" w:rsidP="006A4529">
      <w:pPr>
        <w:suppressAutoHyphens w:val="0"/>
        <w:spacing w:after="0" w:line="201" w:lineRule="atLeast"/>
        <w:ind w:left="-142" w:right="565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− Salidas de crol.</w:t>
      </w:r>
    </w:p>
    <w:p w:rsidR="00877E72" w:rsidRDefault="00877E72" w:rsidP="00AF260D">
      <w:pPr>
        <w:suppressAutoHyphens w:val="0"/>
        <w:spacing w:after="0" w:line="201" w:lineRule="atLeast"/>
        <w:ind w:left="-284" w:right="565"/>
        <w:jc w:val="both"/>
        <w:rPr>
          <w:rFonts w:ascii="Arial" w:hAnsi="Arial" w:cs="Arial"/>
          <w:color w:val="000000"/>
          <w:lang w:val="es-ES"/>
        </w:rPr>
      </w:pPr>
    </w:p>
    <w:p w:rsidR="00877E72" w:rsidRDefault="00877E72" w:rsidP="00AF260D">
      <w:pPr>
        <w:suppressAutoHyphens w:val="0"/>
        <w:spacing w:after="0" w:line="201" w:lineRule="atLeast"/>
        <w:ind w:left="-284" w:right="565"/>
        <w:jc w:val="both"/>
        <w:rPr>
          <w:rFonts w:ascii="Arial" w:hAnsi="Arial" w:cs="Arial"/>
          <w:color w:val="000000"/>
          <w:lang w:val="es-ES"/>
        </w:rPr>
      </w:pPr>
    </w:p>
    <w:p w:rsidR="00877E72" w:rsidRDefault="00F82C60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/>
          <w:bCs/>
          <w:color w:val="000000"/>
          <w:u w:val="single"/>
          <w:lang w:val="es-ES"/>
        </w:rPr>
      </w:pPr>
      <w:r>
        <w:rPr>
          <w:rFonts w:ascii="Arial" w:hAnsi="Arial" w:cs="Arial"/>
          <w:b/>
          <w:bCs/>
          <w:color w:val="000000"/>
          <w:u w:val="single"/>
          <w:lang w:val="es-ES"/>
        </w:rPr>
        <w:t>Dominio del estilo de nado espalda:</w:t>
      </w:r>
    </w:p>
    <w:p w:rsidR="00877E72" w:rsidRDefault="00877E72" w:rsidP="00AF260D">
      <w:pPr>
        <w:suppressAutoHyphens w:val="0"/>
        <w:spacing w:after="0" w:line="201" w:lineRule="atLeast"/>
        <w:ind w:left="-284" w:right="565"/>
        <w:jc w:val="both"/>
        <w:rPr>
          <w:rFonts w:ascii="Arial" w:hAnsi="Arial" w:cs="Arial"/>
          <w:color w:val="000000"/>
          <w:lang w:val="es-ES"/>
        </w:rPr>
      </w:pPr>
    </w:p>
    <w:p w:rsidR="00877E72" w:rsidRDefault="00F82C60" w:rsidP="00AF260D">
      <w:pPr>
        <w:suppressAutoHyphens w:val="0"/>
        <w:spacing w:after="0" w:line="201" w:lineRule="atLeast"/>
        <w:ind w:left="-284" w:right="565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− El estilo espalda, técnica, ejercicios de asimilación y ejecución práctica:</w:t>
      </w:r>
    </w:p>
    <w:p w:rsidR="00877E72" w:rsidRDefault="00F82C60" w:rsidP="00BF1330">
      <w:pPr>
        <w:suppressAutoHyphens w:val="0"/>
        <w:spacing w:before="160" w:after="0" w:line="201" w:lineRule="atLeast"/>
        <w:ind w:left="708" w:right="565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• Posición del cuerpo.</w:t>
      </w:r>
    </w:p>
    <w:p w:rsidR="00877E72" w:rsidRDefault="00F82C60" w:rsidP="00BF1330">
      <w:pPr>
        <w:suppressAutoHyphens w:val="0"/>
        <w:spacing w:after="0" w:line="201" w:lineRule="atLeast"/>
        <w:ind w:left="708" w:right="565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• Acción de los brazos.</w:t>
      </w:r>
    </w:p>
    <w:p w:rsidR="00877E72" w:rsidRDefault="00F82C60" w:rsidP="00BF1330">
      <w:pPr>
        <w:suppressAutoHyphens w:val="0"/>
        <w:spacing w:after="0" w:line="201" w:lineRule="atLeast"/>
        <w:ind w:left="708" w:right="565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• Acción de las piernas.</w:t>
      </w:r>
    </w:p>
    <w:p w:rsidR="00877E72" w:rsidRDefault="00F82C60" w:rsidP="00BF1330">
      <w:pPr>
        <w:suppressAutoHyphens w:val="0"/>
        <w:spacing w:after="0" w:line="201" w:lineRule="atLeast"/>
        <w:ind w:left="708" w:right="565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• Respiración.</w:t>
      </w:r>
    </w:p>
    <w:p w:rsidR="00877E72" w:rsidRDefault="00F82C60" w:rsidP="00BF1330">
      <w:pPr>
        <w:suppressAutoHyphens w:val="0"/>
        <w:spacing w:after="0" w:line="201" w:lineRule="atLeast"/>
        <w:ind w:left="708" w:right="565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• Coordinación.</w:t>
      </w:r>
    </w:p>
    <w:p w:rsidR="00877E72" w:rsidRDefault="00F82C60" w:rsidP="00AF260D">
      <w:pPr>
        <w:suppressAutoHyphens w:val="0"/>
        <w:spacing w:before="160" w:after="0" w:line="201" w:lineRule="atLeast"/>
        <w:ind w:left="-284" w:right="565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− Viraje de espalda. Ejes de giro.</w:t>
      </w:r>
    </w:p>
    <w:p w:rsidR="00877E72" w:rsidRDefault="00F82C60" w:rsidP="00AF260D">
      <w:pPr>
        <w:suppressAutoHyphens w:val="0"/>
        <w:spacing w:before="20" w:after="0" w:line="201" w:lineRule="atLeast"/>
        <w:ind w:left="-284" w:right="565" w:hanging="36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− Fases en la ejecución del viraje, ejercicios de aplicación y ejecución práctica.</w:t>
      </w:r>
    </w:p>
    <w:p w:rsidR="00877E72" w:rsidRDefault="00F82C60" w:rsidP="00AF260D">
      <w:pPr>
        <w:suppressAutoHyphens w:val="0"/>
        <w:spacing w:before="20" w:after="0" w:line="201" w:lineRule="atLeast"/>
        <w:ind w:left="-284" w:right="565" w:hanging="36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− Salida de espalda.</w:t>
      </w:r>
    </w:p>
    <w:p w:rsidR="00877E72" w:rsidRDefault="00877E72" w:rsidP="00AF260D">
      <w:pPr>
        <w:suppressAutoHyphens w:val="0"/>
        <w:spacing w:before="20" w:after="0" w:line="201" w:lineRule="atLeast"/>
        <w:ind w:left="-284" w:right="565" w:hanging="360"/>
        <w:jc w:val="both"/>
        <w:rPr>
          <w:rFonts w:ascii="Arial" w:hAnsi="Arial" w:cs="Arial"/>
          <w:color w:val="000000"/>
          <w:lang w:val="es-ES"/>
        </w:rPr>
      </w:pPr>
    </w:p>
    <w:p w:rsidR="00877E72" w:rsidRDefault="00F82C60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/>
          <w:bCs/>
          <w:color w:val="000000"/>
          <w:u w:val="single"/>
          <w:lang w:val="es-ES"/>
        </w:rPr>
      </w:pPr>
      <w:r>
        <w:rPr>
          <w:rFonts w:ascii="Arial" w:hAnsi="Arial" w:cs="Arial"/>
          <w:b/>
          <w:bCs/>
          <w:color w:val="000000"/>
          <w:u w:val="single"/>
          <w:lang w:val="es-ES"/>
        </w:rPr>
        <w:t>Dominio del estilo de nado braza:</w:t>
      </w:r>
    </w:p>
    <w:p w:rsidR="00877E72" w:rsidRDefault="00877E72" w:rsidP="00AF260D">
      <w:pPr>
        <w:pStyle w:val="Pa20"/>
        <w:ind w:left="-284" w:right="565"/>
        <w:jc w:val="both"/>
        <w:rPr>
          <w:color w:val="000000"/>
        </w:rPr>
      </w:pPr>
    </w:p>
    <w:p w:rsidR="00877E72" w:rsidRDefault="00F82C60" w:rsidP="00AF260D">
      <w:pPr>
        <w:pStyle w:val="Pa20"/>
        <w:ind w:left="-284" w:right="565"/>
        <w:jc w:val="both"/>
        <w:rPr>
          <w:color w:val="000000"/>
        </w:rPr>
      </w:pPr>
      <w:r>
        <w:rPr>
          <w:color w:val="000000"/>
        </w:rPr>
        <w:t>− El estilo braza, técnica, ejercicios de asimilación y ejecución práctica:</w:t>
      </w:r>
    </w:p>
    <w:p w:rsidR="00BF1330" w:rsidRPr="00BF1330" w:rsidRDefault="00BF1330" w:rsidP="00BF1330">
      <w:pPr>
        <w:pStyle w:val="Default"/>
      </w:pPr>
    </w:p>
    <w:p w:rsidR="0088590E" w:rsidRDefault="00F82C60" w:rsidP="00BF1330">
      <w:pPr>
        <w:pStyle w:val="Pa75"/>
        <w:ind w:left="708" w:right="565"/>
        <w:jc w:val="both"/>
        <w:rPr>
          <w:color w:val="000000"/>
        </w:rPr>
      </w:pPr>
      <w:r>
        <w:rPr>
          <w:color w:val="000000"/>
        </w:rPr>
        <w:t>• Posición del cuerpo.</w:t>
      </w:r>
    </w:p>
    <w:p w:rsidR="00877E72" w:rsidRDefault="00F82C60" w:rsidP="00BF1330">
      <w:pPr>
        <w:pStyle w:val="Pa75"/>
        <w:ind w:left="708" w:right="565"/>
        <w:jc w:val="both"/>
        <w:rPr>
          <w:color w:val="000000"/>
        </w:rPr>
      </w:pPr>
      <w:r>
        <w:rPr>
          <w:color w:val="000000"/>
        </w:rPr>
        <w:t>• Acción de los brazos.</w:t>
      </w:r>
    </w:p>
    <w:p w:rsidR="00877E72" w:rsidRDefault="00F82C60" w:rsidP="00BF1330">
      <w:pPr>
        <w:pStyle w:val="Pa76"/>
        <w:ind w:left="708" w:right="565"/>
        <w:jc w:val="both"/>
        <w:rPr>
          <w:color w:val="000000"/>
        </w:rPr>
      </w:pPr>
      <w:r>
        <w:rPr>
          <w:color w:val="000000"/>
        </w:rPr>
        <w:t>• Acción de las piernas.</w:t>
      </w:r>
    </w:p>
    <w:p w:rsidR="00877E72" w:rsidRDefault="00F82C60" w:rsidP="00BF1330">
      <w:pPr>
        <w:pStyle w:val="Pa76"/>
        <w:ind w:left="708" w:right="565"/>
        <w:jc w:val="both"/>
        <w:rPr>
          <w:color w:val="000000"/>
        </w:rPr>
      </w:pPr>
      <w:r>
        <w:rPr>
          <w:color w:val="000000"/>
        </w:rPr>
        <w:t>• Respiración.</w:t>
      </w:r>
      <w:bookmarkStart w:id="0" w:name="_GoBack"/>
      <w:bookmarkEnd w:id="0"/>
    </w:p>
    <w:p w:rsidR="00877E72" w:rsidRDefault="00F82C60" w:rsidP="00BF1330">
      <w:pPr>
        <w:pStyle w:val="Pa76"/>
        <w:ind w:left="708" w:right="565"/>
        <w:jc w:val="both"/>
        <w:rPr>
          <w:color w:val="000000"/>
        </w:rPr>
      </w:pPr>
      <w:r>
        <w:rPr>
          <w:color w:val="000000"/>
        </w:rPr>
        <w:t>• Coordinación.</w:t>
      </w:r>
    </w:p>
    <w:p w:rsidR="00877E72" w:rsidRDefault="00F82C60" w:rsidP="00C47251">
      <w:pPr>
        <w:pStyle w:val="Pa38"/>
        <w:spacing w:before="160" w:after="200"/>
        <w:ind w:left="142" w:right="565" w:hanging="360"/>
        <w:jc w:val="both"/>
        <w:rPr>
          <w:color w:val="000000"/>
        </w:rPr>
      </w:pPr>
      <w:r>
        <w:rPr>
          <w:color w:val="000000"/>
        </w:rPr>
        <w:t xml:space="preserve">− Viraje de braza. Ejes de giro. Brazada subacuática. Coordinación del viraje con el nado </w:t>
      </w:r>
      <w:proofErr w:type="gramStart"/>
      <w:r>
        <w:rPr>
          <w:color w:val="000000"/>
        </w:rPr>
        <w:t>continuo</w:t>
      </w:r>
      <w:proofErr w:type="gramEnd"/>
      <w:r>
        <w:rPr>
          <w:color w:val="000000"/>
        </w:rPr>
        <w:t>.</w:t>
      </w:r>
    </w:p>
    <w:p w:rsidR="00877E72" w:rsidRDefault="00F82C60" w:rsidP="00C47251">
      <w:pPr>
        <w:pStyle w:val="Pa23"/>
        <w:ind w:left="142" w:right="565" w:hanging="360"/>
        <w:jc w:val="both"/>
        <w:rPr>
          <w:color w:val="000000"/>
        </w:rPr>
      </w:pPr>
      <w:r>
        <w:rPr>
          <w:color w:val="000000"/>
        </w:rPr>
        <w:t>− Fases en la ejecución del viraje, ejercicios de aplicación y ejecución práctica.</w:t>
      </w:r>
    </w:p>
    <w:p w:rsidR="00877E72" w:rsidRDefault="00877E72" w:rsidP="00C47251">
      <w:pPr>
        <w:pStyle w:val="Default"/>
        <w:ind w:left="142" w:right="565"/>
        <w:rPr>
          <w:rFonts w:ascii="Arial" w:hAnsi="Arial" w:cs="Arial"/>
        </w:rPr>
      </w:pPr>
    </w:p>
    <w:p w:rsidR="00877E72" w:rsidRDefault="00F82C60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/>
          <w:bCs/>
          <w:color w:val="000000"/>
          <w:u w:val="single"/>
          <w:lang w:val="es-ES"/>
        </w:rPr>
      </w:pPr>
      <w:r>
        <w:rPr>
          <w:rFonts w:ascii="Arial" w:hAnsi="Arial" w:cs="Arial"/>
          <w:b/>
          <w:bCs/>
          <w:color w:val="000000"/>
          <w:u w:val="single"/>
          <w:lang w:val="es-ES"/>
        </w:rPr>
        <w:t>Coordinación del estilo mariposa:</w:t>
      </w:r>
    </w:p>
    <w:p w:rsidR="00877E72" w:rsidRDefault="00877E72" w:rsidP="00AF260D">
      <w:pPr>
        <w:pStyle w:val="Pa20"/>
        <w:ind w:left="-284" w:right="565"/>
        <w:jc w:val="both"/>
        <w:rPr>
          <w:color w:val="000000"/>
        </w:rPr>
      </w:pPr>
    </w:p>
    <w:p w:rsidR="00877E72" w:rsidRDefault="00F82C60" w:rsidP="00AF260D">
      <w:pPr>
        <w:pStyle w:val="Pa20"/>
        <w:ind w:left="-284" w:right="565"/>
        <w:jc w:val="both"/>
        <w:rPr>
          <w:color w:val="000000"/>
        </w:rPr>
      </w:pPr>
      <w:r>
        <w:rPr>
          <w:color w:val="000000"/>
        </w:rPr>
        <w:t>− El estilo mariposa, técnica, ejercicios de asimilación y ejecución práctica:</w:t>
      </w:r>
    </w:p>
    <w:p w:rsidR="00877E72" w:rsidRDefault="00F82C60" w:rsidP="00C47251">
      <w:pPr>
        <w:pStyle w:val="Pa75"/>
        <w:spacing w:before="160"/>
        <w:ind w:left="708" w:right="565"/>
        <w:jc w:val="both"/>
        <w:rPr>
          <w:color w:val="000000"/>
        </w:rPr>
      </w:pPr>
      <w:r>
        <w:rPr>
          <w:color w:val="000000"/>
        </w:rPr>
        <w:t>• Posición del cuerpo.</w:t>
      </w:r>
    </w:p>
    <w:p w:rsidR="00877E72" w:rsidRDefault="00F82C60" w:rsidP="00C47251">
      <w:pPr>
        <w:pStyle w:val="Pa76"/>
        <w:ind w:left="708" w:right="565"/>
        <w:jc w:val="both"/>
        <w:rPr>
          <w:color w:val="000000"/>
        </w:rPr>
      </w:pPr>
      <w:r>
        <w:rPr>
          <w:color w:val="000000"/>
        </w:rPr>
        <w:t>• Acción de los brazos.</w:t>
      </w:r>
    </w:p>
    <w:p w:rsidR="00877E72" w:rsidRDefault="00F82C60" w:rsidP="00C47251">
      <w:pPr>
        <w:pStyle w:val="Pa76"/>
        <w:ind w:left="708" w:right="565"/>
        <w:jc w:val="both"/>
        <w:rPr>
          <w:color w:val="000000"/>
        </w:rPr>
      </w:pPr>
      <w:r>
        <w:rPr>
          <w:color w:val="000000"/>
        </w:rPr>
        <w:t>• Acción de las piernas.</w:t>
      </w:r>
    </w:p>
    <w:p w:rsidR="00877E72" w:rsidRDefault="00F82C60" w:rsidP="00C47251">
      <w:pPr>
        <w:pStyle w:val="Pa76"/>
        <w:ind w:left="708" w:right="565"/>
        <w:jc w:val="both"/>
        <w:rPr>
          <w:color w:val="000000"/>
        </w:rPr>
      </w:pPr>
      <w:r>
        <w:rPr>
          <w:color w:val="000000"/>
        </w:rPr>
        <w:t>• Respiración.</w:t>
      </w:r>
    </w:p>
    <w:p w:rsidR="00877E72" w:rsidRDefault="00F82C60" w:rsidP="00C47251">
      <w:pPr>
        <w:pStyle w:val="Pa76"/>
        <w:ind w:left="708" w:right="565"/>
        <w:jc w:val="both"/>
        <w:rPr>
          <w:color w:val="000000"/>
        </w:rPr>
      </w:pPr>
      <w:r>
        <w:rPr>
          <w:color w:val="000000"/>
        </w:rPr>
        <w:t>• Coordinación.</w:t>
      </w:r>
    </w:p>
    <w:p w:rsidR="00877E72" w:rsidRDefault="00877E72" w:rsidP="00AF260D">
      <w:pPr>
        <w:pStyle w:val="Default"/>
        <w:ind w:left="-284" w:right="565"/>
      </w:pPr>
    </w:p>
    <w:p w:rsidR="00877E72" w:rsidRDefault="00F82C60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/>
          <w:bCs/>
          <w:color w:val="000000"/>
          <w:u w:val="single"/>
          <w:lang w:val="es-ES"/>
        </w:rPr>
      </w:pPr>
      <w:r>
        <w:rPr>
          <w:rFonts w:ascii="Arial" w:hAnsi="Arial" w:cs="Arial"/>
          <w:b/>
          <w:bCs/>
          <w:color w:val="000000"/>
          <w:u w:val="single"/>
          <w:lang w:val="es-ES"/>
        </w:rPr>
        <w:t>Eficiencia y velocidad en los estilos de crol, espalda y braza:</w:t>
      </w:r>
    </w:p>
    <w:p w:rsidR="0088590E" w:rsidRDefault="0088590E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/>
          <w:bCs/>
          <w:color w:val="000000"/>
          <w:u w:val="single"/>
          <w:lang w:val="es-ES"/>
        </w:rPr>
      </w:pPr>
    </w:p>
    <w:p w:rsidR="00877E72" w:rsidRDefault="00F82C60" w:rsidP="00AF260D">
      <w:pPr>
        <w:pStyle w:val="Pa20"/>
        <w:ind w:left="-284" w:right="565"/>
        <w:jc w:val="both"/>
        <w:rPr>
          <w:color w:val="000000"/>
        </w:rPr>
      </w:pPr>
      <w:r>
        <w:rPr>
          <w:color w:val="000000"/>
        </w:rPr>
        <w:t>− Desarrollo de la velocidad en el estilo crol.</w:t>
      </w:r>
    </w:p>
    <w:p w:rsidR="00877E72" w:rsidRDefault="00F82C60" w:rsidP="00AF260D">
      <w:pPr>
        <w:pStyle w:val="Pa20"/>
        <w:ind w:left="-284" w:right="565"/>
        <w:jc w:val="both"/>
        <w:rPr>
          <w:color w:val="000000"/>
        </w:rPr>
      </w:pPr>
      <w:r>
        <w:rPr>
          <w:color w:val="000000"/>
        </w:rPr>
        <w:t>− Desarrollo de la velocidad en el estilo espalda.</w:t>
      </w:r>
    </w:p>
    <w:p w:rsidR="00877E72" w:rsidRDefault="00F82C60" w:rsidP="00AF260D">
      <w:pPr>
        <w:pStyle w:val="Pa20"/>
        <w:ind w:left="-284" w:right="565"/>
        <w:jc w:val="both"/>
        <w:rPr>
          <w:color w:val="000000"/>
        </w:rPr>
      </w:pPr>
      <w:r>
        <w:rPr>
          <w:color w:val="000000"/>
        </w:rPr>
        <w:t>− Desarrollo de la velocidad en el estilo braza.</w:t>
      </w:r>
    </w:p>
    <w:p w:rsidR="00877E72" w:rsidRDefault="00F82C60" w:rsidP="00AF260D">
      <w:pPr>
        <w:pStyle w:val="Pa20"/>
        <w:ind w:left="-284" w:right="565"/>
        <w:jc w:val="both"/>
        <w:rPr>
          <w:color w:val="000000"/>
        </w:rPr>
      </w:pPr>
      <w:r>
        <w:rPr>
          <w:color w:val="000000"/>
        </w:rPr>
        <w:t>− Desarrollo de la resistencia en el estilo crol.</w:t>
      </w:r>
    </w:p>
    <w:p w:rsidR="00877E72" w:rsidRDefault="00F82C60" w:rsidP="00AF260D">
      <w:pPr>
        <w:pStyle w:val="Pa20"/>
        <w:ind w:left="-284" w:right="565"/>
        <w:jc w:val="both"/>
        <w:rPr>
          <w:color w:val="000000"/>
        </w:rPr>
      </w:pPr>
      <w:r>
        <w:rPr>
          <w:color w:val="000000"/>
        </w:rPr>
        <w:t>− Desarrollo de la resistencia en el estilo espalda.</w:t>
      </w:r>
    </w:p>
    <w:p w:rsidR="00877E72" w:rsidRDefault="00F82C60" w:rsidP="00AF260D">
      <w:pPr>
        <w:pStyle w:val="Pa20"/>
        <w:ind w:left="-284" w:right="565"/>
        <w:jc w:val="both"/>
        <w:rPr>
          <w:color w:val="000000"/>
        </w:rPr>
      </w:pPr>
      <w:r>
        <w:rPr>
          <w:color w:val="000000"/>
        </w:rPr>
        <w:t>− Desarrollo de la resistencia en el estilo braza.</w:t>
      </w:r>
    </w:p>
    <w:p w:rsidR="00877E72" w:rsidRDefault="00F82C60" w:rsidP="00AF260D">
      <w:pPr>
        <w:pStyle w:val="Pa20"/>
        <w:ind w:left="-284" w:right="565"/>
        <w:jc w:val="both"/>
        <w:rPr>
          <w:color w:val="000000"/>
        </w:rPr>
      </w:pPr>
      <w:r>
        <w:rPr>
          <w:color w:val="000000"/>
        </w:rPr>
        <w:t>− Desarrollo de la capacidad de nado subacuático en apnea.</w:t>
      </w:r>
    </w:p>
    <w:p w:rsidR="00877E72" w:rsidRDefault="00877E72" w:rsidP="00AF260D">
      <w:pPr>
        <w:pStyle w:val="Pa20"/>
        <w:ind w:left="-284" w:right="565"/>
        <w:jc w:val="both"/>
        <w:rPr>
          <w:b/>
          <w:iCs/>
          <w:color w:val="002060"/>
          <w:u w:val="single"/>
          <w:lang w:val="es-ES_tradnl"/>
        </w:rPr>
      </w:pPr>
    </w:p>
    <w:p w:rsidR="00C47251" w:rsidRDefault="00C47251" w:rsidP="00C47251">
      <w:pPr>
        <w:pStyle w:val="Default"/>
        <w:rPr>
          <w:lang w:val="es-ES_tradnl"/>
        </w:rPr>
      </w:pPr>
    </w:p>
    <w:p w:rsidR="00C47251" w:rsidRPr="00C47251" w:rsidRDefault="00C47251" w:rsidP="00C47251">
      <w:pPr>
        <w:pStyle w:val="Default"/>
        <w:rPr>
          <w:lang w:val="es-ES_tradnl"/>
        </w:rPr>
      </w:pPr>
    </w:p>
    <w:p w:rsidR="00877E72" w:rsidRDefault="00F82C60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contextualSpacing/>
        <w:jc w:val="both"/>
        <w:rPr>
          <w:rFonts w:ascii="Arial" w:hAnsi="Arial" w:cs="Arial"/>
          <w:b/>
          <w:iCs/>
          <w:color w:val="17365D" w:themeColor="text2" w:themeShade="BF"/>
          <w:u w:val="single"/>
          <w:lang w:val="es-ES_tradnl"/>
        </w:rPr>
      </w:pPr>
      <w:r>
        <w:rPr>
          <w:rFonts w:ascii="Arial" w:hAnsi="Arial" w:cs="Arial"/>
          <w:b/>
          <w:iCs/>
          <w:color w:val="17365D" w:themeColor="text2" w:themeShade="BF"/>
          <w:u w:val="single"/>
          <w:lang w:val="es-ES_tradnl"/>
        </w:rPr>
        <w:t>Secuenciación de contenidos y UT</w:t>
      </w:r>
    </w:p>
    <w:p w:rsidR="00877E72" w:rsidRDefault="00877E72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 w:hanging="284"/>
        <w:contextualSpacing/>
        <w:jc w:val="both"/>
        <w:rPr>
          <w:rFonts w:ascii="Arial" w:hAnsi="Arial" w:cs="Arial"/>
          <w:b/>
          <w:iCs/>
          <w:color w:val="4F6228" w:themeColor="accent3" w:themeShade="80"/>
          <w:lang w:val="es-ES_tradnl"/>
        </w:rPr>
      </w:pPr>
    </w:p>
    <w:p w:rsidR="00877E72" w:rsidRDefault="00F82C60" w:rsidP="00AF260D">
      <w:pPr>
        <w:widowControl w:val="0"/>
        <w:tabs>
          <w:tab w:val="left" w:pos="560"/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/>
          <w:iCs/>
          <w:color w:val="000000"/>
          <w:lang w:val="es-ES_tradnl"/>
        </w:rPr>
      </w:pPr>
      <w:r>
        <w:rPr>
          <w:rFonts w:ascii="Arial" w:hAnsi="Arial" w:cs="Arial"/>
          <w:b/>
          <w:iCs/>
          <w:color w:val="000000"/>
          <w:u w:val="single"/>
          <w:lang w:val="es-ES_tradnl"/>
        </w:rPr>
        <w:t>UT1 – Presentación y habilidades básicas en el medio acuático</w:t>
      </w:r>
      <w:r>
        <w:rPr>
          <w:rFonts w:ascii="Arial" w:hAnsi="Arial" w:cs="Arial"/>
          <w:b/>
          <w:iCs/>
          <w:color w:val="000000"/>
          <w:lang w:val="es-ES_tradnl"/>
        </w:rPr>
        <w:t xml:space="preserve">    (4-5 sesiones)</w:t>
      </w:r>
    </w:p>
    <w:p w:rsidR="00877E72" w:rsidRDefault="00877E72" w:rsidP="00AF260D">
      <w:pPr>
        <w:widowControl w:val="0"/>
        <w:tabs>
          <w:tab w:val="left" w:pos="560"/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/>
          <w:iCs/>
          <w:color w:val="000000"/>
          <w:lang w:val="es-ES_tradnl"/>
        </w:rPr>
      </w:pPr>
    </w:p>
    <w:p w:rsidR="00877E72" w:rsidRDefault="00F82C60" w:rsidP="0088590E">
      <w:pPr>
        <w:widowControl w:val="0"/>
        <w:numPr>
          <w:ilvl w:val="2"/>
          <w:numId w:val="2"/>
        </w:numPr>
        <w:tabs>
          <w:tab w:val="left" w:pos="993"/>
          <w:tab w:val="left" w:pos="1680"/>
          <w:tab w:val="left" w:pos="184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ind w:right="565" w:hanging="2302"/>
        <w:contextualSpacing/>
        <w:jc w:val="both"/>
        <w:rPr>
          <w:rFonts w:ascii="Arial" w:hAnsi="Arial" w:cs="Arial"/>
          <w:iCs/>
          <w:color w:val="000000"/>
          <w:lang w:val="es-ES_tradnl"/>
        </w:rPr>
      </w:pPr>
      <w:r>
        <w:rPr>
          <w:rFonts w:ascii="Arial" w:hAnsi="Arial" w:cs="Arial"/>
          <w:iCs/>
          <w:color w:val="000000"/>
          <w:lang w:val="es-ES_tradnl"/>
        </w:rPr>
        <w:t>Evaluación inicial general.</w:t>
      </w:r>
    </w:p>
    <w:p w:rsidR="00877E72" w:rsidRDefault="00F82C60" w:rsidP="0088590E">
      <w:pPr>
        <w:widowControl w:val="0"/>
        <w:numPr>
          <w:ilvl w:val="2"/>
          <w:numId w:val="2"/>
        </w:numPr>
        <w:tabs>
          <w:tab w:val="left" w:pos="993"/>
          <w:tab w:val="left" w:pos="1680"/>
          <w:tab w:val="left" w:pos="184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ind w:right="565" w:hanging="2302"/>
        <w:contextualSpacing/>
        <w:jc w:val="both"/>
        <w:rPr>
          <w:rFonts w:ascii="Arial" w:hAnsi="Arial" w:cs="Arial"/>
          <w:iCs/>
          <w:color w:val="000000"/>
          <w:lang w:val="es-ES_tradnl"/>
        </w:rPr>
      </w:pPr>
      <w:r>
        <w:rPr>
          <w:rFonts w:ascii="Arial" w:hAnsi="Arial" w:cs="Arial"/>
          <w:iCs/>
          <w:color w:val="000000"/>
          <w:lang w:val="es-ES_tradnl"/>
        </w:rPr>
        <w:t>Flotación y respiración.</w:t>
      </w:r>
    </w:p>
    <w:p w:rsidR="00877E72" w:rsidRDefault="00F82C60" w:rsidP="0088590E">
      <w:pPr>
        <w:widowControl w:val="0"/>
        <w:numPr>
          <w:ilvl w:val="2"/>
          <w:numId w:val="2"/>
        </w:numPr>
        <w:tabs>
          <w:tab w:val="left" w:pos="993"/>
          <w:tab w:val="left" w:pos="1680"/>
          <w:tab w:val="left" w:pos="184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ind w:right="565" w:hanging="2302"/>
        <w:contextualSpacing/>
        <w:jc w:val="both"/>
        <w:rPr>
          <w:rFonts w:ascii="Arial" w:hAnsi="Arial" w:cs="Arial"/>
          <w:iCs/>
          <w:color w:val="000000"/>
          <w:lang w:val="es-ES_tradnl"/>
        </w:rPr>
      </w:pPr>
      <w:r>
        <w:rPr>
          <w:rFonts w:ascii="Arial" w:hAnsi="Arial" w:cs="Arial"/>
          <w:iCs/>
          <w:color w:val="000000"/>
          <w:lang w:val="es-ES_tradnl"/>
        </w:rPr>
        <w:t>Giros y zambullidas.</w:t>
      </w:r>
    </w:p>
    <w:p w:rsidR="00877E72" w:rsidRDefault="00F82C60" w:rsidP="0088590E">
      <w:pPr>
        <w:widowControl w:val="0"/>
        <w:numPr>
          <w:ilvl w:val="2"/>
          <w:numId w:val="2"/>
        </w:numPr>
        <w:tabs>
          <w:tab w:val="left" w:pos="993"/>
          <w:tab w:val="left" w:pos="1680"/>
          <w:tab w:val="left" w:pos="184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ind w:right="565" w:hanging="2302"/>
        <w:contextualSpacing/>
        <w:jc w:val="both"/>
        <w:rPr>
          <w:rFonts w:ascii="Arial" w:hAnsi="Arial" w:cs="Arial"/>
          <w:iCs/>
          <w:color w:val="000000"/>
          <w:lang w:val="es-ES_tradnl"/>
        </w:rPr>
      </w:pPr>
      <w:r>
        <w:rPr>
          <w:rFonts w:ascii="Arial" w:hAnsi="Arial" w:cs="Arial"/>
          <w:iCs/>
          <w:color w:val="000000"/>
          <w:lang w:val="es-ES_tradnl"/>
        </w:rPr>
        <w:t>Propulsión y habilidades específicas – juegos acuáticos.</w:t>
      </w:r>
    </w:p>
    <w:p w:rsidR="00877E72" w:rsidRDefault="00877E72" w:rsidP="00AF260D">
      <w:pPr>
        <w:widowControl w:val="0"/>
        <w:tabs>
          <w:tab w:val="left" w:pos="560"/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contextualSpacing/>
        <w:jc w:val="both"/>
        <w:rPr>
          <w:rFonts w:ascii="Arial" w:hAnsi="Arial" w:cs="Arial"/>
          <w:b/>
          <w:iCs/>
          <w:color w:val="000000"/>
          <w:u w:val="single"/>
          <w:lang w:val="es-ES_tradnl"/>
        </w:rPr>
      </w:pPr>
    </w:p>
    <w:p w:rsidR="00877E72" w:rsidRDefault="00F82C60" w:rsidP="00AF260D">
      <w:pPr>
        <w:widowControl w:val="0"/>
        <w:tabs>
          <w:tab w:val="left" w:pos="560"/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contextualSpacing/>
        <w:jc w:val="both"/>
        <w:rPr>
          <w:rFonts w:ascii="Arial" w:hAnsi="Arial" w:cs="Arial"/>
          <w:b/>
          <w:iCs/>
          <w:color w:val="000000"/>
          <w:lang w:val="es-ES_tradnl"/>
        </w:rPr>
      </w:pPr>
      <w:r>
        <w:rPr>
          <w:rFonts w:ascii="Arial" w:hAnsi="Arial" w:cs="Arial"/>
          <w:b/>
          <w:iCs/>
          <w:color w:val="000000"/>
          <w:u w:val="single"/>
          <w:lang w:val="es-ES_tradnl"/>
        </w:rPr>
        <w:lastRenderedPageBreak/>
        <w:t xml:space="preserve">UT2 – El estilo libre - crol </w:t>
      </w:r>
      <w:r>
        <w:rPr>
          <w:rFonts w:ascii="Arial" w:hAnsi="Arial" w:cs="Arial"/>
          <w:b/>
          <w:iCs/>
          <w:color w:val="000000"/>
          <w:lang w:val="es-ES_tradnl"/>
        </w:rPr>
        <w:tab/>
        <w:t xml:space="preserve"> (9-10 sesiones)</w:t>
      </w:r>
    </w:p>
    <w:p w:rsidR="00877E72" w:rsidRDefault="00877E72" w:rsidP="00AF260D">
      <w:pPr>
        <w:widowControl w:val="0"/>
        <w:tabs>
          <w:tab w:val="left" w:pos="560"/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contextualSpacing/>
        <w:jc w:val="both"/>
        <w:rPr>
          <w:rFonts w:ascii="Arial" w:hAnsi="Arial" w:cs="Arial"/>
          <w:b/>
          <w:iCs/>
          <w:color w:val="000000"/>
          <w:lang w:val="es-ES_tradnl"/>
        </w:rPr>
      </w:pPr>
    </w:p>
    <w:p w:rsidR="00877E72" w:rsidRDefault="00F82C60" w:rsidP="0088590E">
      <w:pPr>
        <w:widowControl w:val="0"/>
        <w:numPr>
          <w:ilvl w:val="2"/>
          <w:numId w:val="2"/>
        </w:numPr>
        <w:tabs>
          <w:tab w:val="left" w:pos="993"/>
          <w:tab w:val="left" w:pos="1680"/>
          <w:tab w:val="left" w:pos="184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ind w:right="565" w:hanging="2302"/>
        <w:contextualSpacing/>
        <w:jc w:val="both"/>
        <w:rPr>
          <w:rFonts w:ascii="Arial" w:hAnsi="Arial" w:cs="Arial"/>
          <w:iCs/>
          <w:color w:val="000000"/>
          <w:lang w:val="es-ES_tradnl"/>
        </w:rPr>
      </w:pPr>
      <w:r>
        <w:rPr>
          <w:rFonts w:ascii="Arial" w:hAnsi="Arial" w:cs="Arial"/>
          <w:iCs/>
          <w:color w:val="000000"/>
          <w:lang w:val="es-ES_tradnl"/>
        </w:rPr>
        <w:t>Estilo crol – control de tiempo en 50 metros.</w:t>
      </w:r>
    </w:p>
    <w:p w:rsidR="00877E72" w:rsidRDefault="00F82C60" w:rsidP="0088590E">
      <w:pPr>
        <w:widowControl w:val="0"/>
        <w:numPr>
          <w:ilvl w:val="2"/>
          <w:numId w:val="2"/>
        </w:numPr>
        <w:tabs>
          <w:tab w:val="left" w:pos="993"/>
          <w:tab w:val="left" w:pos="1680"/>
          <w:tab w:val="left" w:pos="184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ind w:right="565" w:hanging="2302"/>
        <w:contextualSpacing/>
        <w:jc w:val="both"/>
        <w:rPr>
          <w:rFonts w:ascii="Arial" w:hAnsi="Arial" w:cs="Arial"/>
          <w:iCs/>
          <w:color w:val="000000"/>
          <w:lang w:val="es-ES_tradnl"/>
        </w:rPr>
      </w:pPr>
      <w:r>
        <w:rPr>
          <w:rFonts w:ascii="Arial" w:hAnsi="Arial" w:cs="Arial"/>
          <w:iCs/>
          <w:color w:val="000000"/>
          <w:lang w:val="es-ES_tradnl"/>
        </w:rPr>
        <w:t>Prueba resistencia 200 metros</w:t>
      </w:r>
    </w:p>
    <w:p w:rsidR="00877E72" w:rsidRDefault="00F82C60" w:rsidP="0088590E">
      <w:pPr>
        <w:widowControl w:val="0"/>
        <w:numPr>
          <w:ilvl w:val="2"/>
          <w:numId w:val="2"/>
        </w:numPr>
        <w:tabs>
          <w:tab w:val="left" w:pos="993"/>
          <w:tab w:val="left" w:pos="1680"/>
          <w:tab w:val="left" w:pos="184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ind w:right="565" w:hanging="2302"/>
        <w:contextualSpacing/>
        <w:jc w:val="both"/>
        <w:rPr>
          <w:rFonts w:ascii="Arial" w:hAnsi="Arial" w:cs="Arial"/>
          <w:iCs/>
          <w:color w:val="000000"/>
          <w:lang w:val="es-ES_tradnl"/>
        </w:rPr>
      </w:pPr>
      <w:r>
        <w:rPr>
          <w:rFonts w:ascii="Arial" w:hAnsi="Arial" w:cs="Arial"/>
          <w:iCs/>
          <w:color w:val="000000"/>
          <w:lang w:val="es-ES_tradnl"/>
        </w:rPr>
        <w:t>Técnicas de ejecución crol – posición, respiración.</w:t>
      </w:r>
    </w:p>
    <w:p w:rsidR="00877E72" w:rsidRDefault="00F82C60" w:rsidP="0088590E">
      <w:pPr>
        <w:widowControl w:val="0"/>
        <w:numPr>
          <w:ilvl w:val="2"/>
          <w:numId w:val="2"/>
        </w:numPr>
        <w:tabs>
          <w:tab w:val="left" w:pos="993"/>
          <w:tab w:val="left" w:pos="1680"/>
          <w:tab w:val="left" w:pos="184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ind w:right="565" w:hanging="2302"/>
        <w:contextualSpacing/>
        <w:jc w:val="both"/>
        <w:rPr>
          <w:rFonts w:ascii="Arial" w:hAnsi="Arial" w:cs="Arial"/>
          <w:iCs/>
          <w:color w:val="000000"/>
          <w:lang w:val="es-ES_tradnl"/>
        </w:rPr>
      </w:pPr>
      <w:r>
        <w:rPr>
          <w:rFonts w:ascii="Arial" w:hAnsi="Arial" w:cs="Arial"/>
          <w:iCs/>
          <w:color w:val="000000"/>
          <w:lang w:val="es-ES_tradnl"/>
        </w:rPr>
        <w:t>Técnicas de ejecución crol – brazada.</w:t>
      </w:r>
    </w:p>
    <w:p w:rsidR="00877E72" w:rsidRDefault="00F82C60" w:rsidP="0088590E">
      <w:pPr>
        <w:widowControl w:val="0"/>
        <w:numPr>
          <w:ilvl w:val="2"/>
          <w:numId w:val="2"/>
        </w:numPr>
        <w:tabs>
          <w:tab w:val="left" w:pos="993"/>
          <w:tab w:val="left" w:pos="1680"/>
          <w:tab w:val="left" w:pos="184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ind w:right="565" w:hanging="2302"/>
        <w:contextualSpacing/>
        <w:jc w:val="both"/>
        <w:rPr>
          <w:rFonts w:ascii="Arial" w:hAnsi="Arial" w:cs="Arial"/>
          <w:iCs/>
          <w:color w:val="000000"/>
          <w:lang w:val="es-ES_tradnl"/>
        </w:rPr>
      </w:pPr>
      <w:r>
        <w:rPr>
          <w:rFonts w:ascii="Arial" w:hAnsi="Arial" w:cs="Arial"/>
          <w:iCs/>
          <w:color w:val="000000"/>
          <w:lang w:val="es-ES_tradnl"/>
        </w:rPr>
        <w:t>Técnicas de ejecución crol – patada.</w:t>
      </w:r>
    </w:p>
    <w:p w:rsidR="00877E72" w:rsidRDefault="00F82C60" w:rsidP="0088590E">
      <w:pPr>
        <w:widowControl w:val="0"/>
        <w:numPr>
          <w:ilvl w:val="2"/>
          <w:numId w:val="2"/>
        </w:numPr>
        <w:tabs>
          <w:tab w:val="left" w:pos="993"/>
          <w:tab w:val="left" w:pos="1680"/>
          <w:tab w:val="left" w:pos="184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ind w:right="565" w:hanging="2302"/>
        <w:contextualSpacing/>
        <w:jc w:val="both"/>
        <w:rPr>
          <w:rFonts w:ascii="Arial" w:hAnsi="Arial" w:cs="Arial"/>
          <w:iCs/>
          <w:color w:val="000000"/>
          <w:lang w:val="es-ES_tradnl"/>
        </w:rPr>
      </w:pPr>
      <w:r>
        <w:rPr>
          <w:rFonts w:ascii="Arial" w:hAnsi="Arial" w:cs="Arial"/>
          <w:iCs/>
          <w:color w:val="000000"/>
          <w:lang w:val="es-ES_tradnl"/>
        </w:rPr>
        <w:t>Técnicas de ejecución crol – salidas y virajes.</w:t>
      </w:r>
    </w:p>
    <w:p w:rsidR="00877E72" w:rsidRDefault="00F82C60" w:rsidP="0088590E">
      <w:pPr>
        <w:widowControl w:val="0"/>
        <w:numPr>
          <w:ilvl w:val="2"/>
          <w:numId w:val="2"/>
        </w:numPr>
        <w:tabs>
          <w:tab w:val="left" w:pos="993"/>
          <w:tab w:val="left" w:pos="1680"/>
          <w:tab w:val="left" w:pos="184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ind w:right="565" w:hanging="2302"/>
        <w:contextualSpacing/>
        <w:jc w:val="both"/>
        <w:rPr>
          <w:rFonts w:ascii="Arial" w:hAnsi="Arial" w:cs="Arial"/>
          <w:iCs/>
          <w:color w:val="000000"/>
          <w:lang w:val="es-ES_tradnl"/>
        </w:rPr>
      </w:pPr>
      <w:r>
        <w:rPr>
          <w:rFonts w:ascii="Arial" w:hAnsi="Arial" w:cs="Arial"/>
          <w:iCs/>
          <w:color w:val="000000"/>
          <w:lang w:val="es-ES_tradnl"/>
        </w:rPr>
        <w:t xml:space="preserve">Crol – </w:t>
      </w:r>
      <w:r w:rsidRPr="0088590E">
        <w:rPr>
          <w:rFonts w:ascii="Arial" w:hAnsi="Arial" w:cs="Arial"/>
          <w:iCs/>
          <w:color w:val="000000"/>
          <w:lang w:val="es-ES_tradnl"/>
        </w:rPr>
        <w:t>control</w:t>
      </w:r>
      <w:r>
        <w:rPr>
          <w:rFonts w:ascii="Arial" w:hAnsi="Arial" w:cs="Arial"/>
          <w:iCs/>
          <w:color w:val="000000"/>
          <w:lang w:val="es-ES_tradnl"/>
        </w:rPr>
        <w:t>.</w:t>
      </w:r>
    </w:p>
    <w:p w:rsidR="00C47251" w:rsidRDefault="00C47251" w:rsidP="00C47251">
      <w:pPr>
        <w:widowControl w:val="0"/>
        <w:tabs>
          <w:tab w:val="left" w:pos="993"/>
          <w:tab w:val="left" w:pos="1680"/>
          <w:tab w:val="left" w:pos="184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ind w:left="2160" w:right="565"/>
        <w:contextualSpacing/>
        <w:jc w:val="both"/>
        <w:rPr>
          <w:rFonts w:ascii="Arial" w:hAnsi="Arial" w:cs="Arial"/>
          <w:iCs/>
          <w:color w:val="000000"/>
          <w:lang w:val="es-ES_tradnl"/>
        </w:rPr>
      </w:pPr>
    </w:p>
    <w:p w:rsidR="00877E72" w:rsidRDefault="00F82C60" w:rsidP="00AF260D">
      <w:pPr>
        <w:widowControl w:val="0"/>
        <w:tabs>
          <w:tab w:val="left" w:pos="560"/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contextualSpacing/>
        <w:jc w:val="both"/>
        <w:rPr>
          <w:rFonts w:ascii="Arial" w:hAnsi="Arial" w:cs="Arial"/>
          <w:b/>
          <w:iCs/>
          <w:color w:val="000000"/>
          <w:lang w:val="es-ES_tradnl"/>
        </w:rPr>
      </w:pPr>
      <w:r>
        <w:rPr>
          <w:rFonts w:ascii="Arial" w:hAnsi="Arial" w:cs="Arial"/>
          <w:b/>
          <w:iCs/>
          <w:color w:val="000000"/>
          <w:u w:val="single"/>
          <w:lang w:val="es-ES_tradnl"/>
        </w:rPr>
        <w:t>UT3 – El estilo espalda</w:t>
      </w:r>
      <w:r>
        <w:rPr>
          <w:rFonts w:ascii="Arial" w:hAnsi="Arial" w:cs="Arial"/>
          <w:b/>
          <w:iCs/>
          <w:color w:val="000000"/>
          <w:lang w:val="es-ES_tradnl"/>
        </w:rPr>
        <w:t xml:space="preserve"> (4-5 sesiones)</w:t>
      </w:r>
    </w:p>
    <w:p w:rsidR="00877E72" w:rsidRDefault="00877E72" w:rsidP="00AF260D">
      <w:pPr>
        <w:widowControl w:val="0"/>
        <w:tabs>
          <w:tab w:val="left" w:pos="560"/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contextualSpacing/>
        <w:jc w:val="both"/>
        <w:rPr>
          <w:rFonts w:ascii="Arial" w:hAnsi="Arial" w:cs="Arial"/>
          <w:iCs/>
          <w:color w:val="000000"/>
          <w:lang w:val="es-ES_tradnl"/>
        </w:rPr>
      </w:pPr>
    </w:p>
    <w:p w:rsidR="00877E72" w:rsidRDefault="00F82C60" w:rsidP="0088590E">
      <w:pPr>
        <w:widowControl w:val="0"/>
        <w:numPr>
          <w:ilvl w:val="2"/>
          <w:numId w:val="2"/>
        </w:numPr>
        <w:tabs>
          <w:tab w:val="left" w:pos="993"/>
          <w:tab w:val="left" w:pos="1680"/>
          <w:tab w:val="left" w:pos="184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ind w:right="565" w:hanging="2302"/>
        <w:contextualSpacing/>
        <w:jc w:val="both"/>
        <w:rPr>
          <w:rFonts w:ascii="Arial" w:hAnsi="Arial" w:cs="Arial"/>
          <w:iCs/>
          <w:color w:val="000000"/>
          <w:lang w:val="es-ES_tradnl"/>
        </w:rPr>
      </w:pPr>
      <w:r>
        <w:rPr>
          <w:rFonts w:ascii="Arial" w:hAnsi="Arial" w:cs="Arial"/>
          <w:iCs/>
          <w:color w:val="000000"/>
          <w:lang w:val="es-ES_tradnl"/>
        </w:rPr>
        <w:t>Estilo espalda – control de tiempo en 50 metros.</w:t>
      </w:r>
    </w:p>
    <w:p w:rsidR="00877E72" w:rsidRDefault="00F82C60" w:rsidP="0088590E">
      <w:pPr>
        <w:widowControl w:val="0"/>
        <w:numPr>
          <w:ilvl w:val="2"/>
          <w:numId w:val="2"/>
        </w:numPr>
        <w:tabs>
          <w:tab w:val="left" w:pos="993"/>
          <w:tab w:val="left" w:pos="1680"/>
          <w:tab w:val="left" w:pos="184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ind w:right="565" w:hanging="2302"/>
        <w:contextualSpacing/>
        <w:jc w:val="both"/>
        <w:rPr>
          <w:rFonts w:ascii="Arial" w:hAnsi="Arial" w:cs="Arial"/>
          <w:iCs/>
          <w:color w:val="000000"/>
          <w:lang w:val="es-ES_tradnl"/>
        </w:rPr>
      </w:pPr>
      <w:r>
        <w:rPr>
          <w:rFonts w:ascii="Arial" w:hAnsi="Arial" w:cs="Arial"/>
          <w:iCs/>
          <w:color w:val="000000"/>
          <w:lang w:val="es-ES_tradnl"/>
        </w:rPr>
        <w:t>Prueba resistencia 200 metros</w:t>
      </w:r>
    </w:p>
    <w:p w:rsidR="00877E72" w:rsidRDefault="00F82C60" w:rsidP="0088590E">
      <w:pPr>
        <w:widowControl w:val="0"/>
        <w:numPr>
          <w:ilvl w:val="2"/>
          <w:numId w:val="2"/>
        </w:numPr>
        <w:tabs>
          <w:tab w:val="left" w:pos="993"/>
          <w:tab w:val="left" w:pos="1680"/>
          <w:tab w:val="left" w:pos="184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ind w:right="565" w:hanging="2302"/>
        <w:contextualSpacing/>
        <w:jc w:val="both"/>
        <w:rPr>
          <w:rFonts w:ascii="Arial" w:hAnsi="Arial" w:cs="Arial"/>
          <w:iCs/>
          <w:color w:val="000000"/>
          <w:lang w:val="es-ES_tradnl"/>
        </w:rPr>
      </w:pPr>
      <w:r>
        <w:rPr>
          <w:rFonts w:ascii="Arial" w:hAnsi="Arial" w:cs="Arial"/>
          <w:iCs/>
          <w:color w:val="000000"/>
          <w:lang w:val="es-ES_tradnl"/>
        </w:rPr>
        <w:t>Técnicas de ejecución espalda – posición, respiración.</w:t>
      </w:r>
    </w:p>
    <w:p w:rsidR="00877E72" w:rsidRDefault="00F82C60" w:rsidP="0088590E">
      <w:pPr>
        <w:widowControl w:val="0"/>
        <w:numPr>
          <w:ilvl w:val="2"/>
          <w:numId w:val="2"/>
        </w:numPr>
        <w:tabs>
          <w:tab w:val="left" w:pos="993"/>
          <w:tab w:val="left" w:pos="1680"/>
          <w:tab w:val="left" w:pos="184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ind w:right="565" w:hanging="2302"/>
        <w:contextualSpacing/>
        <w:jc w:val="both"/>
        <w:rPr>
          <w:rFonts w:ascii="Arial" w:hAnsi="Arial" w:cs="Arial"/>
          <w:iCs/>
          <w:color w:val="000000"/>
          <w:lang w:val="es-ES_tradnl"/>
        </w:rPr>
      </w:pPr>
      <w:r>
        <w:rPr>
          <w:rFonts w:ascii="Arial" w:hAnsi="Arial" w:cs="Arial"/>
          <w:iCs/>
          <w:color w:val="000000"/>
          <w:lang w:val="es-ES_tradnl"/>
        </w:rPr>
        <w:t>Técnicas de ejecución espalda – brazada.</w:t>
      </w:r>
    </w:p>
    <w:p w:rsidR="00877E72" w:rsidRDefault="00F82C60" w:rsidP="0088590E">
      <w:pPr>
        <w:widowControl w:val="0"/>
        <w:numPr>
          <w:ilvl w:val="2"/>
          <w:numId w:val="2"/>
        </w:numPr>
        <w:tabs>
          <w:tab w:val="left" w:pos="993"/>
          <w:tab w:val="left" w:pos="1680"/>
          <w:tab w:val="left" w:pos="184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ind w:right="565" w:hanging="2302"/>
        <w:contextualSpacing/>
        <w:jc w:val="both"/>
        <w:rPr>
          <w:rFonts w:ascii="Arial" w:hAnsi="Arial" w:cs="Arial"/>
          <w:iCs/>
          <w:color w:val="000000"/>
          <w:lang w:val="es-ES_tradnl"/>
        </w:rPr>
      </w:pPr>
      <w:r>
        <w:rPr>
          <w:rFonts w:ascii="Arial" w:hAnsi="Arial" w:cs="Arial"/>
          <w:iCs/>
          <w:color w:val="000000"/>
          <w:lang w:val="es-ES_tradnl"/>
        </w:rPr>
        <w:t>Técnicas de ejecución espalda – patada.</w:t>
      </w:r>
    </w:p>
    <w:p w:rsidR="00877E72" w:rsidRDefault="00F82C60" w:rsidP="0088590E">
      <w:pPr>
        <w:widowControl w:val="0"/>
        <w:numPr>
          <w:ilvl w:val="2"/>
          <w:numId w:val="2"/>
        </w:numPr>
        <w:tabs>
          <w:tab w:val="left" w:pos="993"/>
          <w:tab w:val="left" w:pos="1680"/>
          <w:tab w:val="left" w:pos="184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ind w:right="565" w:hanging="2302"/>
        <w:contextualSpacing/>
        <w:jc w:val="both"/>
        <w:rPr>
          <w:rFonts w:ascii="Arial" w:hAnsi="Arial" w:cs="Arial"/>
          <w:iCs/>
          <w:color w:val="000000"/>
          <w:lang w:val="es-ES_tradnl"/>
        </w:rPr>
      </w:pPr>
      <w:r>
        <w:rPr>
          <w:rFonts w:ascii="Arial" w:hAnsi="Arial" w:cs="Arial"/>
          <w:iCs/>
          <w:color w:val="000000"/>
          <w:lang w:val="es-ES_tradnl"/>
        </w:rPr>
        <w:t>Técnicas de ejecución espalda – salidas y virajes.</w:t>
      </w:r>
    </w:p>
    <w:p w:rsidR="00877E72" w:rsidRDefault="00877E72" w:rsidP="00AF260D">
      <w:pPr>
        <w:widowControl w:val="0"/>
        <w:tabs>
          <w:tab w:val="left" w:pos="560"/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contextualSpacing/>
        <w:jc w:val="both"/>
        <w:rPr>
          <w:rFonts w:ascii="Arial" w:hAnsi="Arial" w:cs="Arial"/>
          <w:b/>
          <w:iCs/>
          <w:color w:val="000000"/>
          <w:u w:val="single"/>
          <w:lang w:val="es-ES_tradnl"/>
        </w:rPr>
      </w:pPr>
    </w:p>
    <w:p w:rsidR="00877E72" w:rsidRDefault="00F82C60" w:rsidP="00AF260D">
      <w:pPr>
        <w:widowControl w:val="0"/>
        <w:tabs>
          <w:tab w:val="left" w:pos="560"/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contextualSpacing/>
        <w:jc w:val="both"/>
        <w:rPr>
          <w:rFonts w:ascii="Arial" w:hAnsi="Arial" w:cs="Arial"/>
          <w:b/>
          <w:iCs/>
          <w:color w:val="000000"/>
          <w:lang w:val="es-ES_tradnl"/>
        </w:rPr>
      </w:pPr>
      <w:r>
        <w:rPr>
          <w:rFonts w:ascii="Arial" w:hAnsi="Arial" w:cs="Arial"/>
          <w:b/>
          <w:iCs/>
          <w:color w:val="000000"/>
          <w:u w:val="single"/>
          <w:lang w:val="es-ES_tradnl"/>
        </w:rPr>
        <w:t>UT4 – El estilo braza</w:t>
      </w:r>
      <w:r>
        <w:rPr>
          <w:rFonts w:ascii="Arial" w:hAnsi="Arial" w:cs="Arial"/>
          <w:b/>
          <w:iCs/>
          <w:color w:val="000000"/>
          <w:lang w:val="es-ES_tradnl"/>
        </w:rPr>
        <w:tab/>
        <w:t xml:space="preserve">  (4-5 sesiones)</w:t>
      </w:r>
    </w:p>
    <w:p w:rsidR="00C47251" w:rsidRDefault="00C47251" w:rsidP="00AF260D">
      <w:pPr>
        <w:widowControl w:val="0"/>
        <w:tabs>
          <w:tab w:val="left" w:pos="560"/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contextualSpacing/>
        <w:jc w:val="both"/>
        <w:rPr>
          <w:rFonts w:ascii="Arial" w:hAnsi="Arial" w:cs="Arial"/>
          <w:b/>
          <w:iCs/>
          <w:color w:val="000000"/>
          <w:lang w:val="es-ES_tradnl"/>
        </w:rPr>
      </w:pPr>
    </w:p>
    <w:p w:rsidR="00877E72" w:rsidRDefault="00F82C60" w:rsidP="0088590E">
      <w:pPr>
        <w:widowControl w:val="0"/>
        <w:numPr>
          <w:ilvl w:val="2"/>
          <w:numId w:val="2"/>
        </w:numPr>
        <w:tabs>
          <w:tab w:val="left" w:pos="993"/>
          <w:tab w:val="left" w:pos="1680"/>
          <w:tab w:val="left" w:pos="184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ind w:right="565" w:hanging="2302"/>
        <w:contextualSpacing/>
        <w:jc w:val="both"/>
        <w:rPr>
          <w:rFonts w:ascii="Arial" w:hAnsi="Arial" w:cs="Arial"/>
          <w:iCs/>
          <w:color w:val="000000"/>
          <w:lang w:val="es-ES_tradnl"/>
        </w:rPr>
      </w:pPr>
      <w:r>
        <w:rPr>
          <w:rFonts w:ascii="Arial" w:hAnsi="Arial" w:cs="Arial"/>
          <w:iCs/>
          <w:color w:val="000000"/>
          <w:lang w:val="es-ES_tradnl"/>
        </w:rPr>
        <w:t>Estilo braza – control de tiempo en 50 metros.</w:t>
      </w:r>
    </w:p>
    <w:p w:rsidR="00877E72" w:rsidRDefault="00F82C60" w:rsidP="0088590E">
      <w:pPr>
        <w:widowControl w:val="0"/>
        <w:numPr>
          <w:ilvl w:val="2"/>
          <w:numId w:val="2"/>
        </w:numPr>
        <w:tabs>
          <w:tab w:val="left" w:pos="993"/>
          <w:tab w:val="left" w:pos="1680"/>
          <w:tab w:val="left" w:pos="184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ind w:right="565" w:hanging="2302"/>
        <w:contextualSpacing/>
        <w:jc w:val="both"/>
        <w:rPr>
          <w:rFonts w:ascii="Arial" w:hAnsi="Arial" w:cs="Arial"/>
          <w:iCs/>
          <w:color w:val="000000"/>
          <w:lang w:val="es-ES_tradnl"/>
        </w:rPr>
      </w:pPr>
      <w:r>
        <w:rPr>
          <w:rFonts w:ascii="Arial" w:hAnsi="Arial" w:cs="Arial"/>
          <w:iCs/>
          <w:color w:val="000000"/>
          <w:lang w:val="es-ES_tradnl"/>
        </w:rPr>
        <w:t>Prueba resistencia 200 metros</w:t>
      </w:r>
    </w:p>
    <w:p w:rsidR="00877E72" w:rsidRDefault="00F82C60" w:rsidP="0088590E">
      <w:pPr>
        <w:widowControl w:val="0"/>
        <w:numPr>
          <w:ilvl w:val="2"/>
          <w:numId w:val="2"/>
        </w:numPr>
        <w:tabs>
          <w:tab w:val="left" w:pos="993"/>
          <w:tab w:val="left" w:pos="1680"/>
          <w:tab w:val="left" w:pos="184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ind w:right="565" w:hanging="2302"/>
        <w:contextualSpacing/>
        <w:jc w:val="both"/>
        <w:rPr>
          <w:rFonts w:ascii="Arial" w:hAnsi="Arial" w:cs="Arial"/>
          <w:iCs/>
          <w:color w:val="000000"/>
          <w:lang w:val="es-ES_tradnl"/>
        </w:rPr>
      </w:pPr>
      <w:r>
        <w:rPr>
          <w:rFonts w:ascii="Arial" w:hAnsi="Arial" w:cs="Arial"/>
          <w:iCs/>
          <w:color w:val="000000"/>
          <w:lang w:val="es-ES_tradnl"/>
        </w:rPr>
        <w:t>Técnicas de ejecución braza – posición, respiración.</w:t>
      </w:r>
    </w:p>
    <w:p w:rsidR="00877E72" w:rsidRDefault="00F82C60" w:rsidP="0088590E">
      <w:pPr>
        <w:widowControl w:val="0"/>
        <w:numPr>
          <w:ilvl w:val="2"/>
          <w:numId w:val="2"/>
        </w:numPr>
        <w:tabs>
          <w:tab w:val="left" w:pos="993"/>
          <w:tab w:val="left" w:pos="1680"/>
          <w:tab w:val="left" w:pos="184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ind w:right="565" w:hanging="2302"/>
        <w:contextualSpacing/>
        <w:jc w:val="both"/>
        <w:rPr>
          <w:rFonts w:ascii="Arial" w:hAnsi="Arial" w:cs="Arial"/>
          <w:iCs/>
          <w:color w:val="000000"/>
          <w:lang w:val="es-ES_tradnl"/>
        </w:rPr>
      </w:pPr>
      <w:r>
        <w:rPr>
          <w:rFonts w:ascii="Arial" w:hAnsi="Arial" w:cs="Arial"/>
          <w:iCs/>
          <w:color w:val="000000"/>
          <w:lang w:val="es-ES_tradnl"/>
        </w:rPr>
        <w:t>Técnicas de ejecución braza – brazada.</w:t>
      </w:r>
    </w:p>
    <w:p w:rsidR="00877E72" w:rsidRDefault="00F82C60" w:rsidP="0088590E">
      <w:pPr>
        <w:widowControl w:val="0"/>
        <w:numPr>
          <w:ilvl w:val="2"/>
          <w:numId w:val="2"/>
        </w:numPr>
        <w:tabs>
          <w:tab w:val="left" w:pos="993"/>
          <w:tab w:val="left" w:pos="1680"/>
          <w:tab w:val="left" w:pos="184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ind w:right="565" w:hanging="2302"/>
        <w:contextualSpacing/>
        <w:jc w:val="both"/>
        <w:rPr>
          <w:rFonts w:ascii="Arial" w:hAnsi="Arial" w:cs="Arial"/>
          <w:iCs/>
          <w:color w:val="000000"/>
          <w:lang w:val="es-ES_tradnl"/>
        </w:rPr>
      </w:pPr>
      <w:r>
        <w:rPr>
          <w:rFonts w:ascii="Arial" w:hAnsi="Arial" w:cs="Arial"/>
          <w:iCs/>
          <w:color w:val="000000"/>
          <w:lang w:val="es-ES_tradnl"/>
        </w:rPr>
        <w:t>Técnicas de ejecución braza – patada.</w:t>
      </w:r>
    </w:p>
    <w:p w:rsidR="00877E72" w:rsidRDefault="00F82C60" w:rsidP="0088590E">
      <w:pPr>
        <w:widowControl w:val="0"/>
        <w:numPr>
          <w:ilvl w:val="2"/>
          <w:numId w:val="2"/>
        </w:numPr>
        <w:tabs>
          <w:tab w:val="left" w:pos="993"/>
          <w:tab w:val="left" w:pos="1680"/>
          <w:tab w:val="left" w:pos="184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ind w:right="565" w:hanging="2302"/>
        <w:contextualSpacing/>
        <w:jc w:val="both"/>
        <w:rPr>
          <w:rFonts w:ascii="Arial" w:hAnsi="Arial" w:cs="Arial"/>
          <w:iCs/>
          <w:color w:val="000000"/>
          <w:lang w:val="es-ES_tradnl"/>
        </w:rPr>
      </w:pPr>
      <w:r>
        <w:rPr>
          <w:rFonts w:ascii="Arial" w:hAnsi="Arial" w:cs="Arial"/>
          <w:iCs/>
          <w:color w:val="000000"/>
          <w:lang w:val="es-ES_tradnl"/>
        </w:rPr>
        <w:t>Técnicas de ejecución braza – salidas y vitajes.</w:t>
      </w:r>
    </w:p>
    <w:p w:rsidR="00877E72" w:rsidRDefault="00F82C60" w:rsidP="0088590E">
      <w:pPr>
        <w:widowControl w:val="0"/>
        <w:numPr>
          <w:ilvl w:val="2"/>
          <w:numId w:val="2"/>
        </w:numPr>
        <w:tabs>
          <w:tab w:val="left" w:pos="993"/>
          <w:tab w:val="left" w:pos="1680"/>
          <w:tab w:val="left" w:pos="184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ind w:right="565" w:hanging="2302"/>
        <w:contextualSpacing/>
        <w:jc w:val="both"/>
        <w:rPr>
          <w:rFonts w:ascii="Arial" w:hAnsi="Arial" w:cs="Arial"/>
          <w:iCs/>
          <w:color w:val="000000"/>
          <w:lang w:val="es-ES_tradnl"/>
        </w:rPr>
      </w:pPr>
      <w:r>
        <w:rPr>
          <w:rFonts w:ascii="Arial" w:hAnsi="Arial" w:cs="Arial"/>
          <w:iCs/>
          <w:color w:val="000000"/>
          <w:lang w:val="es-ES_tradnl"/>
        </w:rPr>
        <w:t xml:space="preserve">Espalda y braza – </w:t>
      </w:r>
      <w:r w:rsidRPr="0088590E">
        <w:rPr>
          <w:rFonts w:ascii="Arial" w:hAnsi="Arial" w:cs="Arial"/>
          <w:iCs/>
          <w:color w:val="000000"/>
          <w:lang w:val="es-ES_tradnl"/>
        </w:rPr>
        <w:t>control</w:t>
      </w:r>
      <w:r>
        <w:rPr>
          <w:rFonts w:ascii="Arial" w:hAnsi="Arial" w:cs="Arial"/>
          <w:iCs/>
          <w:color w:val="000000"/>
          <w:lang w:val="es-ES_tradnl"/>
        </w:rPr>
        <w:t>.</w:t>
      </w:r>
    </w:p>
    <w:p w:rsidR="00877E72" w:rsidRDefault="00877E72" w:rsidP="00AF260D">
      <w:pPr>
        <w:widowControl w:val="0"/>
        <w:tabs>
          <w:tab w:val="left" w:pos="560"/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contextualSpacing/>
        <w:jc w:val="both"/>
        <w:rPr>
          <w:rFonts w:ascii="Arial" w:hAnsi="Arial" w:cs="Arial"/>
          <w:b/>
          <w:iCs/>
          <w:color w:val="000000"/>
          <w:u w:val="single"/>
          <w:lang w:val="es-ES_tradnl"/>
        </w:rPr>
      </w:pPr>
    </w:p>
    <w:p w:rsidR="00877E72" w:rsidRDefault="00F82C60" w:rsidP="00AF260D">
      <w:pPr>
        <w:widowControl w:val="0"/>
        <w:tabs>
          <w:tab w:val="left" w:pos="560"/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contextualSpacing/>
        <w:jc w:val="both"/>
        <w:rPr>
          <w:rFonts w:ascii="Arial" w:hAnsi="Arial" w:cs="Arial"/>
          <w:b/>
          <w:iCs/>
          <w:color w:val="000000"/>
          <w:lang w:val="es-ES_tradnl"/>
        </w:rPr>
      </w:pPr>
      <w:r>
        <w:rPr>
          <w:rFonts w:ascii="Arial" w:hAnsi="Arial" w:cs="Arial"/>
          <w:b/>
          <w:iCs/>
          <w:color w:val="000000"/>
          <w:u w:val="single"/>
          <w:lang w:val="es-ES_tradnl"/>
        </w:rPr>
        <w:t>UT5 – El estilo mariposa</w:t>
      </w:r>
      <w:r>
        <w:rPr>
          <w:rFonts w:ascii="Arial" w:hAnsi="Arial" w:cs="Arial"/>
          <w:b/>
          <w:iCs/>
          <w:color w:val="000000"/>
          <w:lang w:val="es-ES_tradnl"/>
        </w:rPr>
        <w:t xml:space="preserve">     (2-3 sesiones)</w:t>
      </w:r>
    </w:p>
    <w:p w:rsidR="00877E72" w:rsidRDefault="00877E72" w:rsidP="00AF260D">
      <w:pPr>
        <w:widowControl w:val="0"/>
        <w:tabs>
          <w:tab w:val="left" w:pos="560"/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contextualSpacing/>
        <w:jc w:val="both"/>
        <w:rPr>
          <w:rFonts w:ascii="Arial" w:hAnsi="Arial" w:cs="Arial"/>
          <w:b/>
          <w:iCs/>
          <w:color w:val="000000"/>
          <w:lang w:val="es-ES_tradnl"/>
        </w:rPr>
      </w:pPr>
    </w:p>
    <w:p w:rsidR="00877E72" w:rsidRDefault="00F82C60" w:rsidP="0088590E">
      <w:pPr>
        <w:widowControl w:val="0"/>
        <w:numPr>
          <w:ilvl w:val="2"/>
          <w:numId w:val="2"/>
        </w:numPr>
        <w:tabs>
          <w:tab w:val="left" w:pos="993"/>
          <w:tab w:val="left" w:pos="1680"/>
          <w:tab w:val="left" w:pos="184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ind w:right="565" w:hanging="2302"/>
        <w:contextualSpacing/>
        <w:jc w:val="both"/>
        <w:rPr>
          <w:rFonts w:ascii="Arial" w:hAnsi="Arial" w:cs="Arial"/>
          <w:iCs/>
          <w:color w:val="000000"/>
          <w:lang w:val="es-ES_tradnl"/>
        </w:rPr>
      </w:pPr>
      <w:r>
        <w:rPr>
          <w:rFonts w:ascii="Arial" w:hAnsi="Arial" w:cs="Arial"/>
          <w:iCs/>
          <w:color w:val="000000"/>
          <w:lang w:val="es-ES_tradnl"/>
        </w:rPr>
        <w:t>Técnicas de ejecución mariposa – posición, respiración.</w:t>
      </w:r>
    </w:p>
    <w:p w:rsidR="00877E72" w:rsidRDefault="00F82C60" w:rsidP="0088590E">
      <w:pPr>
        <w:widowControl w:val="0"/>
        <w:numPr>
          <w:ilvl w:val="2"/>
          <w:numId w:val="2"/>
        </w:numPr>
        <w:tabs>
          <w:tab w:val="left" w:pos="993"/>
          <w:tab w:val="left" w:pos="1680"/>
          <w:tab w:val="left" w:pos="184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ind w:right="565" w:hanging="2302"/>
        <w:contextualSpacing/>
        <w:jc w:val="both"/>
        <w:rPr>
          <w:rFonts w:ascii="Arial" w:hAnsi="Arial" w:cs="Arial"/>
          <w:iCs/>
          <w:color w:val="000000"/>
          <w:lang w:val="es-ES_tradnl"/>
        </w:rPr>
      </w:pPr>
      <w:r>
        <w:rPr>
          <w:rFonts w:ascii="Arial" w:hAnsi="Arial" w:cs="Arial"/>
          <w:iCs/>
          <w:color w:val="000000"/>
          <w:lang w:val="es-ES_tradnl"/>
        </w:rPr>
        <w:t>Técnicas de ejecución mariposa – brazada.</w:t>
      </w:r>
    </w:p>
    <w:p w:rsidR="00877E72" w:rsidRDefault="00F82C60" w:rsidP="0088590E">
      <w:pPr>
        <w:widowControl w:val="0"/>
        <w:numPr>
          <w:ilvl w:val="2"/>
          <w:numId w:val="2"/>
        </w:numPr>
        <w:tabs>
          <w:tab w:val="left" w:pos="993"/>
          <w:tab w:val="left" w:pos="1680"/>
          <w:tab w:val="left" w:pos="184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ind w:right="565" w:hanging="2302"/>
        <w:contextualSpacing/>
        <w:jc w:val="both"/>
        <w:rPr>
          <w:rFonts w:ascii="Arial" w:hAnsi="Arial" w:cs="Arial"/>
          <w:iCs/>
          <w:color w:val="000000"/>
          <w:lang w:val="es-ES_tradnl"/>
        </w:rPr>
      </w:pPr>
      <w:r>
        <w:rPr>
          <w:rFonts w:ascii="Arial" w:hAnsi="Arial" w:cs="Arial"/>
          <w:iCs/>
          <w:color w:val="000000"/>
          <w:lang w:val="es-ES_tradnl"/>
        </w:rPr>
        <w:t>Técnicas de ejecución mariposa – patada.</w:t>
      </w:r>
    </w:p>
    <w:p w:rsidR="00877E72" w:rsidRDefault="00F82C60" w:rsidP="0088590E">
      <w:pPr>
        <w:widowControl w:val="0"/>
        <w:numPr>
          <w:ilvl w:val="2"/>
          <w:numId w:val="2"/>
        </w:numPr>
        <w:tabs>
          <w:tab w:val="left" w:pos="993"/>
          <w:tab w:val="left" w:pos="1680"/>
          <w:tab w:val="left" w:pos="184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ind w:right="565" w:hanging="2302"/>
        <w:contextualSpacing/>
        <w:jc w:val="both"/>
        <w:rPr>
          <w:rFonts w:ascii="Arial" w:hAnsi="Arial" w:cs="Arial"/>
          <w:iCs/>
          <w:color w:val="000000"/>
          <w:lang w:val="es-ES_tradnl"/>
        </w:rPr>
      </w:pPr>
      <w:r>
        <w:rPr>
          <w:rFonts w:ascii="Arial" w:hAnsi="Arial" w:cs="Arial"/>
          <w:iCs/>
          <w:color w:val="000000"/>
          <w:lang w:val="es-ES_tradnl"/>
        </w:rPr>
        <w:t>Técnicas de ejecución mariposa – salidas y vitajes.</w:t>
      </w:r>
    </w:p>
    <w:p w:rsidR="00877E72" w:rsidRPr="00D71109" w:rsidRDefault="00F82C60" w:rsidP="0088590E">
      <w:pPr>
        <w:widowControl w:val="0"/>
        <w:numPr>
          <w:ilvl w:val="2"/>
          <w:numId w:val="2"/>
        </w:numPr>
        <w:tabs>
          <w:tab w:val="left" w:pos="993"/>
          <w:tab w:val="left" w:pos="1680"/>
          <w:tab w:val="left" w:pos="184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ind w:right="565" w:hanging="2302"/>
        <w:contextualSpacing/>
        <w:jc w:val="both"/>
        <w:rPr>
          <w:rFonts w:ascii="Arial" w:hAnsi="Arial" w:cs="Arial"/>
          <w:iCs/>
          <w:color w:val="000000"/>
          <w:lang w:val="es-ES_tradnl"/>
        </w:rPr>
      </w:pPr>
      <w:r w:rsidRPr="00D71109">
        <w:rPr>
          <w:rFonts w:ascii="Arial" w:hAnsi="Arial" w:cs="Arial"/>
          <w:iCs/>
          <w:color w:val="000000"/>
          <w:lang w:val="es-ES_tradnl"/>
        </w:rPr>
        <w:t xml:space="preserve">Mariposa – </w:t>
      </w:r>
      <w:r w:rsidRPr="0088590E">
        <w:rPr>
          <w:rFonts w:ascii="Arial" w:hAnsi="Arial" w:cs="Arial"/>
          <w:iCs/>
          <w:color w:val="000000"/>
          <w:lang w:val="es-ES_tradnl"/>
        </w:rPr>
        <w:t>control</w:t>
      </w:r>
      <w:r w:rsidRPr="00D71109">
        <w:rPr>
          <w:rFonts w:ascii="Arial" w:hAnsi="Arial" w:cs="Arial"/>
          <w:iCs/>
          <w:color w:val="000000"/>
          <w:lang w:val="es-ES_tradnl"/>
        </w:rPr>
        <w:t>.</w:t>
      </w:r>
    </w:p>
    <w:p w:rsidR="00D71109" w:rsidRDefault="00D71109" w:rsidP="00AF260D">
      <w:pPr>
        <w:widowControl w:val="0"/>
        <w:tabs>
          <w:tab w:val="left" w:pos="560"/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contextualSpacing/>
        <w:jc w:val="both"/>
        <w:rPr>
          <w:rFonts w:ascii="Arial" w:hAnsi="Arial" w:cs="Arial"/>
          <w:b/>
          <w:iCs/>
          <w:color w:val="000000"/>
          <w:u w:val="single"/>
          <w:lang w:val="es-ES_tradnl"/>
        </w:rPr>
      </w:pPr>
    </w:p>
    <w:p w:rsidR="00877E72" w:rsidRDefault="00F82C60" w:rsidP="00AF260D">
      <w:pPr>
        <w:widowControl w:val="0"/>
        <w:tabs>
          <w:tab w:val="left" w:pos="560"/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contextualSpacing/>
        <w:jc w:val="both"/>
        <w:rPr>
          <w:rFonts w:ascii="Arial" w:hAnsi="Arial" w:cs="Arial"/>
          <w:b/>
          <w:iCs/>
          <w:color w:val="000000"/>
          <w:lang w:val="es-ES_tradnl"/>
        </w:rPr>
      </w:pPr>
      <w:r>
        <w:rPr>
          <w:rFonts w:ascii="Arial" w:hAnsi="Arial" w:cs="Arial"/>
          <w:b/>
          <w:iCs/>
          <w:color w:val="000000"/>
          <w:u w:val="single"/>
          <w:lang w:val="es-ES_tradnl"/>
        </w:rPr>
        <w:t xml:space="preserve">UT6 – Exposición sesiones lúdico-recreativas </w:t>
      </w:r>
      <w:proofErr w:type="gramStart"/>
      <w:r>
        <w:rPr>
          <w:rFonts w:ascii="Arial" w:hAnsi="Arial" w:cs="Arial"/>
          <w:b/>
          <w:iCs/>
          <w:color w:val="000000"/>
          <w:u w:val="single"/>
          <w:lang w:val="es-ES_tradnl"/>
        </w:rPr>
        <w:t>acuáticas</w:t>
      </w:r>
      <w:r w:rsidR="00D71109">
        <w:rPr>
          <w:rFonts w:ascii="Arial" w:hAnsi="Arial" w:cs="Arial"/>
          <w:b/>
          <w:iCs/>
          <w:color w:val="000000"/>
          <w:lang w:val="es-ES_tradnl"/>
        </w:rPr>
        <w:t>(</w:t>
      </w:r>
      <w:proofErr w:type="gramEnd"/>
      <w:r w:rsidR="00D71109">
        <w:rPr>
          <w:rFonts w:ascii="Arial" w:hAnsi="Arial" w:cs="Arial"/>
          <w:b/>
          <w:iCs/>
          <w:color w:val="000000"/>
          <w:lang w:val="es-ES_tradnl"/>
        </w:rPr>
        <w:t xml:space="preserve"> 4 sesiones)</w:t>
      </w:r>
      <w:r>
        <w:rPr>
          <w:rFonts w:ascii="Arial" w:hAnsi="Arial" w:cs="Arial"/>
          <w:b/>
          <w:iCs/>
          <w:color w:val="000000"/>
          <w:lang w:val="es-ES_tradnl"/>
        </w:rPr>
        <w:t xml:space="preserve">      </w:t>
      </w:r>
    </w:p>
    <w:p w:rsidR="00877E72" w:rsidRDefault="00877E72" w:rsidP="00AF260D">
      <w:pPr>
        <w:widowControl w:val="0"/>
        <w:tabs>
          <w:tab w:val="left" w:pos="560"/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contextualSpacing/>
        <w:jc w:val="both"/>
        <w:rPr>
          <w:rFonts w:ascii="Arial" w:hAnsi="Arial" w:cs="Arial"/>
          <w:b/>
          <w:iCs/>
          <w:color w:val="000000"/>
          <w:lang w:val="es-ES_tradnl"/>
        </w:rPr>
      </w:pPr>
    </w:p>
    <w:p w:rsidR="00877E72" w:rsidRDefault="00F82C60" w:rsidP="0088590E">
      <w:pPr>
        <w:widowControl w:val="0"/>
        <w:numPr>
          <w:ilvl w:val="2"/>
          <w:numId w:val="2"/>
        </w:numPr>
        <w:tabs>
          <w:tab w:val="left" w:pos="993"/>
          <w:tab w:val="left" w:pos="1680"/>
          <w:tab w:val="left" w:pos="184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ind w:right="565" w:hanging="2302"/>
        <w:contextualSpacing/>
        <w:jc w:val="both"/>
        <w:rPr>
          <w:rFonts w:ascii="Arial" w:hAnsi="Arial" w:cs="Arial"/>
          <w:iCs/>
          <w:color w:val="000000"/>
          <w:lang w:val="es-ES_tradnl"/>
        </w:rPr>
      </w:pPr>
      <w:r>
        <w:rPr>
          <w:rFonts w:ascii="Arial" w:hAnsi="Arial" w:cs="Arial"/>
          <w:iCs/>
          <w:color w:val="000000"/>
          <w:lang w:val="es-ES_tradnl"/>
        </w:rPr>
        <w:t>Exposiciones por grupos de trabajo</w:t>
      </w:r>
    </w:p>
    <w:p w:rsidR="00877E72" w:rsidRDefault="00877E72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/>
          <w:iCs/>
          <w:color w:val="002060"/>
          <w:lang w:val="es-ES_tradnl"/>
        </w:rPr>
      </w:pPr>
    </w:p>
    <w:p w:rsidR="00C47251" w:rsidRDefault="00C47251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/>
          <w:iCs/>
          <w:color w:val="002060"/>
          <w:lang w:val="es-ES_tradnl"/>
        </w:rPr>
      </w:pPr>
    </w:p>
    <w:p w:rsidR="00C47251" w:rsidRDefault="00C47251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/>
          <w:iCs/>
          <w:color w:val="002060"/>
          <w:lang w:val="es-ES_tradnl"/>
        </w:rPr>
      </w:pPr>
    </w:p>
    <w:p w:rsidR="00877E72" w:rsidRDefault="00F82C60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/>
          <w:iCs/>
          <w:color w:val="002060"/>
          <w:u w:val="single"/>
          <w:lang w:val="es-ES_tradnl"/>
        </w:rPr>
      </w:pPr>
      <w:r>
        <w:rPr>
          <w:rFonts w:ascii="Arial" w:hAnsi="Arial" w:cs="Arial"/>
          <w:b/>
          <w:iCs/>
          <w:color w:val="002060"/>
          <w:u w:val="single"/>
          <w:lang w:val="es-ES_tradnl"/>
        </w:rPr>
        <w:lastRenderedPageBreak/>
        <w:t>Criterios de evaluación y calificación.</w:t>
      </w:r>
    </w:p>
    <w:p w:rsidR="00877E72" w:rsidRDefault="00877E72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/>
          <w:iCs/>
          <w:color w:val="632423" w:themeColor="accent2" w:themeShade="80"/>
          <w:lang w:val="es-ES_tradnl"/>
        </w:rPr>
      </w:pPr>
    </w:p>
    <w:p w:rsidR="00877E72" w:rsidRDefault="00F82C60" w:rsidP="00AF260D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iCs/>
          <w:color w:val="000000"/>
          <w:lang w:val="es-ES_tradnl"/>
        </w:rPr>
      </w:pPr>
      <w:r>
        <w:rPr>
          <w:rFonts w:ascii="Arial" w:hAnsi="Arial" w:cs="Arial"/>
          <w:iCs/>
          <w:color w:val="000000"/>
          <w:lang w:val="es-ES_tradnl"/>
        </w:rPr>
        <w:t xml:space="preserve">Se podrá obtener una </w:t>
      </w:r>
      <w:r>
        <w:rPr>
          <w:rFonts w:ascii="Arial" w:hAnsi="Arial" w:cs="Arial"/>
          <w:b/>
          <w:iCs/>
          <w:color w:val="000000"/>
          <w:lang w:val="es-ES_tradnl"/>
        </w:rPr>
        <w:t>calificación de 10 puntos (100 %</w:t>
      </w:r>
      <w:r>
        <w:rPr>
          <w:rFonts w:ascii="Arial" w:hAnsi="Arial" w:cs="Arial"/>
          <w:iCs/>
          <w:color w:val="000000"/>
          <w:lang w:val="es-ES_tradnl"/>
        </w:rPr>
        <w:t xml:space="preserve">) atendiendo a la </w:t>
      </w:r>
      <w:r>
        <w:rPr>
          <w:rFonts w:ascii="Arial" w:hAnsi="Arial" w:cs="Arial"/>
          <w:b/>
          <w:iCs/>
          <w:color w:val="000000"/>
          <w:lang w:val="es-ES_tradnl"/>
        </w:rPr>
        <w:t>suma de las notas obtenidas</w:t>
      </w:r>
      <w:r>
        <w:rPr>
          <w:rFonts w:ascii="Arial" w:hAnsi="Arial" w:cs="Arial"/>
          <w:iCs/>
          <w:color w:val="000000"/>
          <w:lang w:val="es-ES_tradnl"/>
        </w:rPr>
        <w:t xml:space="preserve"> de todos los instrumentos y herramientas de evaluación empleados y que han quedado reflejados en la siguiente secuenciación:</w:t>
      </w:r>
    </w:p>
    <w:p w:rsidR="00877E72" w:rsidRDefault="00877E72" w:rsidP="00AF260D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iCs/>
          <w:color w:val="000000"/>
          <w:lang w:val="es-ES_tradnl"/>
        </w:rPr>
      </w:pPr>
    </w:p>
    <w:p w:rsidR="00877E72" w:rsidRDefault="00877E72" w:rsidP="00AF260D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contextualSpacing/>
        <w:jc w:val="both"/>
        <w:rPr>
          <w:rFonts w:ascii="Arial" w:hAnsi="Arial" w:cs="Arial"/>
          <w:iCs/>
          <w:color w:val="000000"/>
          <w:lang w:val="es-ES_tradnl"/>
        </w:rPr>
      </w:pPr>
    </w:p>
    <w:p w:rsidR="00877E72" w:rsidRDefault="00F82C60" w:rsidP="00C47251">
      <w:pPr>
        <w:widowControl w:val="0"/>
        <w:numPr>
          <w:ilvl w:val="0"/>
          <w:numId w:val="2"/>
        </w:numPr>
        <w:tabs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ind w:left="426" w:right="565"/>
        <w:contextualSpacing/>
        <w:jc w:val="both"/>
        <w:rPr>
          <w:rFonts w:ascii="Arial" w:hAnsi="Arial" w:cs="Arial"/>
          <w:iCs/>
          <w:color w:val="000000"/>
          <w:lang w:val="es-ES_tradnl"/>
        </w:rPr>
      </w:pPr>
      <w:r>
        <w:rPr>
          <w:rFonts w:ascii="Arial" w:hAnsi="Arial" w:cs="Arial"/>
          <w:iCs/>
          <w:color w:val="000000"/>
          <w:lang w:val="es-ES_tradnl"/>
        </w:rPr>
        <w:t>Evaluación de estilos 3</w:t>
      </w:r>
      <w:r w:rsidR="00C47251">
        <w:rPr>
          <w:rFonts w:ascii="Arial" w:hAnsi="Arial" w:cs="Arial"/>
          <w:iCs/>
          <w:color w:val="000000"/>
          <w:lang w:val="es-ES_tradnl"/>
        </w:rPr>
        <w:t>0</w:t>
      </w:r>
      <w:r>
        <w:rPr>
          <w:rFonts w:ascii="Arial" w:hAnsi="Arial" w:cs="Arial"/>
          <w:iCs/>
          <w:color w:val="000000"/>
          <w:lang w:val="es-ES_tradnl"/>
        </w:rPr>
        <w:t>%</w:t>
      </w:r>
    </w:p>
    <w:p w:rsidR="00877E72" w:rsidRDefault="00F82C60" w:rsidP="00C47251">
      <w:pPr>
        <w:widowControl w:val="0"/>
        <w:numPr>
          <w:ilvl w:val="0"/>
          <w:numId w:val="2"/>
        </w:numPr>
        <w:tabs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ind w:left="426" w:right="565"/>
        <w:contextualSpacing/>
        <w:jc w:val="both"/>
        <w:rPr>
          <w:rFonts w:ascii="Arial" w:hAnsi="Arial" w:cs="Arial"/>
          <w:iCs/>
          <w:color w:val="000000"/>
          <w:lang w:val="es-ES_tradnl"/>
        </w:rPr>
      </w:pPr>
      <w:r>
        <w:rPr>
          <w:rFonts w:ascii="Arial" w:hAnsi="Arial" w:cs="Arial"/>
          <w:iCs/>
          <w:color w:val="000000"/>
          <w:lang w:val="es-ES_tradnl"/>
        </w:rPr>
        <w:t xml:space="preserve">Examen Teórico </w:t>
      </w:r>
      <w:r w:rsidR="00C47251">
        <w:rPr>
          <w:rFonts w:ascii="Arial" w:hAnsi="Arial" w:cs="Arial"/>
          <w:iCs/>
          <w:color w:val="000000"/>
          <w:lang w:val="es-ES_tradnl"/>
        </w:rPr>
        <w:t>3</w:t>
      </w:r>
      <w:r>
        <w:rPr>
          <w:rFonts w:ascii="Arial" w:hAnsi="Arial" w:cs="Arial"/>
          <w:iCs/>
          <w:color w:val="000000"/>
          <w:lang w:val="es-ES_tradnl"/>
        </w:rPr>
        <w:t>0%</w:t>
      </w:r>
    </w:p>
    <w:p w:rsidR="00877E72" w:rsidRDefault="00C47251" w:rsidP="00C47251">
      <w:pPr>
        <w:widowControl w:val="0"/>
        <w:numPr>
          <w:ilvl w:val="0"/>
          <w:numId w:val="2"/>
        </w:numPr>
        <w:tabs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ind w:left="426" w:right="565"/>
        <w:contextualSpacing/>
        <w:jc w:val="both"/>
        <w:rPr>
          <w:rFonts w:ascii="Arial" w:hAnsi="Arial" w:cs="Arial"/>
          <w:iCs/>
          <w:color w:val="000000"/>
          <w:lang w:val="es-ES_tradnl"/>
        </w:rPr>
      </w:pPr>
      <w:r>
        <w:rPr>
          <w:rFonts w:ascii="Arial" w:hAnsi="Arial" w:cs="Arial"/>
          <w:iCs/>
          <w:color w:val="000000"/>
          <w:lang w:val="es-ES_tradnl"/>
        </w:rPr>
        <w:t>Seguimiento y Trabajo diario 3</w:t>
      </w:r>
      <w:r w:rsidR="00F82C60">
        <w:rPr>
          <w:rFonts w:ascii="Arial" w:hAnsi="Arial" w:cs="Arial"/>
          <w:iCs/>
          <w:color w:val="000000"/>
          <w:lang w:val="es-ES_tradnl"/>
        </w:rPr>
        <w:t>0%</w:t>
      </w:r>
    </w:p>
    <w:p w:rsidR="00877E72" w:rsidRDefault="00F82C60" w:rsidP="00C47251">
      <w:pPr>
        <w:widowControl w:val="0"/>
        <w:numPr>
          <w:ilvl w:val="0"/>
          <w:numId w:val="2"/>
        </w:numPr>
        <w:tabs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ind w:left="426" w:right="565"/>
        <w:contextualSpacing/>
        <w:jc w:val="both"/>
        <w:rPr>
          <w:rFonts w:ascii="Arial" w:hAnsi="Arial" w:cs="Arial"/>
          <w:iCs/>
          <w:color w:val="000000"/>
          <w:lang w:val="es-ES_tradnl"/>
        </w:rPr>
      </w:pPr>
      <w:r>
        <w:rPr>
          <w:rFonts w:ascii="Arial" w:hAnsi="Arial" w:cs="Arial"/>
          <w:iCs/>
          <w:color w:val="000000"/>
          <w:lang w:val="es-ES_tradnl"/>
        </w:rPr>
        <w:t>Exposición actividades lúdicas (juegos) 10%</w:t>
      </w:r>
    </w:p>
    <w:p w:rsidR="00877E72" w:rsidRDefault="00F82C60" w:rsidP="00C47251">
      <w:pPr>
        <w:widowControl w:val="0"/>
        <w:numPr>
          <w:ilvl w:val="0"/>
          <w:numId w:val="2"/>
        </w:numPr>
        <w:tabs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ind w:left="426" w:right="565"/>
        <w:contextualSpacing/>
        <w:jc w:val="both"/>
        <w:rPr>
          <w:rFonts w:ascii="Arial" w:hAnsi="Arial" w:cs="Arial"/>
          <w:iCs/>
          <w:color w:val="000000"/>
          <w:lang w:val="es-ES_tradnl"/>
        </w:rPr>
      </w:pPr>
      <w:r>
        <w:rPr>
          <w:rFonts w:ascii="Arial" w:hAnsi="Arial" w:cs="Arial"/>
          <w:iCs/>
          <w:color w:val="000000"/>
          <w:lang w:val="es-ES_tradnl"/>
        </w:rPr>
        <w:t>Pruebas: APTO / NO APTO</w:t>
      </w:r>
    </w:p>
    <w:p w:rsidR="00877E72" w:rsidRDefault="00F82C60" w:rsidP="00C47251">
      <w:pPr>
        <w:widowControl w:val="0"/>
        <w:numPr>
          <w:ilvl w:val="0"/>
          <w:numId w:val="2"/>
        </w:numPr>
        <w:tabs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ind w:left="426" w:right="565"/>
        <w:contextualSpacing/>
        <w:jc w:val="both"/>
        <w:rPr>
          <w:rFonts w:ascii="Arial" w:hAnsi="Arial" w:cs="Arial"/>
          <w:iCs/>
          <w:color w:val="000000"/>
          <w:lang w:val="es-ES_tradnl"/>
        </w:rPr>
      </w:pPr>
      <w:r>
        <w:rPr>
          <w:rFonts w:ascii="Arial" w:hAnsi="Arial" w:cs="Arial"/>
          <w:b/>
          <w:iCs/>
          <w:color w:val="000000"/>
          <w:lang w:val="es-ES_tradnl"/>
        </w:rPr>
        <w:t>Exámenes FINALES de CONVOCATORIA ORDINARIA:</w:t>
      </w:r>
      <w:r w:rsidR="00C47251">
        <w:rPr>
          <w:rFonts w:ascii="Arial" w:hAnsi="Arial" w:cs="Arial"/>
          <w:iCs/>
          <w:color w:val="000000"/>
          <w:lang w:val="es-ES_tradnl"/>
        </w:rPr>
        <w:t xml:space="preserve"> 5 y 6</w:t>
      </w:r>
      <w:r>
        <w:rPr>
          <w:rFonts w:ascii="Arial" w:hAnsi="Arial" w:cs="Arial"/>
          <w:iCs/>
          <w:color w:val="000000"/>
          <w:lang w:val="es-ES_tradnl"/>
        </w:rPr>
        <w:t xml:space="preserve"> de junio 202</w:t>
      </w:r>
      <w:r w:rsidR="00C2392F">
        <w:rPr>
          <w:rFonts w:ascii="Arial" w:hAnsi="Arial" w:cs="Arial"/>
          <w:iCs/>
          <w:color w:val="000000"/>
          <w:lang w:val="es-ES_tradnl"/>
        </w:rPr>
        <w:t>4</w:t>
      </w:r>
      <w:r>
        <w:rPr>
          <w:rFonts w:ascii="Arial" w:hAnsi="Arial" w:cs="Arial"/>
          <w:iCs/>
          <w:color w:val="000000"/>
          <w:lang w:val="es-ES_tradnl"/>
        </w:rPr>
        <w:t>.</w:t>
      </w:r>
    </w:p>
    <w:p w:rsidR="00877E72" w:rsidRDefault="00877E72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iCs/>
          <w:color w:val="000000"/>
          <w:lang w:val="es-ES_tradnl"/>
        </w:rPr>
      </w:pPr>
    </w:p>
    <w:p w:rsidR="00877E72" w:rsidRDefault="00877E72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 w:hanging="284"/>
        <w:contextualSpacing/>
        <w:jc w:val="both"/>
        <w:rPr>
          <w:rFonts w:ascii="Arial" w:hAnsi="Arial" w:cs="Arial"/>
          <w:b/>
          <w:iCs/>
          <w:color w:val="4F6228" w:themeColor="accent3" w:themeShade="80"/>
          <w:lang w:val="es-ES_tradnl"/>
        </w:rPr>
      </w:pPr>
    </w:p>
    <w:p w:rsidR="00877E72" w:rsidRDefault="00F82C60" w:rsidP="00AF260D">
      <w:pPr>
        <w:widowControl w:val="0"/>
        <w:tabs>
          <w:tab w:val="left" w:pos="560"/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iCs/>
          <w:color w:val="000000"/>
          <w:lang w:val="es-ES_tradnl"/>
        </w:rPr>
      </w:pPr>
      <w:r>
        <w:rPr>
          <w:rFonts w:ascii="Arial" w:hAnsi="Arial" w:cs="Arial"/>
          <w:iCs/>
          <w:color w:val="000000"/>
          <w:lang w:val="es-ES_tradnl"/>
        </w:rPr>
        <w:t xml:space="preserve">En el examen FINAL de junio el alumnado deberá </w:t>
      </w:r>
      <w:r>
        <w:rPr>
          <w:rFonts w:ascii="Arial" w:hAnsi="Arial" w:cs="Arial"/>
          <w:b/>
          <w:iCs/>
          <w:color w:val="000000"/>
          <w:u w:val="single"/>
          <w:lang w:val="es-ES_tradnl"/>
        </w:rPr>
        <w:t>superar las m</w:t>
      </w:r>
      <w:r>
        <w:rPr>
          <w:rFonts w:ascii="Arial" w:hAnsi="Arial" w:cs="Arial"/>
          <w:b/>
          <w:iCs/>
          <w:color w:val="000000"/>
          <w:u w:val="single"/>
          <w:lang w:val="es-ES"/>
        </w:rPr>
        <w:t>arcas según el BOE:</w:t>
      </w:r>
    </w:p>
    <w:p w:rsidR="00877E72" w:rsidRDefault="00877E72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iCs/>
          <w:color w:val="000000"/>
          <w:lang w:val="es-ES"/>
        </w:rPr>
      </w:pPr>
    </w:p>
    <w:p w:rsidR="00877E72" w:rsidRDefault="00F82C60" w:rsidP="00C47251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142" w:right="565"/>
        <w:jc w:val="both"/>
        <w:rPr>
          <w:rFonts w:ascii="Arial" w:hAnsi="Arial" w:cs="Arial"/>
          <w:bCs/>
          <w:iCs/>
          <w:color w:val="000000"/>
          <w:lang w:val="es-ES"/>
        </w:rPr>
      </w:pPr>
      <w:r>
        <w:rPr>
          <w:rFonts w:ascii="Arial" w:hAnsi="Arial" w:cs="Arial"/>
          <w:bCs/>
          <w:iCs/>
          <w:color w:val="000000"/>
          <w:lang w:val="es-ES"/>
        </w:rPr>
        <w:t xml:space="preserve">a) Se han realizado 200 m. de nado en estilo de crol, sin paradas en </w:t>
      </w:r>
      <w:r>
        <w:rPr>
          <w:rFonts w:ascii="Arial" w:hAnsi="Arial" w:cs="Arial"/>
          <w:b/>
          <w:bCs/>
          <w:iCs/>
          <w:color w:val="000000"/>
          <w:lang w:val="es-ES"/>
        </w:rPr>
        <w:t>menos de cuatro minutos</w:t>
      </w:r>
      <w:r>
        <w:rPr>
          <w:rFonts w:ascii="Arial" w:hAnsi="Arial" w:cs="Arial"/>
          <w:bCs/>
          <w:iCs/>
          <w:color w:val="000000"/>
          <w:lang w:val="es-ES"/>
        </w:rPr>
        <w:t xml:space="preserve"> y quince segundos.</w:t>
      </w:r>
    </w:p>
    <w:p w:rsidR="00877E72" w:rsidRDefault="00F82C60" w:rsidP="00C47251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142" w:right="565"/>
        <w:jc w:val="both"/>
        <w:rPr>
          <w:rFonts w:ascii="Arial" w:hAnsi="Arial" w:cs="Arial"/>
          <w:bCs/>
          <w:iCs/>
          <w:color w:val="000000"/>
          <w:lang w:val="es-ES"/>
        </w:rPr>
      </w:pPr>
      <w:r>
        <w:rPr>
          <w:rFonts w:ascii="Arial" w:hAnsi="Arial" w:cs="Arial"/>
          <w:bCs/>
          <w:iCs/>
          <w:color w:val="000000"/>
          <w:lang w:val="es-ES"/>
        </w:rPr>
        <w:t xml:space="preserve">b) Se han realizado 200 m. de nado en estilo espalda, sin paradas en </w:t>
      </w:r>
      <w:r>
        <w:rPr>
          <w:rFonts w:ascii="Arial" w:hAnsi="Arial" w:cs="Arial"/>
          <w:b/>
          <w:bCs/>
          <w:iCs/>
          <w:color w:val="000000"/>
          <w:lang w:val="es-ES"/>
        </w:rPr>
        <w:t>menos de cinco minutos</w:t>
      </w:r>
      <w:r>
        <w:rPr>
          <w:rFonts w:ascii="Arial" w:hAnsi="Arial" w:cs="Arial"/>
          <w:bCs/>
          <w:iCs/>
          <w:color w:val="000000"/>
          <w:lang w:val="es-ES"/>
        </w:rPr>
        <w:t>.</w:t>
      </w:r>
    </w:p>
    <w:p w:rsidR="00877E72" w:rsidRDefault="00F82C60" w:rsidP="00C47251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387"/>
          <w:tab w:val="left" w:pos="5600"/>
          <w:tab w:val="left" w:pos="6160"/>
          <w:tab w:val="left" w:pos="6720"/>
        </w:tabs>
        <w:spacing w:after="0"/>
        <w:ind w:left="142" w:right="565"/>
        <w:jc w:val="both"/>
        <w:rPr>
          <w:rFonts w:ascii="Arial" w:hAnsi="Arial" w:cs="Arial"/>
          <w:bCs/>
          <w:iCs/>
          <w:color w:val="000000"/>
          <w:lang w:val="es-ES"/>
        </w:rPr>
      </w:pPr>
      <w:r>
        <w:rPr>
          <w:rFonts w:ascii="Arial" w:hAnsi="Arial" w:cs="Arial"/>
          <w:bCs/>
          <w:iCs/>
          <w:color w:val="000000"/>
          <w:lang w:val="es-ES"/>
        </w:rPr>
        <w:t xml:space="preserve">c) Se han realizado 200 m. de nado en estilo braza, sin paradas en </w:t>
      </w:r>
      <w:r>
        <w:rPr>
          <w:rFonts w:ascii="Arial" w:hAnsi="Arial" w:cs="Arial"/>
          <w:b/>
          <w:bCs/>
          <w:iCs/>
          <w:color w:val="000000"/>
          <w:lang w:val="es-ES"/>
        </w:rPr>
        <w:t>menos de cinco minutos</w:t>
      </w:r>
      <w:r>
        <w:rPr>
          <w:rFonts w:ascii="Arial" w:hAnsi="Arial" w:cs="Arial"/>
          <w:bCs/>
          <w:iCs/>
          <w:color w:val="000000"/>
          <w:lang w:val="es-ES"/>
        </w:rPr>
        <w:t>.</w:t>
      </w:r>
    </w:p>
    <w:p w:rsidR="00877E72" w:rsidRDefault="00F82C60" w:rsidP="00C47251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142" w:right="565"/>
        <w:jc w:val="both"/>
        <w:rPr>
          <w:rFonts w:ascii="Arial" w:hAnsi="Arial" w:cs="Arial"/>
          <w:bCs/>
          <w:iCs/>
          <w:color w:val="000000"/>
          <w:lang w:val="es-ES"/>
        </w:rPr>
      </w:pPr>
      <w:r>
        <w:rPr>
          <w:rFonts w:ascii="Arial" w:hAnsi="Arial" w:cs="Arial"/>
          <w:bCs/>
          <w:iCs/>
          <w:color w:val="000000"/>
          <w:lang w:val="es-ES"/>
        </w:rPr>
        <w:t xml:space="preserve">d) Se han realizado 50 m. de nado en estilo crol, sin paradas y en </w:t>
      </w:r>
      <w:r>
        <w:rPr>
          <w:rFonts w:ascii="Arial" w:hAnsi="Arial" w:cs="Arial"/>
          <w:b/>
          <w:bCs/>
          <w:iCs/>
          <w:color w:val="000000"/>
          <w:lang w:val="es-ES"/>
        </w:rPr>
        <w:t>menos de cincuenta segundos</w:t>
      </w:r>
      <w:r>
        <w:rPr>
          <w:rFonts w:ascii="Arial" w:hAnsi="Arial" w:cs="Arial"/>
          <w:bCs/>
          <w:iCs/>
          <w:color w:val="000000"/>
          <w:lang w:val="es-ES"/>
        </w:rPr>
        <w:t>.</w:t>
      </w:r>
    </w:p>
    <w:p w:rsidR="00877E72" w:rsidRDefault="00F82C60" w:rsidP="00C47251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142" w:right="565"/>
        <w:jc w:val="both"/>
        <w:rPr>
          <w:rFonts w:ascii="Arial" w:hAnsi="Arial" w:cs="Arial"/>
          <w:bCs/>
          <w:iCs/>
          <w:color w:val="000000"/>
          <w:lang w:val="es-ES"/>
        </w:rPr>
      </w:pPr>
      <w:r>
        <w:rPr>
          <w:rFonts w:ascii="Arial" w:hAnsi="Arial" w:cs="Arial"/>
          <w:bCs/>
          <w:iCs/>
          <w:color w:val="000000"/>
          <w:lang w:val="es-ES"/>
        </w:rPr>
        <w:t xml:space="preserve">e) Se han realizado 50 m. de nado en estilo espalda, sin paradas en </w:t>
      </w:r>
      <w:r>
        <w:rPr>
          <w:rFonts w:ascii="Arial" w:hAnsi="Arial" w:cs="Arial"/>
          <w:b/>
          <w:bCs/>
          <w:iCs/>
          <w:color w:val="000000"/>
          <w:lang w:val="es-ES"/>
        </w:rPr>
        <w:t>menos de un minuto</w:t>
      </w:r>
      <w:r>
        <w:rPr>
          <w:rFonts w:ascii="Arial" w:hAnsi="Arial" w:cs="Arial"/>
          <w:bCs/>
          <w:iCs/>
          <w:color w:val="000000"/>
          <w:lang w:val="es-ES"/>
        </w:rPr>
        <w:t>.</w:t>
      </w:r>
    </w:p>
    <w:p w:rsidR="00877E72" w:rsidRDefault="00F82C60" w:rsidP="00C47251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142" w:right="565"/>
        <w:jc w:val="both"/>
        <w:rPr>
          <w:rFonts w:ascii="Arial" w:hAnsi="Arial" w:cs="Arial"/>
          <w:bCs/>
          <w:iCs/>
          <w:color w:val="000000"/>
          <w:lang w:val="es-ES"/>
        </w:rPr>
      </w:pPr>
      <w:r>
        <w:rPr>
          <w:rFonts w:ascii="Arial" w:hAnsi="Arial" w:cs="Arial"/>
          <w:bCs/>
          <w:iCs/>
          <w:color w:val="000000"/>
          <w:lang w:val="es-ES"/>
        </w:rPr>
        <w:t xml:space="preserve">f) Se han realizado 50 m. de nado en estilo braza, sin paradas en </w:t>
      </w:r>
      <w:r>
        <w:rPr>
          <w:rFonts w:ascii="Arial" w:hAnsi="Arial" w:cs="Arial"/>
          <w:b/>
          <w:bCs/>
          <w:iCs/>
          <w:color w:val="000000"/>
          <w:lang w:val="es-ES"/>
        </w:rPr>
        <w:t>menos de un minuto</w:t>
      </w:r>
      <w:r>
        <w:rPr>
          <w:rFonts w:ascii="Arial" w:hAnsi="Arial" w:cs="Arial"/>
          <w:bCs/>
          <w:iCs/>
          <w:color w:val="000000"/>
          <w:lang w:val="es-ES"/>
        </w:rPr>
        <w:t>.</w:t>
      </w:r>
    </w:p>
    <w:p w:rsidR="00877E72" w:rsidRDefault="00F82C60" w:rsidP="00C47251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142" w:right="565"/>
        <w:jc w:val="both"/>
        <w:rPr>
          <w:rFonts w:ascii="Arial" w:hAnsi="Arial" w:cs="Arial"/>
          <w:bCs/>
          <w:iCs/>
          <w:color w:val="000000"/>
          <w:lang w:val="es-ES"/>
        </w:rPr>
      </w:pPr>
      <w:r>
        <w:rPr>
          <w:rFonts w:ascii="Arial" w:hAnsi="Arial" w:cs="Arial"/>
          <w:bCs/>
          <w:iCs/>
          <w:color w:val="000000"/>
          <w:lang w:val="es-ES"/>
        </w:rPr>
        <w:t xml:space="preserve">g) Se han realizado </w:t>
      </w:r>
      <w:r>
        <w:rPr>
          <w:rFonts w:ascii="Arial" w:hAnsi="Arial" w:cs="Arial"/>
          <w:b/>
          <w:bCs/>
          <w:iCs/>
          <w:color w:val="000000"/>
          <w:lang w:val="es-ES"/>
        </w:rPr>
        <w:t>15 m. de nado subacuático en apnea</w:t>
      </w:r>
      <w:r>
        <w:rPr>
          <w:rFonts w:ascii="Arial" w:hAnsi="Arial" w:cs="Arial"/>
          <w:bCs/>
          <w:iCs/>
          <w:color w:val="000000"/>
          <w:lang w:val="es-ES"/>
        </w:rPr>
        <w:t>.</w:t>
      </w:r>
    </w:p>
    <w:p w:rsidR="00877E72" w:rsidRDefault="00877E72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/>
          <w:iCs/>
          <w:color w:val="000000"/>
          <w:lang w:val="es-ES"/>
        </w:rPr>
      </w:pPr>
    </w:p>
    <w:p w:rsidR="00877E72" w:rsidRDefault="00877E72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/>
          <w:iCs/>
          <w:color w:val="000000"/>
          <w:lang w:val="es-ES"/>
        </w:rPr>
      </w:pPr>
    </w:p>
    <w:p w:rsidR="00877E72" w:rsidRDefault="00F82C60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iCs/>
          <w:color w:val="000000"/>
          <w:lang w:val="es-ES"/>
        </w:rPr>
      </w:pPr>
      <w:r>
        <w:rPr>
          <w:rFonts w:ascii="Arial" w:hAnsi="Arial" w:cs="Arial"/>
          <w:b/>
          <w:iCs/>
          <w:color w:val="000000"/>
          <w:lang w:val="es-ES"/>
        </w:rPr>
        <w:t xml:space="preserve">Todas las Rúbricas con al menos un 5. La Rúbrica será el instrumento de evaluación y calificación de las técnicas de ejecución. </w:t>
      </w:r>
      <w:r>
        <w:rPr>
          <w:rFonts w:ascii="Arial" w:hAnsi="Arial" w:cs="Arial"/>
          <w:iCs/>
          <w:color w:val="000000"/>
          <w:lang w:val="es-ES"/>
        </w:rPr>
        <w:t xml:space="preserve"> Se explicarán en clase las rúbricas.</w:t>
      </w:r>
    </w:p>
    <w:p w:rsidR="00C47251" w:rsidRDefault="00C47251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iCs/>
          <w:color w:val="000000"/>
          <w:lang w:val="es-ES"/>
        </w:rPr>
      </w:pPr>
    </w:p>
    <w:p w:rsidR="00877E72" w:rsidRDefault="00F82C60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iCs/>
          <w:color w:val="000000"/>
          <w:lang w:val="es-ES"/>
        </w:rPr>
      </w:pPr>
      <w:r>
        <w:rPr>
          <w:rFonts w:ascii="Arial" w:hAnsi="Arial" w:cs="Arial"/>
          <w:iCs/>
          <w:color w:val="000000"/>
          <w:lang w:val="es-ES"/>
        </w:rPr>
        <w:t xml:space="preserve">La aplicación del proceso de evaluación continua del alumnado requiere su asistencia regular a las clases y actividades programadas para este módulo. Para lo que, en </w:t>
      </w:r>
      <w:r>
        <w:rPr>
          <w:rFonts w:ascii="Arial" w:hAnsi="Arial" w:cs="Arial"/>
          <w:b/>
          <w:iCs/>
          <w:color w:val="000000"/>
          <w:lang w:val="es-ES"/>
        </w:rPr>
        <w:t>régimen presencial, será necesaria la asistencia al menos al 85 % de las clases</w:t>
      </w:r>
      <w:r>
        <w:rPr>
          <w:rFonts w:ascii="Arial" w:hAnsi="Arial" w:cs="Arial"/>
          <w:iCs/>
          <w:color w:val="000000"/>
          <w:lang w:val="es-ES"/>
        </w:rPr>
        <w:t xml:space="preserve"> y actividades previstas en cada módulo.</w:t>
      </w:r>
    </w:p>
    <w:p w:rsidR="00877E72" w:rsidRDefault="00877E72" w:rsidP="00AF260D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iCs/>
          <w:color w:val="000000"/>
          <w:lang w:val="es-ES_tradnl"/>
        </w:rPr>
      </w:pPr>
    </w:p>
    <w:p w:rsidR="00877E72" w:rsidRDefault="00F82C60" w:rsidP="00AF260D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iCs/>
          <w:color w:val="000000"/>
          <w:lang w:val="es-ES_tradnl"/>
        </w:rPr>
      </w:pPr>
      <w:r>
        <w:rPr>
          <w:rFonts w:ascii="Arial" w:hAnsi="Arial" w:cs="Arial"/>
          <w:iCs/>
          <w:color w:val="000000"/>
          <w:lang w:val="es-ES_tradnl"/>
        </w:rPr>
        <w:t xml:space="preserve">La </w:t>
      </w:r>
      <w:r>
        <w:rPr>
          <w:rFonts w:ascii="Arial" w:hAnsi="Arial" w:cs="Arial"/>
          <w:b/>
          <w:iCs/>
          <w:color w:val="000000"/>
          <w:lang w:val="es-ES_tradnl"/>
        </w:rPr>
        <w:t>falta de asistencia a las sesiones presenciales supondrá la pérdida del derecho a la evaluación continua</w:t>
      </w:r>
      <w:r>
        <w:rPr>
          <w:rFonts w:ascii="Arial" w:hAnsi="Arial" w:cs="Arial"/>
          <w:iCs/>
          <w:color w:val="000000"/>
          <w:lang w:val="es-ES_tradnl"/>
        </w:rPr>
        <w:t xml:space="preserve"> y </w:t>
      </w:r>
      <w:r>
        <w:rPr>
          <w:rFonts w:ascii="Arial" w:hAnsi="Arial" w:cs="Arial"/>
          <w:b/>
          <w:iCs/>
          <w:color w:val="000000"/>
          <w:lang w:val="es-ES_tradnl"/>
        </w:rPr>
        <w:t>no poder sumar los puntos de los parciales</w:t>
      </w:r>
      <w:r>
        <w:rPr>
          <w:rFonts w:ascii="Arial" w:hAnsi="Arial" w:cs="Arial"/>
          <w:iCs/>
          <w:color w:val="000000"/>
          <w:lang w:val="es-ES_tradnl"/>
        </w:rPr>
        <w:t xml:space="preserve">. Siendo así el alumnado quedará emplazado a </w:t>
      </w:r>
      <w:r>
        <w:rPr>
          <w:rFonts w:ascii="Arial" w:hAnsi="Arial" w:cs="Arial"/>
          <w:b/>
          <w:iCs/>
          <w:color w:val="000000"/>
          <w:lang w:val="es-ES_tradnl"/>
        </w:rPr>
        <w:t xml:space="preserve">única convocatoria ordinaria del </w:t>
      </w:r>
      <w:r>
        <w:rPr>
          <w:rFonts w:ascii="Arial" w:hAnsi="Arial" w:cs="Arial"/>
          <w:b/>
          <w:iCs/>
          <w:color w:val="000000"/>
          <w:lang w:val="es-ES_tradnl"/>
        </w:rPr>
        <w:lastRenderedPageBreak/>
        <w:t xml:space="preserve">examen final en junio </w:t>
      </w:r>
      <w:r>
        <w:rPr>
          <w:rFonts w:ascii="Arial" w:hAnsi="Arial" w:cs="Arial"/>
          <w:iCs/>
          <w:color w:val="000000"/>
          <w:lang w:val="es-ES_tradnl"/>
        </w:rPr>
        <w:t xml:space="preserve">donde </w:t>
      </w:r>
      <w:r>
        <w:rPr>
          <w:rFonts w:ascii="Arial" w:hAnsi="Arial" w:cs="Arial"/>
          <w:b/>
          <w:iCs/>
          <w:color w:val="000000"/>
          <w:lang w:val="es-ES_tradnl"/>
        </w:rPr>
        <w:t>entrarán todos los contenidos</w:t>
      </w:r>
      <w:r>
        <w:rPr>
          <w:rFonts w:ascii="Arial" w:hAnsi="Arial" w:cs="Arial"/>
          <w:iCs/>
          <w:color w:val="000000"/>
          <w:lang w:val="es-ES_tradnl"/>
        </w:rPr>
        <w:t xml:space="preserve"> tratados durante el curso.</w:t>
      </w:r>
    </w:p>
    <w:p w:rsidR="00877E72" w:rsidRDefault="00877E72" w:rsidP="00AF260D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iCs/>
          <w:color w:val="000000"/>
          <w:lang w:val="es-ES_tradnl"/>
        </w:rPr>
      </w:pPr>
    </w:p>
    <w:p w:rsidR="00C47251" w:rsidRDefault="00F82C60" w:rsidP="00C47251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/>
          <w:iCs/>
          <w:color w:val="000000"/>
          <w:lang w:val="es-ES_tradnl"/>
        </w:rPr>
      </w:pPr>
      <w:r>
        <w:rPr>
          <w:rFonts w:ascii="Arial" w:hAnsi="Arial" w:cs="Arial"/>
          <w:iCs/>
          <w:color w:val="000000"/>
          <w:lang w:val="es-ES_tradnl"/>
        </w:rPr>
        <w:t xml:space="preserve">Según el cómputo de horas del módulo el alumnado podrá </w:t>
      </w:r>
      <w:r>
        <w:rPr>
          <w:rFonts w:ascii="Arial" w:hAnsi="Arial" w:cs="Arial"/>
          <w:b/>
          <w:iCs/>
          <w:color w:val="000000"/>
          <w:lang w:val="es-ES_tradnl"/>
        </w:rPr>
        <w:t>tener 6 faltas NO JUSTIFICADAS</w:t>
      </w:r>
      <w:r>
        <w:rPr>
          <w:rFonts w:ascii="Arial" w:hAnsi="Arial" w:cs="Arial"/>
          <w:iCs/>
          <w:color w:val="000000"/>
          <w:lang w:val="es-ES_tradnl"/>
        </w:rPr>
        <w:t xml:space="preserve"> </w:t>
      </w:r>
      <w:r>
        <w:rPr>
          <w:rFonts w:ascii="Arial" w:hAnsi="Arial" w:cs="Arial"/>
          <w:b/>
          <w:iCs/>
          <w:color w:val="000000"/>
          <w:lang w:val="es-ES_tradnl"/>
        </w:rPr>
        <w:t>para no perder su derecho de evaluación continua.</w:t>
      </w:r>
    </w:p>
    <w:p w:rsidR="00C47251" w:rsidRDefault="00C47251" w:rsidP="00C47251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/>
          <w:iCs/>
          <w:color w:val="000000"/>
          <w:lang w:val="es-ES_tradnl"/>
        </w:rPr>
      </w:pPr>
    </w:p>
    <w:p w:rsidR="00877E72" w:rsidRDefault="00F82C60" w:rsidP="00C47251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iCs/>
          <w:color w:val="000000"/>
          <w:lang w:val="es-ES_tradnl"/>
        </w:rPr>
      </w:pPr>
      <w:r>
        <w:rPr>
          <w:rFonts w:ascii="Arial" w:hAnsi="Arial" w:cs="Arial"/>
          <w:iCs/>
          <w:color w:val="000000"/>
          <w:lang w:val="es-ES_tradnl"/>
        </w:rPr>
        <w:t xml:space="preserve">El </w:t>
      </w:r>
      <w:r>
        <w:rPr>
          <w:rFonts w:ascii="Arial" w:hAnsi="Arial" w:cs="Arial"/>
          <w:b/>
          <w:iCs/>
          <w:color w:val="000000"/>
          <w:lang w:val="es-ES_tradnl"/>
        </w:rPr>
        <w:t>control de faltas</w:t>
      </w:r>
      <w:r>
        <w:rPr>
          <w:rFonts w:ascii="Arial" w:hAnsi="Arial" w:cs="Arial"/>
          <w:iCs/>
          <w:color w:val="000000"/>
          <w:lang w:val="es-ES_tradnl"/>
        </w:rPr>
        <w:t xml:space="preserve"> se llevará a través de la plataforma </w:t>
      </w:r>
      <w:r>
        <w:rPr>
          <w:rFonts w:ascii="Arial" w:hAnsi="Arial" w:cs="Arial"/>
          <w:b/>
          <w:iCs/>
          <w:color w:val="000000"/>
          <w:lang w:val="es-ES_tradnl"/>
        </w:rPr>
        <w:t>ITACA</w:t>
      </w:r>
      <w:r>
        <w:rPr>
          <w:rFonts w:ascii="Arial" w:hAnsi="Arial" w:cs="Arial"/>
          <w:iCs/>
          <w:color w:val="000000"/>
          <w:lang w:val="es-ES_tradnl"/>
        </w:rPr>
        <w:t xml:space="preserve">. Se considerarán </w:t>
      </w:r>
      <w:r>
        <w:rPr>
          <w:rFonts w:ascii="Arial" w:hAnsi="Arial" w:cs="Arial"/>
          <w:b/>
          <w:iCs/>
          <w:color w:val="000000"/>
          <w:lang w:val="es-ES_tradnl"/>
        </w:rPr>
        <w:t xml:space="preserve">faltas justificadas las ausencias derivadas de enfermedad, accidente o cualquier otra circunstancia que el alumno acredite de manera fehaciente </w:t>
      </w:r>
      <w:r>
        <w:rPr>
          <w:rFonts w:ascii="Arial" w:hAnsi="Arial" w:cs="Arial"/>
          <w:iCs/>
          <w:color w:val="000000"/>
          <w:lang w:val="es-ES_tradnl"/>
        </w:rPr>
        <w:t>y con un documento justificante y en el plazo máximo de una semana desde la sesión faltada. Pasado este plazo no se considerará falta justificada.</w:t>
      </w:r>
    </w:p>
    <w:p w:rsidR="00877E72" w:rsidRDefault="00877E72" w:rsidP="00AF260D">
      <w:pPr>
        <w:widowControl w:val="0"/>
        <w:tabs>
          <w:tab w:val="left" w:pos="560"/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iCs/>
          <w:color w:val="000000"/>
          <w:lang w:val="es-ES_tradnl"/>
        </w:rPr>
      </w:pPr>
    </w:p>
    <w:p w:rsidR="00877E72" w:rsidRDefault="00F82C60" w:rsidP="00AF260D">
      <w:pPr>
        <w:widowControl w:val="0"/>
        <w:tabs>
          <w:tab w:val="left" w:pos="560"/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iCs/>
          <w:color w:val="000000"/>
          <w:lang w:val="es-ES_tradnl"/>
        </w:rPr>
      </w:pPr>
      <w:r>
        <w:rPr>
          <w:rFonts w:ascii="Arial" w:hAnsi="Arial" w:cs="Arial"/>
          <w:b/>
          <w:iCs/>
          <w:color w:val="000000"/>
          <w:lang w:val="es-ES_tradnl"/>
        </w:rPr>
        <w:t>Es potestad del profesor dar validez o no a los justificantes</w:t>
      </w:r>
      <w:r>
        <w:rPr>
          <w:rFonts w:ascii="Arial" w:hAnsi="Arial" w:cs="Arial"/>
          <w:iCs/>
          <w:color w:val="000000"/>
          <w:lang w:val="es-ES_tradnl"/>
        </w:rPr>
        <w:t xml:space="preserve"> que le sean entregados.</w:t>
      </w:r>
    </w:p>
    <w:p w:rsidR="00877E72" w:rsidRDefault="00877E72" w:rsidP="00AF260D">
      <w:pPr>
        <w:widowControl w:val="0"/>
        <w:tabs>
          <w:tab w:val="left" w:pos="560"/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iCs/>
          <w:color w:val="000000"/>
          <w:lang w:val="es-ES_tradnl"/>
        </w:rPr>
      </w:pPr>
    </w:p>
    <w:p w:rsidR="00877E72" w:rsidRDefault="00F82C60" w:rsidP="00AF260D">
      <w:pPr>
        <w:widowControl w:val="0"/>
        <w:tabs>
          <w:tab w:val="left" w:pos="560"/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iCs/>
          <w:color w:val="000000"/>
          <w:lang w:val="es-ES_tradnl"/>
        </w:rPr>
      </w:pPr>
      <w:r>
        <w:rPr>
          <w:rFonts w:ascii="Arial" w:hAnsi="Arial" w:cs="Arial"/>
          <w:iCs/>
          <w:color w:val="000000"/>
          <w:lang w:val="es-ES_tradnl"/>
        </w:rPr>
        <w:t xml:space="preserve">Las </w:t>
      </w:r>
      <w:r>
        <w:rPr>
          <w:rFonts w:ascii="Arial" w:hAnsi="Arial" w:cs="Arial"/>
          <w:b/>
          <w:iCs/>
          <w:color w:val="000000"/>
          <w:lang w:val="es-ES_tradnl"/>
        </w:rPr>
        <w:t>calificaciones del alumnado</w:t>
      </w:r>
      <w:r>
        <w:rPr>
          <w:rFonts w:ascii="Arial" w:hAnsi="Arial" w:cs="Arial"/>
          <w:iCs/>
          <w:color w:val="000000"/>
          <w:lang w:val="es-ES_tradnl"/>
        </w:rPr>
        <w:t xml:space="preserve"> se </w:t>
      </w:r>
      <w:r>
        <w:rPr>
          <w:rFonts w:ascii="Arial" w:hAnsi="Arial" w:cs="Arial"/>
          <w:b/>
          <w:iCs/>
          <w:color w:val="000000"/>
          <w:lang w:val="es-ES_tradnl"/>
        </w:rPr>
        <w:t>facilitarán al propio alumnado y a sus familiares si son menores de edad.</w:t>
      </w:r>
      <w:r>
        <w:rPr>
          <w:rFonts w:ascii="Arial" w:hAnsi="Arial" w:cs="Arial"/>
          <w:iCs/>
          <w:color w:val="000000"/>
          <w:lang w:val="es-ES_tradnl"/>
        </w:rPr>
        <w:t xml:space="preserve"> En el caso de comunicar las calificaciones a través de plataformas educativas (WEB FAMILIA), estas solamente deberán estar accesibles para el propio alumnado, sus familiares o tutores, sin que puedan tener acceso a las mismas personas distintas.</w:t>
      </w:r>
    </w:p>
    <w:p w:rsidR="00877E72" w:rsidRDefault="00877E72" w:rsidP="00AF260D">
      <w:pPr>
        <w:widowControl w:val="0"/>
        <w:tabs>
          <w:tab w:val="left" w:pos="560"/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iCs/>
          <w:color w:val="000000"/>
          <w:lang w:val="es-ES_tradnl"/>
        </w:rPr>
      </w:pPr>
    </w:p>
    <w:p w:rsidR="00877E72" w:rsidRDefault="00F82C60" w:rsidP="00AF260D">
      <w:pPr>
        <w:widowControl w:val="0"/>
        <w:tabs>
          <w:tab w:val="left" w:pos="560"/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iCs/>
          <w:color w:val="000000"/>
          <w:lang w:val="es-ES_tradnl"/>
        </w:rPr>
      </w:pPr>
      <w:r>
        <w:rPr>
          <w:rFonts w:ascii="Arial" w:hAnsi="Arial" w:cs="Arial"/>
          <w:iCs/>
          <w:color w:val="000000"/>
          <w:lang w:val="es-ES_tradnl"/>
        </w:rPr>
        <w:t xml:space="preserve">La imposibilidad del alumno de realizar las clases </w:t>
      </w:r>
      <w:r>
        <w:rPr>
          <w:rFonts w:ascii="Arial" w:hAnsi="Arial" w:cs="Arial"/>
          <w:b/>
          <w:iCs/>
          <w:color w:val="000000"/>
          <w:lang w:val="es-ES_tradnl"/>
        </w:rPr>
        <w:t>durante un tiempo prolongado</w:t>
      </w:r>
      <w:r>
        <w:rPr>
          <w:rFonts w:ascii="Arial" w:hAnsi="Arial" w:cs="Arial"/>
          <w:iCs/>
          <w:color w:val="000000"/>
          <w:lang w:val="es-ES_tradnl"/>
        </w:rPr>
        <w:t xml:space="preserve"> conllevará la correspondiente </w:t>
      </w:r>
      <w:r>
        <w:rPr>
          <w:rFonts w:ascii="Arial" w:hAnsi="Arial" w:cs="Arial"/>
          <w:b/>
          <w:iCs/>
          <w:color w:val="000000"/>
          <w:lang w:val="es-ES_tradnl"/>
        </w:rPr>
        <w:t>adaptación curricular</w:t>
      </w:r>
      <w:r>
        <w:rPr>
          <w:rFonts w:ascii="Arial" w:hAnsi="Arial" w:cs="Arial"/>
          <w:iCs/>
          <w:color w:val="000000"/>
          <w:lang w:val="es-ES_tradnl"/>
        </w:rPr>
        <w:t xml:space="preserve"> o evaluación alternativa que el profesorado dará a conocer al alumnado.</w:t>
      </w:r>
    </w:p>
    <w:p w:rsidR="00877E72" w:rsidRDefault="00877E72" w:rsidP="00AF260D">
      <w:pPr>
        <w:ind w:left="-284" w:right="565"/>
        <w:rPr>
          <w:rFonts w:ascii="Arial" w:hAnsi="Arial" w:cs="Arial"/>
        </w:rPr>
      </w:pPr>
    </w:p>
    <w:p w:rsidR="00877E72" w:rsidRDefault="00F82C60" w:rsidP="00AF260D">
      <w:pPr>
        <w:widowControl w:val="0"/>
        <w:tabs>
          <w:tab w:val="left" w:pos="560"/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iCs/>
          <w:color w:val="000000"/>
          <w:lang w:val="es-ES_tradnl"/>
        </w:rPr>
      </w:pPr>
      <w:r>
        <w:rPr>
          <w:rFonts w:ascii="Arial" w:hAnsi="Arial" w:cs="Arial"/>
          <w:iCs/>
          <w:color w:val="000000"/>
          <w:lang w:val="es-ES_tradnl"/>
        </w:rPr>
        <w:t xml:space="preserve">Se permitirá </w:t>
      </w:r>
      <w:r>
        <w:rPr>
          <w:rFonts w:ascii="Arial" w:hAnsi="Arial" w:cs="Arial"/>
          <w:b/>
          <w:iCs/>
          <w:color w:val="000000"/>
          <w:lang w:val="es-ES_tradnl"/>
        </w:rPr>
        <w:t xml:space="preserve">5 minutos </w:t>
      </w:r>
      <w:proofErr w:type="gramStart"/>
      <w:r>
        <w:rPr>
          <w:rFonts w:ascii="Arial" w:hAnsi="Arial" w:cs="Arial"/>
          <w:b/>
          <w:iCs/>
          <w:color w:val="000000"/>
          <w:lang w:val="es-ES_tradnl"/>
        </w:rPr>
        <w:t>máximo</w:t>
      </w:r>
      <w:proofErr w:type="gramEnd"/>
      <w:r>
        <w:rPr>
          <w:rFonts w:ascii="Arial" w:hAnsi="Arial" w:cs="Arial"/>
          <w:b/>
          <w:iCs/>
          <w:color w:val="000000"/>
          <w:lang w:val="es-ES_tradnl"/>
        </w:rPr>
        <w:t xml:space="preserve"> de retraso para entrar a clase, entre 5 y 10 minutos de retraso se pondrá al alumno un “retraso”, a partir de los 10 minutos de iniciada la sesión el alumnado que llegue tarde se le permitirá el acceso a clase, pero se le anotará una falta</w:t>
      </w:r>
      <w:r>
        <w:rPr>
          <w:rFonts w:ascii="Arial" w:hAnsi="Arial" w:cs="Arial"/>
          <w:iCs/>
          <w:color w:val="000000"/>
          <w:lang w:val="es-ES_tradnl"/>
        </w:rPr>
        <w:t xml:space="preserve"> de asistencia en ITACA.</w:t>
      </w:r>
    </w:p>
    <w:p w:rsidR="00877E72" w:rsidRDefault="00877E72" w:rsidP="00AF260D">
      <w:pPr>
        <w:ind w:left="-284" w:right="565"/>
        <w:rPr>
          <w:rFonts w:ascii="Arial" w:hAnsi="Arial" w:cs="Arial"/>
        </w:rPr>
      </w:pPr>
    </w:p>
    <w:p w:rsidR="00877E72" w:rsidRDefault="00F82C60" w:rsidP="00AF260D">
      <w:pPr>
        <w:widowControl w:val="0"/>
        <w:tabs>
          <w:tab w:val="left" w:pos="560"/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iCs/>
          <w:color w:val="000000"/>
          <w:lang w:val="es-ES_tradnl"/>
        </w:rPr>
      </w:pPr>
      <w:r>
        <w:rPr>
          <w:rFonts w:ascii="Arial" w:hAnsi="Arial" w:cs="Arial"/>
          <w:b/>
          <w:iCs/>
          <w:color w:val="000000"/>
          <w:lang w:val="es-ES_tradnl"/>
        </w:rPr>
        <w:t>Si en el examen final de junio no se alcanza la nota de 5 puntos, el alumno podrá presentarse al examen extraordinario de final de junio.</w:t>
      </w:r>
      <w:r>
        <w:rPr>
          <w:rFonts w:ascii="Arial" w:hAnsi="Arial" w:cs="Arial"/>
          <w:iCs/>
          <w:color w:val="000000"/>
          <w:lang w:val="es-ES_tradnl"/>
        </w:rPr>
        <w:t xml:space="preserve"> El profesorado decidirá y comunicará al alumnado </w:t>
      </w:r>
      <w:r>
        <w:rPr>
          <w:rFonts w:ascii="Arial" w:hAnsi="Arial" w:cs="Arial"/>
          <w:b/>
          <w:iCs/>
          <w:color w:val="000000"/>
          <w:lang w:val="es-ES_tradnl"/>
        </w:rPr>
        <w:t>en un informe personal</w:t>
      </w:r>
      <w:r>
        <w:rPr>
          <w:rFonts w:ascii="Arial" w:hAnsi="Arial" w:cs="Arial"/>
          <w:iCs/>
          <w:color w:val="000000"/>
          <w:lang w:val="es-ES_tradnl"/>
        </w:rPr>
        <w:t xml:space="preserve"> si deberá hacer, modificar o recuperar de cara al examen en convocatoria extraordinaria.</w:t>
      </w:r>
    </w:p>
    <w:p w:rsidR="00877E72" w:rsidRDefault="00877E72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/>
          <w:iCs/>
          <w:color w:val="002060"/>
          <w:lang w:val="es-ES_tradnl"/>
        </w:rPr>
      </w:pPr>
    </w:p>
    <w:p w:rsidR="00877E72" w:rsidRDefault="00877E72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/>
          <w:iCs/>
          <w:color w:val="002060"/>
          <w:lang w:val="es-ES_tradnl"/>
        </w:rPr>
      </w:pPr>
    </w:p>
    <w:p w:rsidR="00877E72" w:rsidRDefault="00F82C60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/>
          <w:iCs/>
          <w:color w:val="002060"/>
          <w:u w:val="single"/>
          <w:lang w:val="es-ES_tradnl"/>
        </w:rPr>
      </w:pPr>
      <w:r>
        <w:rPr>
          <w:rFonts w:ascii="Arial" w:hAnsi="Arial" w:cs="Arial"/>
          <w:b/>
          <w:iCs/>
          <w:color w:val="002060"/>
          <w:u w:val="single"/>
          <w:lang w:val="es-ES_tradnl"/>
        </w:rPr>
        <w:t>Instrumentos de calificación y evaluación.</w:t>
      </w:r>
    </w:p>
    <w:p w:rsidR="00877E72" w:rsidRDefault="00877E72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Cs/>
          <w:color w:val="000000"/>
          <w:lang w:val="es-ES"/>
        </w:rPr>
      </w:pPr>
    </w:p>
    <w:p w:rsidR="00877E72" w:rsidRDefault="00F82C60" w:rsidP="00AF260D">
      <w:pPr>
        <w:ind w:left="-284" w:right="565"/>
        <w:rPr>
          <w:rFonts w:ascii="Arial" w:hAnsi="Arial" w:cs="Arial"/>
          <w:b/>
          <w:iCs/>
          <w:color w:val="000000"/>
          <w:lang w:val="es-ES_tradnl"/>
        </w:rPr>
      </w:pPr>
      <w:r>
        <w:rPr>
          <w:rFonts w:ascii="Arial" w:hAnsi="Arial" w:cs="Arial"/>
          <w:b/>
          <w:iCs/>
          <w:color w:val="000000"/>
          <w:lang w:val="es-ES_tradnl"/>
        </w:rPr>
        <w:t>Los instrumentos seleccionados para este módulo son:</w:t>
      </w:r>
    </w:p>
    <w:p w:rsidR="00877E72" w:rsidRDefault="00877E72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Cs/>
          <w:color w:val="000000"/>
          <w:lang w:val="es-ES"/>
        </w:rPr>
      </w:pPr>
    </w:p>
    <w:p w:rsidR="00877E72" w:rsidRDefault="00F82C60" w:rsidP="00C47251">
      <w:pPr>
        <w:widowControl w:val="0"/>
        <w:numPr>
          <w:ilvl w:val="1"/>
          <w:numId w:val="2"/>
        </w:numPr>
        <w:tabs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ind w:left="0" w:right="565" w:hanging="306"/>
        <w:contextualSpacing/>
        <w:jc w:val="both"/>
        <w:rPr>
          <w:rFonts w:ascii="Arial" w:hAnsi="Arial" w:cs="Arial"/>
          <w:iCs/>
          <w:color w:val="000000"/>
          <w:lang w:val="es-ES_tradnl"/>
        </w:rPr>
      </w:pPr>
      <w:r>
        <w:rPr>
          <w:rFonts w:ascii="Arial" w:hAnsi="Arial" w:cs="Arial"/>
          <w:iCs/>
          <w:color w:val="000000"/>
          <w:lang w:val="es-ES_tradnl"/>
        </w:rPr>
        <w:t xml:space="preserve">Control de marcas y </w:t>
      </w:r>
      <w:r>
        <w:rPr>
          <w:rFonts w:ascii="Arial" w:hAnsi="Arial" w:cs="Arial"/>
          <w:b/>
          <w:iCs/>
          <w:color w:val="000000"/>
          <w:lang w:val="es-ES_tradnl"/>
        </w:rPr>
        <w:t>cronometraje</w:t>
      </w:r>
      <w:r>
        <w:rPr>
          <w:rFonts w:ascii="Arial" w:hAnsi="Arial" w:cs="Arial"/>
          <w:iCs/>
          <w:color w:val="000000"/>
          <w:lang w:val="es-ES_tradnl"/>
        </w:rPr>
        <w:t xml:space="preserve"> de tiempos realizados.</w:t>
      </w:r>
    </w:p>
    <w:p w:rsidR="00877E72" w:rsidRDefault="00F82C60" w:rsidP="00C47251">
      <w:pPr>
        <w:widowControl w:val="0"/>
        <w:numPr>
          <w:ilvl w:val="1"/>
          <w:numId w:val="2"/>
        </w:numPr>
        <w:tabs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ind w:left="0" w:right="565" w:hanging="306"/>
        <w:contextualSpacing/>
        <w:jc w:val="both"/>
        <w:rPr>
          <w:rFonts w:ascii="Arial" w:hAnsi="Arial" w:cs="Arial"/>
          <w:iCs/>
          <w:color w:val="000000"/>
          <w:lang w:val="es-ES_tradnl"/>
        </w:rPr>
      </w:pPr>
      <w:r>
        <w:rPr>
          <w:rFonts w:ascii="Arial" w:hAnsi="Arial" w:cs="Arial"/>
          <w:b/>
          <w:iCs/>
          <w:color w:val="000000"/>
          <w:lang w:val="es-ES_tradnl"/>
        </w:rPr>
        <w:t>Rúbricas</w:t>
      </w:r>
      <w:r>
        <w:rPr>
          <w:rFonts w:ascii="Arial" w:hAnsi="Arial" w:cs="Arial"/>
          <w:iCs/>
          <w:color w:val="000000"/>
          <w:lang w:val="es-ES_tradnl"/>
        </w:rPr>
        <w:t xml:space="preserve"> sobre la técnica de los diferentes estilos.</w:t>
      </w:r>
    </w:p>
    <w:p w:rsidR="00877E72" w:rsidRDefault="00F82C60" w:rsidP="00C47251">
      <w:pPr>
        <w:widowControl w:val="0"/>
        <w:numPr>
          <w:ilvl w:val="1"/>
          <w:numId w:val="2"/>
        </w:numPr>
        <w:tabs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ind w:left="0" w:right="565" w:hanging="306"/>
        <w:contextualSpacing/>
        <w:jc w:val="both"/>
        <w:rPr>
          <w:rFonts w:ascii="Arial" w:hAnsi="Arial" w:cs="Arial"/>
          <w:iCs/>
          <w:color w:val="000000"/>
          <w:lang w:val="es-ES_tradnl"/>
        </w:rPr>
      </w:pPr>
      <w:r>
        <w:rPr>
          <w:rFonts w:ascii="Arial" w:hAnsi="Arial" w:cs="Arial"/>
          <w:iCs/>
          <w:color w:val="000000"/>
          <w:lang w:val="es-ES_tradnl"/>
        </w:rPr>
        <w:t xml:space="preserve">Pruebas </w:t>
      </w:r>
      <w:r>
        <w:rPr>
          <w:rFonts w:ascii="Arial" w:hAnsi="Arial" w:cs="Arial"/>
          <w:b/>
          <w:iCs/>
          <w:color w:val="000000"/>
          <w:lang w:val="es-ES_tradnl"/>
        </w:rPr>
        <w:t>escritas (exámenes)</w:t>
      </w:r>
      <w:r>
        <w:rPr>
          <w:rFonts w:ascii="Arial" w:hAnsi="Arial" w:cs="Arial"/>
          <w:iCs/>
          <w:color w:val="000000"/>
          <w:lang w:val="es-ES_tradnl"/>
        </w:rPr>
        <w:t>.</w:t>
      </w:r>
    </w:p>
    <w:p w:rsidR="00877E72" w:rsidRDefault="00F82C60" w:rsidP="00C47251">
      <w:pPr>
        <w:widowControl w:val="0"/>
        <w:numPr>
          <w:ilvl w:val="1"/>
          <w:numId w:val="2"/>
        </w:numPr>
        <w:tabs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ind w:left="0" w:right="565" w:hanging="306"/>
        <w:contextualSpacing/>
        <w:jc w:val="both"/>
        <w:rPr>
          <w:rFonts w:ascii="Arial" w:hAnsi="Arial" w:cs="Arial"/>
          <w:iCs/>
          <w:color w:val="000000"/>
          <w:lang w:val="es-ES_tradnl"/>
        </w:rPr>
      </w:pPr>
      <w:r>
        <w:rPr>
          <w:rFonts w:ascii="Arial" w:hAnsi="Arial" w:cs="Arial"/>
          <w:iCs/>
          <w:color w:val="000000"/>
          <w:lang w:val="es-ES_tradnl"/>
        </w:rPr>
        <w:t xml:space="preserve">Presentaciones de </w:t>
      </w:r>
      <w:r>
        <w:rPr>
          <w:rFonts w:ascii="Arial" w:hAnsi="Arial" w:cs="Arial"/>
          <w:b/>
          <w:iCs/>
          <w:color w:val="000000"/>
          <w:lang w:val="es-ES_tradnl"/>
        </w:rPr>
        <w:t>trabajos</w:t>
      </w:r>
      <w:r>
        <w:rPr>
          <w:rFonts w:ascii="Arial" w:hAnsi="Arial" w:cs="Arial"/>
          <w:iCs/>
          <w:color w:val="000000"/>
          <w:lang w:val="es-ES_tradnl"/>
        </w:rPr>
        <w:t xml:space="preserve"> en grupo.</w:t>
      </w:r>
    </w:p>
    <w:p w:rsidR="00877E72" w:rsidRDefault="00F82C60" w:rsidP="00C47251">
      <w:pPr>
        <w:widowControl w:val="0"/>
        <w:numPr>
          <w:ilvl w:val="1"/>
          <w:numId w:val="2"/>
        </w:numPr>
        <w:tabs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ind w:left="0" w:right="565" w:hanging="306"/>
        <w:contextualSpacing/>
        <w:jc w:val="both"/>
        <w:rPr>
          <w:rFonts w:ascii="Arial" w:hAnsi="Arial" w:cs="Arial"/>
          <w:iCs/>
          <w:color w:val="000000"/>
          <w:lang w:val="es-ES_tradnl"/>
        </w:rPr>
      </w:pPr>
      <w:r>
        <w:rPr>
          <w:rFonts w:ascii="Arial" w:hAnsi="Arial" w:cs="Arial"/>
          <w:b/>
          <w:iCs/>
          <w:color w:val="000000"/>
          <w:lang w:val="es-ES_tradnl"/>
        </w:rPr>
        <w:lastRenderedPageBreak/>
        <w:t xml:space="preserve">Rúbricas </w:t>
      </w:r>
      <w:r>
        <w:rPr>
          <w:rFonts w:ascii="Arial" w:hAnsi="Arial" w:cs="Arial"/>
          <w:iCs/>
          <w:color w:val="000000"/>
          <w:lang w:val="es-ES_tradnl"/>
        </w:rPr>
        <w:t>para el control del trabajo diario.</w:t>
      </w:r>
    </w:p>
    <w:p w:rsidR="00877E72" w:rsidRDefault="00F82C60" w:rsidP="00C47251">
      <w:pPr>
        <w:widowControl w:val="0"/>
        <w:numPr>
          <w:ilvl w:val="1"/>
          <w:numId w:val="2"/>
        </w:numPr>
        <w:tabs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ind w:left="0" w:right="565" w:hanging="306"/>
        <w:contextualSpacing/>
        <w:jc w:val="both"/>
        <w:rPr>
          <w:rFonts w:ascii="Arial" w:hAnsi="Arial" w:cs="Arial"/>
          <w:iCs/>
          <w:color w:val="000000"/>
          <w:lang w:val="es-ES_tradnl"/>
        </w:rPr>
      </w:pPr>
      <w:r>
        <w:rPr>
          <w:rFonts w:ascii="Arial" w:hAnsi="Arial" w:cs="Arial"/>
          <w:b/>
          <w:iCs/>
          <w:color w:val="000000"/>
          <w:lang w:val="es-ES_tradnl"/>
        </w:rPr>
        <w:t>Fichas</w:t>
      </w:r>
      <w:r>
        <w:rPr>
          <w:rFonts w:ascii="Arial" w:hAnsi="Arial" w:cs="Arial"/>
          <w:iCs/>
          <w:color w:val="000000"/>
          <w:lang w:val="es-ES_tradnl"/>
        </w:rPr>
        <w:t xml:space="preserve"> de registro de las sesiones.</w:t>
      </w:r>
    </w:p>
    <w:p w:rsidR="00877E72" w:rsidRDefault="00877E72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Cs/>
          <w:color w:val="000000"/>
          <w:lang w:val="es-ES"/>
        </w:rPr>
      </w:pPr>
    </w:p>
    <w:p w:rsidR="00877E72" w:rsidRDefault="00F82C60" w:rsidP="00AF260D">
      <w:pPr>
        <w:widowControl w:val="0"/>
        <w:tabs>
          <w:tab w:val="left" w:pos="560"/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/>
          <w:iCs/>
          <w:color w:val="000000"/>
          <w:lang w:val="es-ES_tradnl"/>
        </w:rPr>
      </w:pPr>
      <w:r>
        <w:rPr>
          <w:rFonts w:ascii="Arial" w:hAnsi="Arial" w:cs="Arial"/>
          <w:b/>
          <w:iCs/>
          <w:color w:val="000000"/>
          <w:lang w:val="es-ES_tradnl"/>
        </w:rPr>
        <w:t>En general, se podrá utilizar para evaluar el proceso y al profesorado:</w:t>
      </w:r>
    </w:p>
    <w:p w:rsidR="00877E72" w:rsidRDefault="00877E72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Cs/>
          <w:color w:val="000000"/>
          <w:lang w:val="es-ES"/>
        </w:rPr>
      </w:pPr>
    </w:p>
    <w:p w:rsidR="00877E72" w:rsidRDefault="00F82C60" w:rsidP="00C47251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77"/>
          <w:tab w:val="left" w:pos="6720"/>
        </w:tabs>
        <w:spacing w:after="0"/>
        <w:ind w:left="142" w:right="565"/>
        <w:jc w:val="both"/>
        <w:rPr>
          <w:rFonts w:ascii="Arial" w:hAnsi="Arial" w:cs="Arial"/>
          <w:bCs/>
          <w:color w:val="000000"/>
          <w:lang w:val="es-ES"/>
        </w:rPr>
      </w:pPr>
      <w:r>
        <w:rPr>
          <w:rFonts w:ascii="Arial" w:hAnsi="Arial" w:cs="Arial"/>
          <w:bCs/>
          <w:color w:val="000000"/>
          <w:lang w:val="es-ES"/>
        </w:rPr>
        <w:t xml:space="preserve">Entrega al alumnado de encuestas de </w:t>
      </w:r>
      <w:r>
        <w:rPr>
          <w:rFonts w:ascii="Arial" w:hAnsi="Arial" w:cs="Arial"/>
          <w:b/>
          <w:bCs/>
          <w:color w:val="000000"/>
          <w:lang w:val="es-ES"/>
        </w:rPr>
        <w:t>valoración del profesorado</w:t>
      </w:r>
      <w:r>
        <w:rPr>
          <w:rFonts w:ascii="Arial" w:hAnsi="Arial" w:cs="Arial"/>
          <w:bCs/>
          <w:color w:val="000000"/>
          <w:lang w:val="es-ES"/>
        </w:rPr>
        <w:t>,</w:t>
      </w:r>
    </w:p>
    <w:p w:rsidR="00877E72" w:rsidRDefault="00F82C60" w:rsidP="00C47251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77"/>
          <w:tab w:val="left" w:pos="6720"/>
        </w:tabs>
        <w:spacing w:after="0"/>
        <w:ind w:left="142" w:right="565"/>
        <w:jc w:val="both"/>
        <w:rPr>
          <w:rFonts w:ascii="Arial" w:hAnsi="Arial" w:cs="Arial"/>
          <w:bCs/>
          <w:color w:val="000000"/>
          <w:lang w:val="es-ES"/>
        </w:rPr>
      </w:pPr>
      <w:r>
        <w:rPr>
          <w:rFonts w:ascii="Arial" w:hAnsi="Arial" w:cs="Arial"/>
          <w:bCs/>
          <w:color w:val="000000"/>
          <w:lang w:val="es-ES"/>
        </w:rPr>
        <w:t xml:space="preserve">Informe de </w:t>
      </w:r>
      <w:r>
        <w:rPr>
          <w:rFonts w:ascii="Arial" w:hAnsi="Arial" w:cs="Arial"/>
          <w:b/>
          <w:bCs/>
          <w:color w:val="000000"/>
          <w:lang w:val="es-ES"/>
        </w:rPr>
        <w:t>autoevaluación</w:t>
      </w:r>
      <w:r>
        <w:rPr>
          <w:rFonts w:ascii="Arial" w:hAnsi="Arial" w:cs="Arial"/>
          <w:bCs/>
          <w:color w:val="000000"/>
          <w:lang w:val="es-ES"/>
        </w:rPr>
        <w:t xml:space="preserve"> del profesorado,</w:t>
      </w:r>
    </w:p>
    <w:p w:rsidR="00877E72" w:rsidRDefault="00877E72" w:rsidP="00AF260D">
      <w:pPr>
        <w:suppressAutoHyphens w:val="0"/>
        <w:spacing w:after="0"/>
        <w:ind w:left="-284" w:right="565"/>
        <w:rPr>
          <w:rFonts w:ascii="Arial" w:hAnsi="Arial" w:cs="Arial"/>
          <w:b/>
          <w:iCs/>
          <w:color w:val="632423" w:themeColor="accent2" w:themeShade="80"/>
          <w:lang w:val="es-ES_tradnl"/>
        </w:rPr>
      </w:pPr>
    </w:p>
    <w:p w:rsidR="00877E72" w:rsidRDefault="00877E72" w:rsidP="00AF260D">
      <w:pPr>
        <w:suppressAutoHyphens w:val="0"/>
        <w:spacing w:after="0"/>
        <w:ind w:left="-284" w:right="565"/>
        <w:rPr>
          <w:rFonts w:ascii="Arial" w:hAnsi="Arial" w:cs="Arial"/>
          <w:b/>
          <w:iCs/>
          <w:color w:val="632423" w:themeColor="accent2" w:themeShade="80"/>
          <w:lang w:val="es-ES_tradnl"/>
        </w:rPr>
      </w:pPr>
    </w:p>
    <w:p w:rsidR="00877E72" w:rsidRDefault="00F82C60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/>
          <w:iCs/>
          <w:color w:val="002060"/>
          <w:u w:val="single"/>
          <w:lang w:val="es-ES_tradnl"/>
        </w:rPr>
      </w:pPr>
      <w:r>
        <w:rPr>
          <w:rFonts w:ascii="Arial" w:hAnsi="Arial" w:cs="Arial"/>
          <w:b/>
          <w:iCs/>
          <w:color w:val="002060"/>
          <w:u w:val="single"/>
          <w:lang w:val="es-ES_tradnl"/>
        </w:rPr>
        <w:t>Metodología, organización y orientaciones pedagógicas.</w:t>
      </w:r>
    </w:p>
    <w:p w:rsidR="00877E72" w:rsidRDefault="00877E72" w:rsidP="00AF260D">
      <w:pPr>
        <w:pStyle w:val="Prrafodelis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/>
          <w:color w:val="000000"/>
          <w:lang w:val="es-ES_tradnl"/>
        </w:rPr>
      </w:pPr>
    </w:p>
    <w:p w:rsidR="00877E72" w:rsidRDefault="00F82C60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Cs/>
          <w:color w:val="000000"/>
          <w:lang w:val="es-ES"/>
        </w:rPr>
      </w:pPr>
      <w:r>
        <w:rPr>
          <w:rFonts w:ascii="Arial" w:hAnsi="Arial" w:cs="Arial"/>
          <w:bCs/>
          <w:color w:val="000000"/>
          <w:lang w:val="es-ES"/>
        </w:rPr>
        <w:t xml:space="preserve">En general, como orientación metodológica fundamental, se establecerá una </w:t>
      </w:r>
      <w:r>
        <w:rPr>
          <w:rFonts w:ascii="Arial" w:hAnsi="Arial" w:cs="Arial"/>
          <w:b/>
          <w:bCs/>
          <w:color w:val="000000"/>
          <w:lang w:val="es-ES"/>
        </w:rPr>
        <w:t>progresión en el aprendizaje</w:t>
      </w:r>
      <w:r>
        <w:rPr>
          <w:rFonts w:ascii="Arial" w:hAnsi="Arial" w:cs="Arial"/>
          <w:bCs/>
          <w:color w:val="000000"/>
          <w:lang w:val="es-ES"/>
        </w:rPr>
        <w:t>, desde mayor dependencia del profesor/a, hacia la menor dependencia de éste y mayor autonomía del alumno/a.</w:t>
      </w:r>
    </w:p>
    <w:p w:rsidR="00877E72" w:rsidRDefault="00877E72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Cs/>
          <w:color w:val="000000"/>
          <w:lang w:val="es-ES"/>
        </w:rPr>
      </w:pPr>
    </w:p>
    <w:p w:rsidR="00877E72" w:rsidRDefault="00877E72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Cs/>
          <w:color w:val="000000"/>
          <w:lang w:val="es-ES"/>
        </w:rPr>
      </w:pPr>
    </w:p>
    <w:p w:rsidR="00877E72" w:rsidRDefault="00F82C60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Cs/>
          <w:color w:val="000000"/>
          <w:lang w:val="es-ES"/>
        </w:rPr>
      </w:pPr>
      <w:r>
        <w:rPr>
          <w:rFonts w:ascii="Arial" w:hAnsi="Arial" w:cs="Arial"/>
          <w:bCs/>
          <w:iCs/>
          <w:color w:val="000000"/>
          <w:lang w:val="es-ES_tradnl"/>
        </w:rPr>
        <w:t xml:space="preserve">En las sesiones se buscará la </w:t>
      </w:r>
      <w:r>
        <w:rPr>
          <w:rFonts w:ascii="Arial" w:hAnsi="Arial" w:cs="Arial"/>
          <w:b/>
          <w:bCs/>
          <w:iCs/>
          <w:color w:val="000000"/>
          <w:lang w:val="es-ES_tradnl"/>
        </w:rPr>
        <w:t>participación</w:t>
      </w:r>
      <w:r>
        <w:rPr>
          <w:rFonts w:ascii="Arial" w:hAnsi="Arial" w:cs="Arial"/>
          <w:bCs/>
          <w:iCs/>
          <w:color w:val="000000"/>
          <w:lang w:val="es-ES_tradnl"/>
        </w:rPr>
        <w:t xml:space="preserve"> y el protagonismo del </w:t>
      </w:r>
      <w:r>
        <w:rPr>
          <w:rFonts w:ascii="Arial" w:hAnsi="Arial" w:cs="Arial"/>
          <w:b/>
          <w:bCs/>
          <w:iCs/>
          <w:color w:val="000000"/>
          <w:lang w:val="es-ES_tradnl"/>
        </w:rPr>
        <w:t>alumnado</w:t>
      </w:r>
      <w:r>
        <w:rPr>
          <w:rFonts w:ascii="Arial" w:hAnsi="Arial" w:cs="Arial"/>
          <w:bCs/>
          <w:iCs/>
          <w:color w:val="000000"/>
          <w:lang w:val="es-ES_tradnl"/>
        </w:rPr>
        <w:t xml:space="preserve"> propiciando cada vez de manera más autónoma exposiciones sobre diferentes contenidos a tratar. Lo más importante del curso son las </w:t>
      </w:r>
      <w:r>
        <w:rPr>
          <w:rFonts w:ascii="Arial" w:hAnsi="Arial" w:cs="Arial"/>
          <w:b/>
          <w:bCs/>
          <w:iCs/>
          <w:color w:val="000000"/>
          <w:lang w:val="es-ES_tradnl"/>
        </w:rPr>
        <w:t>experiencias compartidas</w:t>
      </w:r>
      <w:r>
        <w:rPr>
          <w:rFonts w:ascii="Arial" w:hAnsi="Arial" w:cs="Arial"/>
          <w:bCs/>
          <w:iCs/>
          <w:color w:val="000000"/>
          <w:lang w:val="es-ES_tradnl"/>
        </w:rPr>
        <w:t>.</w:t>
      </w:r>
    </w:p>
    <w:p w:rsidR="00877E72" w:rsidRDefault="00877E72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Cs/>
          <w:color w:val="000000"/>
          <w:lang w:val="es-ES"/>
        </w:rPr>
      </w:pPr>
    </w:p>
    <w:p w:rsidR="00877E72" w:rsidRDefault="00F82C60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Cs/>
          <w:color w:val="000000"/>
          <w:lang w:val="es-ES"/>
        </w:rPr>
      </w:pPr>
      <w:r>
        <w:rPr>
          <w:rFonts w:ascii="Arial" w:hAnsi="Arial" w:cs="Arial"/>
          <w:bCs/>
          <w:color w:val="000000"/>
          <w:lang w:val="es-ES"/>
        </w:rPr>
        <w:t xml:space="preserve">Este módulo profesional contiene la formación necesaria para que el alumnado adquiera las técnicas necesarias para </w:t>
      </w:r>
      <w:r>
        <w:rPr>
          <w:rFonts w:ascii="Arial" w:hAnsi="Arial" w:cs="Arial"/>
          <w:b/>
          <w:bCs/>
          <w:color w:val="000000"/>
          <w:lang w:val="es-ES"/>
        </w:rPr>
        <w:t>dominar el medio acuático</w:t>
      </w:r>
      <w:r>
        <w:rPr>
          <w:rFonts w:ascii="Arial" w:hAnsi="Arial" w:cs="Arial"/>
          <w:bCs/>
          <w:color w:val="000000"/>
          <w:lang w:val="es-ES"/>
        </w:rPr>
        <w:t xml:space="preserve"> y </w:t>
      </w:r>
      <w:r>
        <w:rPr>
          <w:rFonts w:ascii="Arial" w:hAnsi="Arial" w:cs="Arial"/>
          <w:b/>
          <w:bCs/>
          <w:color w:val="000000"/>
          <w:lang w:val="es-ES"/>
        </w:rPr>
        <w:t>los estilos de nado y para experimentar situaciones lúdico-recreativas</w:t>
      </w:r>
      <w:r>
        <w:rPr>
          <w:rFonts w:ascii="Arial" w:hAnsi="Arial" w:cs="Arial"/>
          <w:bCs/>
          <w:color w:val="000000"/>
          <w:lang w:val="es-ES"/>
        </w:rPr>
        <w:t xml:space="preserve"> en el mismo.</w:t>
      </w:r>
    </w:p>
    <w:p w:rsidR="00877E72" w:rsidRDefault="00877E72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Cs/>
          <w:color w:val="000000"/>
          <w:lang w:val="es-ES"/>
        </w:rPr>
      </w:pPr>
    </w:p>
    <w:p w:rsidR="00877E72" w:rsidRDefault="00F82C60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Cs/>
          <w:color w:val="000000"/>
          <w:lang w:val="es-ES"/>
        </w:rPr>
      </w:pPr>
      <w:r>
        <w:rPr>
          <w:rFonts w:ascii="Arial" w:hAnsi="Arial" w:cs="Arial"/>
          <w:bCs/>
          <w:color w:val="000000"/>
          <w:lang w:val="es-ES"/>
        </w:rPr>
        <w:t xml:space="preserve">El </w:t>
      </w:r>
      <w:r>
        <w:rPr>
          <w:rFonts w:ascii="Arial" w:hAnsi="Arial" w:cs="Arial"/>
          <w:b/>
          <w:bCs/>
          <w:color w:val="000000"/>
          <w:lang w:val="es-ES"/>
        </w:rPr>
        <w:t>dominio de las técnicas</w:t>
      </w:r>
      <w:r>
        <w:rPr>
          <w:rFonts w:ascii="Arial" w:hAnsi="Arial" w:cs="Arial"/>
          <w:bCs/>
          <w:color w:val="000000"/>
          <w:lang w:val="es-ES"/>
        </w:rPr>
        <w:t xml:space="preserve"> incluye aspectos como:</w:t>
      </w:r>
    </w:p>
    <w:p w:rsidR="00877E72" w:rsidRDefault="00877E72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Cs/>
          <w:color w:val="000000"/>
          <w:lang w:val="es-ES"/>
        </w:rPr>
      </w:pPr>
    </w:p>
    <w:p w:rsidR="00877E72" w:rsidRDefault="00F82C60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Cs/>
          <w:color w:val="000000"/>
          <w:lang w:val="es-ES"/>
        </w:rPr>
      </w:pPr>
      <w:r>
        <w:rPr>
          <w:rFonts w:ascii="Arial" w:hAnsi="Arial" w:cs="Arial"/>
          <w:bCs/>
          <w:color w:val="000000"/>
          <w:lang w:val="es-ES"/>
        </w:rPr>
        <w:t>− Aprendizaje, corrección y mejora de los estilos.</w:t>
      </w:r>
    </w:p>
    <w:p w:rsidR="00877E72" w:rsidRDefault="00F82C60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Cs/>
          <w:color w:val="000000"/>
          <w:lang w:val="es-ES"/>
        </w:rPr>
      </w:pPr>
      <w:r>
        <w:rPr>
          <w:rFonts w:ascii="Arial" w:hAnsi="Arial" w:cs="Arial"/>
          <w:bCs/>
          <w:color w:val="000000"/>
          <w:lang w:val="es-ES"/>
        </w:rPr>
        <w:t>− Desarrollo de las capacidades físicas vinculadas a los mismos.</w:t>
      </w:r>
    </w:p>
    <w:p w:rsidR="00877E72" w:rsidRDefault="00877E72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Cs/>
          <w:color w:val="000000"/>
          <w:lang w:val="es-ES"/>
        </w:rPr>
      </w:pPr>
    </w:p>
    <w:p w:rsidR="00877E72" w:rsidRDefault="00F82C60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Cs/>
          <w:color w:val="000000"/>
          <w:lang w:val="es-ES"/>
        </w:rPr>
      </w:pPr>
      <w:r>
        <w:rPr>
          <w:rFonts w:ascii="Arial" w:hAnsi="Arial" w:cs="Arial"/>
          <w:bCs/>
          <w:color w:val="000000"/>
          <w:lang w:val="es-ES"/>
        </w:rPr>
        <w:t xml:space="preserve">La </w:t>
      </w:r>
      <w:r>
        <w:rPr>
          <w:rFonts w:ascii="Arial" w:hAnsi="Arial" w:cs="Arial"/>
          <w:b/>
          <w:bCs/>
          <w:color w:val="000000"/>
          <w:lang w:val="es-ES"/>
        </w:rPr>
        <w:t>experimentación de actividades lúdico-recreativas en el medio acuático</w:t>
      </w:r>
      <w:r>
        <w:rPr>
          <w:rFonts w:ascii="Arial" w:hAnsi="Arial" w:cs="Arial"/>
          <w:bCs/>
          <w:color w:val="000000"/>
          <w:lang w:val="es-ES"/>
        </w:rPr>
        <w:t xml:space="preserve"> incluye aspectos como:</w:t>
      </w:r>
    </w:p>
    <w:p w:rsidR="00877E72" w:rsidRDefault="00877E72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Cs/>
          <w:color w:val="000000"/>
          <w:lang w:val="es-ES"/>
        </w:rPr>
      </w:pPr>
    </w:p>
    <w:p w:rsidR="00877E72" w:rsidRDefault="00F82C60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Cs/>
          <w:color w:val="000000"/>
          <w:lang w:val="es-ES"/>
        </w:rPr>
      </w:pPr>
      <w:r>
        <w:rPr>
          <w:rFonts w:ascii="Arial" w:hAnsi="Arial" w:cs="Arial"/>
          <w:bCs/>
          <w:color w:val="000000"/>
          <w:lang w:val="es-ES"/>
        </w:rPr>
        <w:t>− El empleo de diferentes materiales</w:t>
      </w:r>
    </w:p>
    <w:p w:rsidR="00877E72" w:rsidRDefault="00F82C60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Cs/>
          <w:color w:val="000000"/>
          <w:lang w:val="es-ES"/>
        </w:rPr>
      </w:pPr>
      <w:r>
        <w:rPr>
          <w:rFonts w:ascii="Arial" w:hAnsi="Arial" w:cs="Arial"/>
          <w:bCs/>
          <w:color w:val="000000"/>
          <w:lang w:val="es-ES"/>
        </w:rPr>
        <w:t>− La contextualización en distintos espacios.</w:t>
      </w:r>
    </w:p>
    <w:p w:rsidR="00877E72" w:rsidRDefault="00877E72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Cs/>
          <w:color w:val="000000"/>
          <w:lang w:val="es-ES"/>
        </w:rPr>
      </w:pPr>
    </w:p>
    <w:p w:rsidR="00877E72" w:rsidRDefault="00F82C60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Cs/>
          <w:color w:val="000000"/>
          <w:lang w:val="es-ES"/>
        </w:rPr>
      </w:pPr>
      <w:r>
        <w:rPr>
          <w:rFonts w:ascii="Arial" w:hAnsi="Arial" w:cs="Arial"/>
          <w:bCs/>
          <w:color w:val="000000"/>
          <w:lang w:val="es-ES"/>
        </w:rPr>
        <w:t>Las actividades profesionales asociadas a esta formación tienen que ver con el socorrismo y con las actividades recreativas en el medio acuático.</w:t>
      </w:r>
    </w:p>
    <w:p w:rsidR="00877E72" w:rsidRDefault="00877E72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Cs/>
          <w:color w:val="000000"/>
          <w:lang w:val="es-ES"/>
        </w:rPr>
      </w:pPr>
    </w:p>
    <w:p w:rsidR="00877E72" w:rsidRDefault="00F82C60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/>
          <w:bCs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>La formación del módulo contribuye a alcanzar los objetivos generales d) y l) del ciclo formativo, y las competencias c) y k) del título.</w:t>
      </w:r>
    </w:p>
    <w:p w:rsidR="00877E72" w:rsidRDefault="00877E72" w:rsidP="00AF260D">
      <w:pPr>
        <w:ind w:left="-284" w:right="565"/>
        <w:contextualSpacing/>
        <w:rPr>
          <w:rFonts w:ascii="Arial" w:hAnsi="Arial" w:cs="Arial"/>
          <w:iCs/>
          <w:color w:val="000000"/>
          <w:lang w:val="es-ES_tradnl"/>
        </w:rPr>
      </w:pPr>
    </w:p>
    <w:p w:rsidR="00877E72" w:rsidRDefault="00F82C60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Cs/>
          <w:color w:val="000000"/>
          <w:lang w:val="es-ES"/>
        </w:rPr>
      </w:pPr>
      <w:r>
        <w:rPr>
          <w:rFonts w:ascii="Arial" w:hAnsi="Arial" w:cs="Arial"/>
          <w:bCs/>
          <w:color w:val="000000"/>
          <w:lang w:val="es-ES"/>
        </w:rPr>
        <w:t xml:space="preserve">Las líneas de actuación en </w:t>
      </w:r>
      <w:r>
        <w:rPr>
          <w:rFonts w:ascii="Arial" w:hAnsi="Arial" w:cs="Arial"/>
          <w:b/>
          <w:bCs/>
          <w:color w:val="000000"/>
          <w:lang w:val="es-ES"/>
        </w:rPr>
        <w:t>el proceso de enseñanza - aprendizaje</w:t>
      </w:r>
      <w:r>
        <w:rPr>
          <w:rFonts w:ascii="Arial" w:hAnsi="Arial" w:cs="Arial"/>
          <w:bCs/>
          <w:color w:val="000000"/>
          <w:lang w:val="es-ES"/>
        </w:rPr>
        <w:t xml:space="preserve"> que permiten alcanzar los objetivos del módulo versarán sobre:</w:t>
      </w:r>
    </w:p>
    <w:p w:rsidR="00877E72" w:rsidRDefault="00877E72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Cs/>
          <w:color w:val="000000"/>
          <w:lang w:val="es-ES"/>
        </w:rPr>
      </w:pPr>
    </w:p>
    <w:p w:rsidR="00877E72" w:rsidRDefault="00F82C60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Cs/>
          <w:color w:val="000000"/>
          <w:lang w:val="es-ES"/>
        </w:rPr>
      </w:pPr>
      <w:r>
        <w:rPr>
          <w:rFonts w:ascii="Arial" w:hAnsi="Arial" w:cs="Arial"/>
          <w:bCs/>
          <w:color w:val="000000"/>
          <w:lang w:val="es-ES"/>
        </w:rPr>
        <w:t xml:space="preserve">− El </w:t>
      </w:r>
      <w:r>
        <w:rPr>
          <w:rFonts w:ascii="Arial" w:hAnsi="Arial" w:cs="Arial"/>
          <w:b/>
          <w:bCs/>
          <w:color w:val="000000"/>
          <w:lang w:val="es-ES"/>
        </w:rPr>
        <w:t>entrenamiento</w:t>
      </w:r>
      <w:r>
        <w:rPr>
          <w:rFonts w:ascii="Arial" w:hAnsi="Arial" w:cs="Arial"/>
          <w:bCs/>
          <w:color w:val="000000"/>
          <w:lang w:val="es-ES"/>
        </w:rPr>
        <w:t xml:space="preserve">, </w:t>
      </w:r>
      <w:r>
        <w:rPr>
          <w:rFonts w:ascii="Arial" w:hAnsi="Arial" w:cs="Arial"/>
          <w:b/>
          <w:bCs/>
          <w:color w:val="000000"/>
          <w:lang w:val="es-ES"/>
        </w:rPr>
        <w:t>corrección</w:t>
      </w:r>
      <w:r>
        <w:rPr>
          <w:rFonts w:ascii="Arial" w:hAnsi="Arial" w:cs="Arial"/>
          <w:bCs/>
          <w:color w:val="000000"/>
          <w:lang w:val="es-ES"/>
        </w:rPr>
        <w:t xml:space="preserve">, aplicación de ejercicios de </w:t>
      </w:r>
      <w:r>
        <w:rPr>
          <w:rFonts w:ascii="Arial" w:hAnsi="Arial" w:cs="Arial"/>
          <w:b/>
          <w:bCs/>
          <w:color w:val="000000"/>
          <w:lang w:val="es-ES"/>
        </w:rPr>
        <w:t>asimilación</w:t>
      </w:r>
      <w:r>
        <w:rPr>
          <w:rFonts w:ascii="Arial" w:hAnsi="Arial" w:cs="Arial"/>
          <w:bCs/>
          <w:color w:val="000000"/>
          <w:lang w:val="es-ES"/>
        </w:rPr>
        <w:t xml:space="preserve"> y aplicación técnica.</w:t>
      </w:r>
    </w:p>
    <w:p w:rsidR="00877E72" w:rsidRDefault="00F82C60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Cs/>
          <w:color w:val="000000"/>
          <w:lang w:val="es-ES"/>
        </w:rPr>
      </w:pPr>
      <w:r>
        <w:rPr>
          <w:rFonts w:ascii="Arial" w:hAnsi="Arial" w:cs="Arial"/>
          <w:bCs/>
          <w:color w:val="000000"/>
          <w:lang w:val="es-ES"/>
        </w:rPr>
        <w:t xml:space="preserve">− El </w:t>
      </w:r>
      <w:r>
        <w:rPr>
          <w:rFonts w:ascii="Arial" w:hAnsi="Arial" w:cs="Arial"/>
          <w:b/>
          <w:bCs/>
          <w:color w:val="000000"/>
          <w:lang w:val="es-ES"/>
        </w:rPr>
        <w:t>análisis de la técnica</w:t>
      </w:r>
      <w:r>
        <w:rPr>
          <w:rFonts w:ascii="Arial" w:hAnsi="Arial" w:cs="Arial"/>
          <w:bCs/>
          <w:color w:val="000000"/>
          <w:lang w:val="es-ES"/>
        </w:rPr>
        <w:t xml:space="preserve"> en situaciones de práctica, y el planteamiento de diferentes </w:t>
      </w:r>
      <w:r>
        <w:rPr>
          <w:rFonts w:ascii="Arial" w:hAnsi="Arial" w:cs="Arial"/>
          <w:b/>
          <w:bCs/>
          <w:color w:val="000000"/>
          <w:lang w:val="es-ES"/>
        </w:rPr>
        <w:lastRenderedPageBreak/>
        <w:t>ejercicios de corrección técnica</w:t>
      </w:r>
      <w:r>
        <w:rPr>
          <w:rFonts w:ascii="Arial" w:hAnsi="Arial" w:cs="Arial"/>
          <w:bCs/>
          <w:color w:val="000000"/>
          <w:lang w:val="es-ES"/>
        </w:rPr>
        <w:t>.</w:t>
      </w:r>
    </w:p>
    <w:p w:rsidR="00877E72" w:rsidRDefault="00F82C60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Cs/>
          <w:color w:val="000000"/>
          <w:lang w:val="es-ES"/>
        </w:rPr>
      </w:pPr>
      <w:r>
        <w:rPr>
          <w:rFonts w:ascii="Arial" w:hAnsi="Arial" w:cs="Arial"/>
          <w:bCs/>
          <w:color w:val="000000"/>
          <w:lang w:val="es-ES"/>
        </w:rPr>
        <w:t xml:space="preserve">− El desarrollo de diferentes </w:t>
      </w:r>
      <w:r>
        <w:rPr>
          <w:rFonts w:ascii="Arial" w:hAnsi="Arial" w:cs="Arial"/>
          <w:b/>
          <w:bCs/>
          <w:color w:val="000000"/>
          <w:lang w:val="es-ES"/>
        </w:rPr>
        <w:t>propuestas lúdicas</w:t>
      </w:r>
      <w:r>
        <w:rPr>
          <w:rFonts w:ascii="Arial" w:hAnsi="Arial" w:cs="Arial"/>
          <w:bCs/>
          <w:color w:val="000000"/>
          <w:lang w:val="es-ES"/>
        </w:rPr>
        <w:t>.</w:t>
      </w:r>
    </w:p>
    <w:p w:rsidR="00877E72" w:rsidRDefault="00877E72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/>
          <w:iCs/>
          <w:color w:val="002060"/>
          <w:u w:val="single"/>
          <w:lang w:val="es-ES_tradnl"/>
        </w:rPr>
      </w:pPr>
    </w:p>
    <w:p w:rsidR="00C47251" w:rsidRDefault="00C47251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/>
          <w:iCs/>
          <w:color w:val="002060"/>
          <w:u w:val="single"/>
          <w:lang w:val="es-ES_tradnl"/>
        </w:rPr>
      </w:pPr>
    </w:p>
    <w:p w:rsidR="00C47251" w:rsidRPr="00C47251" w:rsidRDefault="00C47251" w:rsidP="00C47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/>
        <w:jc w:val="both"/>
        <w:rPr>
          <w:rFonts w:ascii="Arial" w:hAnsi="Arial" w:cs="Arial"/>
          <w:b/>
          <w:iCs/>
          <w:color w:val="002060"/>
          <w:u w:val="single"/>
          <w:lang w:val="es-ES_tradnl"/>
        </w:rPr>
      </w:pPr>
      <w:r w:rsidRPr="00C47251">
        <w:rPr>
          <w:rFonts w:ascii="Arial" w:hAnsi="Arial" w:cs="Arial"/>
          <w:b/>
          <w:iCs/>
          <w:color w:val="002060"/>
          <w:u w:val="single"/>
          <w:lang w:val="es-ES_tradnl"/>
        </w:rPr>
        <w:t xml:space="preserve">Actividades extraescolares </w:t>
      </w:r>
    </w:p>
    <w:p w:rsidR="00C47251" w:rsidRPr="00C47251" w:rsidRDefault="00C47251" w:rsidP="00C47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/>
        <w:jc w:val="both"/>
        <w:rPr>
          <w:rFonts w:ascii="Arial" w:hAnsi="Arial" w:cs="Arial"/>
          <w:b/>
          <w:iCs/>
          <w:color w:val="632423" w:themeColor="accent2" w:themeShade="80"/>
          <w:u w:val="single"/>
          <w:lang w:val="es-ES_tradnl"/>
        </w:rPr>
      </w:pPr>
    </w:p>
    <w:p w:rsidR="00C47251" w:rsidRPr="00C47251" w:rsidRDefault="00C47251" w:rsidP="00C47251">
      <w:pPr>
        <w:widowControl w:val="0"/>
        <w:tabs>
          <w:tab w:val="left" w:pos="560"/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/>
        <w:jc w:val="both"/>
        <w:rPr>
          <w:rFonts w:ascii="Arial" w:hAnsi="Arial" w:cs="Arial"/>
          <w:iCs/>
          <w:color w:val="000000"/>
          <w:lang w:val="es-ES_tradnl"/>
        </w:rPr>
      </w:pPr>
      <w:r w:rsidRPr="00C47251">
        <w:rPr>
          <w:rFonts w:ascii="Arial" w:hAnsi="Arial" w:cs="Arial"/>
          <w:iCs/>
          <w:color w:val="000000"/>
          <w:lang w:val="es-ES_tradnl"/>
        </w:rPr>
        <w:t>Salida para nadar en aguas abiertas el 12 y 13 de junio de 2024, Las Rotas, Dénia.</w:t>
      </w:r>
    </w:p>
    <w:p w:rsidR="00C47251" w:rsidRPr="00C47251" w:rsidRDefault="00C47251" w:rsidP="00C47251">
      <w:pPr>
        <w:widowControl w:val="0"/>
        <w:tabs>
          <w:tab w:val="left" w:pos="560"/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/>
        <w:jc w:val="both"/>
        <w:rPr>
          <w:rFonts w:ascii="Arial" w:hAnsi="Arial" w:cs="Arial"/>
          <w:b/>
          <w:iCs/>
          <w:color w:val="002060"/>
          <w:u w:val="single"/>
          <w:lang w:val="es-ES_tradnl"/>
        </w:rPr>
      </w:pPr>
    </w:p>
    <w:p w:rsidR="00C47251" w:rsidRPr="00C47251" w:rsidRDefault="00C47251" w:rsidP="00C47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/>
        <w:jc w:val="both"/>
        <w:rPr>
          <w:rFonts w:ascii="Arial" w:hAnsi="Arial" w:cs="Arial"/>
          <w:b/>
          <w:iCs/>
          <w:color w:val="002060"/>
          <w:lang w:val="es-ES_tradnl"/>
        </w:rPr>
      </w:pPr>
    </w:p>
    <w:p w:rsidR="00C47251" w:rsidRPr="00C47251" w:rsidRDefault="00C47251" w:rsidP="00C47251">
      <w:pPr>
        <w:spacing w:after="0"/>
        <w:ind w:left="-284"/>
        <w:jc w:val="both"/>
        <w:rPr>
          <w:rFonts w:ascii="Arial" w:hAnsi="Arial" w:cs="Arial"/>
          <w:iCs/>
          <w:lang w:val="es-ES_tradnl"/>
        </w:rPr>
      </w:pPr>
    </w:p>
    <w:p w:rsidR="00C47251" w:rsidRPr="00C47251" w:rsidRDefault="00C47251" w:rsidP="00C47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/>
        <w:jc w:val="both"/>
        <w:rPr>
          <w:rFonts w:ascii="Arial" w:hAnsi="Arial" w:cs="Arial"/>
          <w:b/>
          <w:iCs/>
          <w:color w:val="002060"/>
          <w:u w:val="single"/>
          <w:lang w:val="es-ES_tradnl"/>
        </w:rPr>
      </w:pPr>
      <w:r w:rsidRPr="00C47251">
        <w:rPr>
          <w:rFonts w:ascii="Arial" w:hAnsi="Arial" w:cs="Arial"/>
          <w:b/>
          <w:iCs/>
          <w:color w:val="002060"/>
          <w:u w:val="single"/>
          <w:lang w:val="es-ES_tradnl"/>
        </w:rPr>
        <w:t>Coordinación con otros módulos del título.</w:t>
      </w:r>
    </w:p>
    <w:p w:rsidR="00C47251" w:rsidRPr="00C47251" w:rsidRDefault="00C47251" w:rsidP="00C47251">
      <w:pPr>
        <w:spacing w:after="0"/>
        <w:ind w:left="-284" w:firstLine="708"/>
        <w:jc w:val="both"/>
        <w:rPr>
          <w:rFonts w:ascii="Arial" w:hAnsi="Arial" w:cs="Arial"/>
          <w:iCs/>
          <w:lang w:val="es-ES_tradnl"/>
        </w:rPr>
      </w:pPr>
    </w:p>
    <w:p w:rsidR="00C47251" w:rsidRPr="00C47251" w:rsidRDefault="00C47251" w:rsidP="00C47251">
      <w:pPr>
        <w:tabs>
          <w:tab w:val="left" w:pos="851"/>
        </w:tabs>
        <w:spacing w:after="0"/>
        <w:ind w:left="-284"/>
        <w:jc w:val="both"/>
        <w:rPr>
          <w:rFonts w:ascii="Arial" w:hAnsi="Arial" w:cs="Arial"/>
          <w:iCs/>
          <w:lang w:val="es-ES_tradnl"/>
        </w:rPr>
      </w:pPr>
      <w:r w:rsidRPr="00C47251">
        <w:rPr>
          <w:rFonts w:ascii="Arial" w:hAnsi="Arial" w:cs="Arial"/>
          <w:iCs/>
          <w:lang w:val="es-ES_tradnl"/>
        </w:rPr>
        <w:t xml:space="preserve">Este módulo, en relación al resto de los módulos del TGAMN y con respecto a: Objetivos, Estrategias de METODOLOGÍA, Criterios de EVALUACIÓN general y Criterios de CALIFICACIÓN, debería coordinarse con los módulos </w:t>
      </w:r>
      <w:r w:rsidRPr="00C47251">
        <w:rPr>
          <w:rFonts w:ascii="Arial" w:hAnsi="Arial" w:cs="Arial"/>
          <w:b/>
          <w:iCs/>
          <w:lang w:val="es-ES_tradnl"/>
        </w:rPr>
        <w:t>1337. SOCORRISMO EN EL MEDIO NATURAL</w:t>
      </w:r>
      <w:r w:rsidRPr="00C47251">
        <w:rPr>
          <w:rFonts w:ascii="Arial" w:hAnsi="Arial" w:cs="Arial"/>
          <w:iCs/>
          <w:lang w:val="es-ES_tradnl"/>
        </w:rPr>
        <w:t xml:space="preserve"> y </w:t>
      </w:r>
      <w:r w:rsidRPr="00C47251">
        <w:rPr>
          <w:rFonts w:ascii="Arial" w:hAnsi="Arial" w:cs="Arial"/>
          <w:b/>
          <w:iCs/>
          <w:lang w:val="es-ES_tradnl"/>
        </w:rPr>
        <w:t>1138.</w:t>
      </w:r>
      <w:r w:rsidRPr="00C47251">
        <w:rPr>
          <w:rFonts w:ascii="Arial" w:hAnsi="Arial" w:cs="Arial"/>
          <w:iCs/>
          <w:lang w:val="es-ES_tradnl"/>
        </w:rPr>
        <w:t xml:space="preserve"> </w:t>
      </w:r>
      <w:r w:rsidRPr="00C47251">
        <w:rPr>
          <w:rFonts w:ascii="Arial" w:hAnsi="Arial" w:cs="Arial"/>
          <w:b/>
          <w:iCs/>
          <w:lang w:val="es-ES_tradnl"/>
        </w:rPr>
        <w:t>GUÍA EN EL MEDIO NATURAL ACUÁTICO</w:t>
      </w:r>
      <w:r w:rsidRPr="00C47251">
        <w:rPr>
          <w:rFonts w:ascii="Arial" w:hAnsi="Arial" w:cs="Arial"/>
          <w:iCs/>
          <w:lang w:val="es-ES_tradnl"/>
        </w:rPr>
        <w:t xml:space="preserve"> (ambos de 2º curso).</w:t>
      </w:r>
    </w:p>
    <w:p w:rsidR="00C47251" w:rsidRDefault="00C47251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/>
          <w:iCs/>
          <w:color w:val="002060"/>
          <w:u w:val="single"/>
          <w:lang w:val="es-ES_tradnl"/>
        </w:rPr>
      </w:pPr>
    </w:p>
    <w:p w:rsidR="00C47251" w:rsidRDefault="00C47251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/>
          <w:iCs/>
          <w:color w:val="002060"/>
          <w:u w:val="single"/>
          <w:lang w:val="es-ES_tradnl"/>
        </w:rPr>
      </w:pPr>
    </w:p>
    <w:p w:rsidR="00C47251" w:rsidRDefault="00C47251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/>
          <w:iCs/>
          <w:color w:val="002060"/>
          <w:u w:val="single"/>
          <w:lang w:val="es-ES_tradnl"/>
        </w:rPr>
      </w:pPr>
    </w:p>
    <w:p w:rsidR="00877E72" w:rsidRDefault="00877E72" w:rsidP="00AF260D">
      <w:pPr>
        <w:suppressAutoHyphens w:val="0"/>
        <w:spacing w:after="0"/>
        <w:ind w:left="-284" w:right="565"/>
        <w:rPr>
          <w:rFonts w:ascii="Arial" w:hAnsi="Arial" w:cs="Arial"/>
          <w:b/>
          <w:iCs/>
          <w:color w:val="632423" w:themeColor="accent2" w:themeShade="80"/>
          <w:lang w:val="es-ES_tradnl"/>
        </w:rPr>
      </w:pPr>
    </w:p>
    <w:p w:rsidR="00877E72" w:rsidRDefault="00877E72" w:rsidP="00AF2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 w:right="565"/>
        <w:jc w:val="both"/>
        <w:rPr>
          <w:rFonts w:ascii="Arial" w:hAnsi="Arial" w:cs="Arial"/>
          <w:b/>
          <w:iCs/>
          <w:color w:val="002060"/>
          <w:lang w:val="es-ES_tradnl"/>
        </w:rPr>
      </w:pPr>
    </w:p>
    <w:p w:rsidR="00877E72" w:rsidRDefault="00877E72" w:rsidP="00AF260D">
      <w:pPr>
        <w:spacing w:after="0"/>
        <w:ind w:left="-284" w:right="565"/>
        <w:jc w:val="both"/>
        <w:rPr>
          <w:rFonts w:ascii="Arial" w:hAnsi="Arial" w:cs="Arial"/>
          <w:iCs/>
          <w:lang w:val="es-ES_tradnl"/>
        </w:rPr>
      </w:pPr>
    </w:p>
    <w:p w:rsidR="00877E72" w:rsidRDefault="00877E72" w:rsidP="00AF260D">
      <w:pPr>
        <w:tabs>
          <w:tab w:val="left" w:pos="851"/>
        </w:tabs>
        <w:spacing w:after="0"/>
        <w:ind w:left="-284" w:right="565"/>
        <w:jc w:val="both"/>
        <w:rPr>
          <w:rFonts w:ascii="Arial" w:hAnsi="Arial" w:cs="Arial"/>
          <w:iCs/>
          <w:lang w:val="es-ES_tradnl"/>
        </w:rPr>
      </w:pPr>
    </w:p>
    <w:sectPr w:rsidR="00877E72" w:rsidSect="00AF260D">
      <w:headerReference w:type="default" r:id="rId8"/>
      <w:pgSz w:w="11906" w:h="16838"/>
      <w:pgMar w:top="1418" w:right="851" w:bottom="1418" w:left="1701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C94" w:rsidRDefault="00F82C60">
      <w:pPr>
        <w:spacing w:after="0"/>
      </w:pPr>
      <w:r>
        <w:separator/>
      </w:r>
    </w:p>
  </w:endnote>
  <w:endnote w:type="continuationSeparator" w:id="0">
    <w:p w:rsidR="00256C94" w:rsidRDefault="00F82C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C94" w:rsidRDefault="00F82C60">
      <w:pPr>
        <w:spacing w:after="0"/>
      </w:pPr>
      <w:r>
        <w:separator/>
      </w:r>
    </w:p>
  </w:footnote>
  <w:footnote w:type="continuationSeparator" w:id="0">
    <w:p w:rsidR="00256C94" w:rsidRDefault="00F82C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E72" w:rsidRDefault="00877E72">
    <w:pPr>
      <w:pStyle w:val="Encabezado"/>
      <w:ind w:left="284"/>
      <w:jc w:val="center"/>
      <w:rPr>
        <w:sz w:val="14"/>
      </w:rPr>
    </w:pPr>
  </w:p>
  <w:p w:rsidR="00877E72" w:rsidRDefault="00AF260D" w:rsidP="00AF260D">
    <w:pPr>
      <w:pStyle w:val="Textoindependiente1"/>
      <w:ind w:left="-426"/>
      <w:jc w:val="center"/>
    </w:pPr>
    <w:r>
      <w:rPr>
        <w:noProof/>
        <w:lang w:val="es-ES" w:eastAsia="es-ES"/>
      </w:rPr>
      <w:drawing>
        <wp:inline distT="0" distB="0" distL="0" distR="0" wp14:anchorId="01CEB353" wp14:editId="71C224A2">
          <wp:extent cx="5400040" cy="798030"/>
          <wp:effectExtent l="0" t="0" r="0" b="254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AF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9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7E72" w:rsidRDefault="00877E72">
    <w:pPr>
      <w:pStyle w:val="Textoindependiente1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67F5"/>
    <w:multiLevelType w:val="multilevel"/>
    <w:tmpl w:val="F538ED1E"/>
    <w:lvl w:ilvl="0">
      <w:numFmt w:val="bullet"/>
      <w:lvlText w:val="•"/>
      <w:lvlJc w:val="left"/>
      <w:pPr>
        <w:tabs>
          <w:tab w:val="num" w:pos="0"/>
        </w:tabs>
        <w:ind w:left="6237" w:hanging="360"/>
      </w:pPr>
      <w:rPr>
        <w:rFonts w:ascii="Tahoma" w:eastAsiaTheme="minorHAnsi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69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76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83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91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98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05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12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199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FE7825"/>
    <w:multiLevelType w:val="multilevel"/>
    <w:tmpl w:val="D9644A80"/>
    <w:lvl w:ilvl="0">
      <w:start w:val="1"/>
      <w:numFmt w:val="bullet"/>
      <w:lvlText w:val=""/>
      <w:lvlJc w:val="left"/>
      <w:pPr>
        <w:tabs>
          <w:tab w:val="num" w:pos="0"/>
        </w:tabs>
        <w:ind w:left="181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7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5D6F6F"/>
    <w:multiLevelType w:val="multilevel"/>
    <w:tmpl w:val="81F879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E40C56"/>
    <w:multiLevelType w:val="multilevel"/>
    <w:tmpl w:val="F87C6F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DAF6D8D"/>
    <w:multiLevelType w:val="hybridMultilevel"/>
    <w:tmpl w:val="370E850C"/>
    <w:lvl w:ilvl="0" w:tplc="0930BA18">
      <w:numFmt w:val="bullet"/>
      <w:lvlText w:val="•"/>
      <w:lvlJc w:val="left"/>
      <w:pPr>
        <w:ind w:left="578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0825570"/>
    <w:multiLevelType w:val="hybridMultilevel"/>
    <w:tmpl w:val="EA9CEE06"/>
    <w:lvl w:ilvl="0" w:tplc="D4648EEC">
      <w:numFmt w:val="bullet"/>
      <w:lvlText w:val="•"/>
      <w:lvlJc w:val="left"/>
      <w:pPr>
        <w:ind w:left="502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67F6D"/>
    <w:multiLevelType w:val="hybridMultilevel"/>
    <w:tmpl w:val="DE0E50C4"/>
    <w:lvl w:ilvl="0" w:tplc="0930BA18">
      <w:numFmt w:val="bullet"/>
      <w:lvlText w:val="•"/>
      <w:lvlJc w:val="left"/>
      <w:pPr>
        <w:ind w:left="436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5A2F0962"/>
    <w:multiLevelType w:val="hybridMultilevel"/>
    <w:tmpl w:val="3476F5EA"/>
    <w:lvl w:ilvl="0" w:tplc="0930BA18">
      <w:numFmt w:val="bullet"/>
      <w:lvlText w:val="•"/>
      <w:lvlJc w:val="left"/>
      <w:pPr>
        <w:ind w:left="57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CE04E54"/>
    <w:multiLevelType w:val="hybridMultilevel"/>
    <w:tmpl w:val="8AE6228A"/>
    <w:lvl w:ilvl="0" w:tplc="D4648EEC">
      <w:numFmt w:val="bullet"/>
      <w:lvlText w:val="•"/>
      <w:lvlJc w:val="left"/>
      <w:pPr>
        <w:ind w:left="502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F405BEB"/>
    <w:multiLevelType w:val="hybridMultilevel"/>
    <w:tmpl w:val="40C428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72"/>
    <w:rsid w:val="00256C94"/>
    <w:rsid w:val="00274EAF"/>
    <w:rsid w:val="006A4529"/>
    <w:rsid w:val="00707660"/>
    <w:rsid w:val="007B28E5"/>
    <w:rsid w:val="00877E72"/>
    <w:rsid w:val="0088590E"/>
    <w:rsid w:val="00AF260D"/>
    <w:rsid w:val="00B06D6F"/>
    <w:rsid w:val="00BD175A"/>
    <w:rsid w:val="00BF1330"/>
    <w:rsid w:val="00C2392F"/>
    <w:rsid w:val="00C47251"/>
    <w:rsid w:val="00D71109"/>
    <w:rsid w:val="00DF099B"/>
    <w:rsid w:val="00EC78C6"/>
    <w:rsid w:val="00F8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0CCE6B4-35BA-44E7-B884-492D6E31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580"/>
    <w:pPr>
      <w:spacing w:after="200"/>
    </w:pPr>
    <w:rPr>
      <w:sz w:val="24"/>
      <w:szCs w:val="24"/>
    </w:rPr>
  </w:style>
  <w:style w:type="paragraph" w:styleId="Ttulo1">
    <w:name w:val="heading 1"/>
    <w:basedOn w:val="Standard"/>
    <w:next w:val="Textbody"/>
    <w:link w:val="Ttulo1Car"/>
    <w:qFormat/>
    <w:rsid w:val="00155F4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8">
    <w:name w:val="heading 8"/>
    <w:basedOn w:val="Standard"/>
    <w:next w:val="Textbody"/>
    <w:link w:val="Ttulo8Car"/>
    <w:qFormat/>
    <w:rsid w:val="00155F45"/>
    <w:pPr>
      <w:keepNext/>
      <w:jc w:val="center"/>
      <w:outlineLvl w:val="7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947447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qFormat/>
    <w:rsid w:val="00155F45"/>
    <w:rPr>
      <w:rFonts w:ascii="Arial" w:eastAsia="Times New Roman" w:hAnsi="Arial" w:cs="Arial"/>
      <w:b/>
      <w:bCs/>
      <w:kern w:val="2"/>
      <w:sz w:val="32"/>
      <w:szCs w:val="32"/>
      <w:lang w:val="es-ES" w:eastAsia="es-ES"/>
    </w:rPr>
  </w:style>
  <w:style w:type="character" w:customStyle="1" w:styleId="Ttulo8Car">
    <w:name w:val="Título 8 Car"/>
    <w:basedOn w:val="Fuentedeprrafopredeter"/>
    <w:link w:val="Ttulo8"/>
    <w:qFormat/>
    <w:rsid w:val="00155F45"/>
    <w:rPr>
      <w:rFonts w:ascii="Tahoma" w:eastAsia="Times New Roman" w:hAnsi="Tahoma" w:cs="Tahoma"/>
      <w:b/>
      <w:bCs/>
      <w:kern w:val="2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qFormat/>
    <w:rsid w:val="00155F45"/>
    <w:rPr>
      <w:rFonts w:ascii="Times New Roman" w:eastAsia="Times New Roman" w:hAnsi="Times New Roman" w:cs="Times New Roman"/>
      <w:kern w:val="2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sid w:val="00155F45"/>
    <w:rPr>
      <w:vertAlign w:val="superscript"/>
    </w:rPr>
  </w:style>
  <w:style w:type="character" w:customStyle="1" w:styleId="StandardCar">
    <w:name w:val="Standard Car"/>
    <w:basedOn w:val="Fuentedeprrafopredeter"/>
    <w:link w:val="Standard"/>
    <w:qFormat/>
    <w:rsid w:val="00155F45"/>
    <w:rPr>
      <w:rFonts w:ascii="Verdana" w:eastAsia="Times New Roman" w:hAnsi="Verdana" w:cs="Times New Roman"/>
      <w:kern w:val="2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97ABF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4446CF"/>
    <w:rPr>
      <w:rFonts w:ascii="Liberation Sans" w:eastAsia="Microsoft YaHei" w:hAnsi="Liberation Sans" w:cs="Arial"/>
      <w:sz w:val="28"/>
      <w:szCs w:val="28"/>
    </w:rPr>
  </w:style>
  <w:style w:type="paragraph" w:customStyle="1" w:styleId="Ttulo">
    <w:name w:val="Título"/>
    <w:basedOn w:val="Normal"/>
    <w:next w:val="Textoindependiente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oindependiente1">
    <w:name w:val="Texto independiente1"/>
    <w:basedOn w:val="Normal"/>
    <w:pPr>
      <w:spacing w:after="140" w:line="288" w:lineRule="auto"/>
    </w:pPr>
  </w:style>
  <w:style w:type="paragraph" w:styleId="Lista">
    <w:name w:val="List"/>
    <w:basedOn w:val="Textoindependiente1"/>
    <w:rPr>
      <w:rFonts w:cs="Arial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Encabezado1">
    <w:name w:val="Encabezado 1"/>
    <w:basedOn w:val="Encabezado"/>
    <w:qFormat/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next w:val="Textoindependiente1"/>
    <w:link w:val="EncabezadoCar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2">
    <w:name w:val="Encabezado 2"/>
    <w:basedOn w:val="Encabezado"/>
    <w:qFormat/>
  </w:style>
  <w:style w:type="paragraph" w:customStyle="1" w:styleId="Encabezado3">
    <w:name w:val="Encabezado 3"/>
    <w:basedOn w:val="Encabezado"/>
    <w:qFormat/>
  </w:style>
  <w:style w:type="paragraph" w:styleId="Prrafodelista">
    <w:name w:val="List Paragraph"/>
    <w:basedOn w:val="Normal"/>
    <w:qFormat/>
    <w:rsid w:val="00947447"/>
    <w:pPr>
      <w:ind w:left="720"/>
      <w:contextualSpacing/>
    </w:pPr>
  </w:style>
  <w:style w:type="paragraph" w:styleId="Cita">
    <w:name w:val="Quote"/>
    <w:basedOn w:val="Normal"/>
    <w:qFormat/>
  </w:style>
  <w:style w:type="paragraph" w:customStyle="1" w:styleId="Ttulo10">
    <w:name w:val="Título1"/>
    <w:basedOn w:val="Encabezado"/>
    <w:qFormat/>
  </w:style>
  <w:style w:type="paragraph" w:styleId="Subttulo">
    <w:name w:val="Subtitle"/>
    <w:basedOn w:val="Encabezado"/>
    <w:qFormat/>
  </w:style>
  <w:style w:type="paragraph" w:customStyle="1" w:styleId="Standard">
    <w:name w:val="Standard"/>
    <w:link w:val="StandardCar"/>
    <w:qFormat/>
    <w:rsid w:val="00155F45"/>
    <w:pPr>
      <w:textAlignment w:val="baseline"/>
    </w:pPr>
    <w:rPr>
      <w:rFonts w:ascii="Verdana" w:eastAsia="Times New Roman" w:hAnsi="Verdana" w:cs="Times New Roman"/>
      <w:kern w:val="2"/>
      <w:szCs w:val="24"/>
      <w:lang w:val="es-ES" w:eastAsia="es-ES"/>
    </w:rPr>
  </w:style>
  <w:style w:type="paragraph" w:customStyle="1" w:styleId="Textbody">
    <w:name w:val="Text body"/>
    <w:basedOn w:val="Standard"/>
    <w:qFormat/>
    <w:rsid w:val="00155F45"/>
    <w:pPr>
      <w:spacing w:after="120"/>
    </w:pPr>
  </w:style>
  <w:style w:type="paragraph" w:styleId="Textonotapie">
    <w:name w:val="footnote text"/>
    <w:basedOn w:val="Standard"/>
    <w:link w:val="TextonotapieCar"/>
    <w:rsid w:val="00155F45"/>
    <w:rPr>
      <w:rFonts w:ascii="Times New Roman" w:hAnsi="Times New Roman"/>
      <w:szCs w:val="20"/>
    </w:rPr>
  </w:style>
  <w:style w:type="paragraph" w:customStyle="1" w:styleId="Default">
    <w:name w:val="Default"/>
    <w:qFormat/>
    <w:rsid w:val="008D3AB8"/>
    <w:rPr>
      <w:rFonts w:ascii="Calibri" w:eastAsia="Cambria" w:hAnsi="Calibri" w:cs="Calibri"/>
      <w:color w:val="000000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97ABF"/>
    <w:pPr>
      <w:tabs>
        <w:tab w:val="center" w:pos="4252"/>
        <w:tab w:val="right" w:pos="8504"/>
      </w:tabs>
      <w:spacing w:after="0"/>
    </w:pPr>
  </w:style>
  <w:style w:type="paragraph" w:customStyle="1" w:styleId="Pa19">
    <w:name w:val="Pa19"/>
    <w:basedOn w:val="Default"/>
    <w:next w:val="Default"/>
    <w:uiPriority w:val="99"/>
    <w:qFormat/>
    <w:rsid w:val="00626618"/>
    <w:pPr>
      <w:spacing w:line="201" w:lineRule="atLeast"/>
    </w:pPr>
    <w:rPr>
      <w:rFonts w:ascii="Arial" w:hAnsi="Arial" w:cs="Arial"/>
      <w:color w:val="auto"/>
    </w:rPr>
  </w:style>
  <w:style w:type="paragraph" w:customStyle="1" w:styleId="Pa20">
    <w:name w:val="Pa20"/>
    <w:basedOn w:val="Default"/>
    <w:next w:val="Default"/>
    <w:uiPriority w:val="99"/>
    <w:qFormat/>
    <w:rsid w:val="00626618"/>
    <w:pPr>
      <w:spacing w:line="201" w:lineRule="atLeast"/>
    </w:pPr>
    <w:rPr>
      <w:rFonts w:ascii="Arial" w:hAnsi="Arial" w:cs="Arial"/>
      <w:color w:val="auto"/>
    </w:rPr>
  </w:style>
  <w:style w:type="paragraph" w:customStyle="1" w:styleId="Pa75">
    <w:name w:val="Pa75"/>
    <w:basedOn w:val="Default"/>
    <w:next w:val="Default"/>
    <w:uiPriority w:val="99"/>
    <w:qFormat/>
    <w:rsid w:val="00626618"/>
    <w:pPr>
      <w:spacing w:line="201" w:lineRule="atLeast"/>
    </w:pPr>
    <w:rPr>
      <w:rFonts w:ascii="Arial" w:hAnsi="Arial" w:cs="Arial"/>
      <w:color w:val="auto"/>
    </w:rPr>
  </w:style>
  <w:style w:type="paragraph" w:customStyle="1" w:styleId="Pa76">
    <w:name w:val="Pa76"/>
    <w:basedOn w:val="Default"/>
    <w:next w:val="Default"/>
    <w:uiPriority w:val="99"/>
    <w:qFormat/>
    <w:rsid w:val="00626618"/>
    <w:pPr>
      <w:spacing w:line="201" w:lineRule="atLeast"/>
    </w:pPr>
    <w:rPr>
      <w:rFonts w:ascii="Arial" w:hAnsi="Arial" w:cs="Arial"/>
      <w:color w:val="auto"/>
    </w:rPr>
  </w:style>
  <w:style w:type="paragraph" w:customStyle="1" w:styleId="Pa38">
    <w:name w:val="Pa38"/>
    <w:basedOn w:val="Default"/>
    <w:next w:val="Default"/>
    <w:uiPriority w:val="99"/>
    <w:qFormat/>
    <w:rsid w:val="00626618"/>
    <w:pPr>
      <w:spacing w:line="201" w:lineRule="atLeast"/>
    </w:pPr>
    <w:rPr>
      <w:rFonts w:ascii="Arial" w:hAnsi="Arial" w:cs="Arial"/>
      <w:color w:val="auto"/>
    </w:rPr>
  </w:style>
  <w:style w:type="paragraph" w:customStyle="1" w:styleId="Pa23">
    <w:name w:val="Pa23"/>
    <w:basedOn w:val="Default"/>
    <w:next w:val="Default"/>
    <w:uiPriority w:val="99"/>
    <w:qFormat/>
    <w:rsid w:val="00626618"/>
    <w:pPr>
      <w:spacing w:line="201" w:lineRule="atLeast"/>
    </w:pPr>
    <w:rPr>
      <w:rFonts w:ascii="Arial" w:hAnsi="Arial" w:cs="Arial"/>
      <w:color w:val="auto"/>
    </w:rPr>
  </w:style>
  <w:style w:type="table" w:styleId="Tablaconcuadrcula">
    <w:name w:val="Table Grid"/>
    <w:basedOn w:val="Tablanormal"/>
    <w:uiPriority w:val="59"/>
    <w:rsid w:val="000E5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EC78C6"/>
  </w:style>
  <w:style w:type="paragraph" w:customStyle="1" w:styleId="Cuerpo">
    <w:name w:val="Cuerpo"/>
    <w:rsid w:val="00EC78C6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" w:eastAsia="es-E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04145-FB84-494E-A754-F7D8EC3F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2553</Words>
  <Characters>14046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BIXQUERT SANCHIS</dc:creator>
  <dc:description/>
  <cp:lastModifiedBy>IGLESIAS GARCIA, MARIANO JOSE</cp:lastModifiedBy>
  <cp:revision>10</cp:revision>
  <cp:lastPrinted>2021-09-29T12:44:00Z</cp:lastPrinted>
  <dcterms:created xsi:type="dcterms:W3CDTF">2023-08-25T15:47:00Z</dcterms:created>
  <dcterms:modified xsi:type="dcterms:W3CDTF">2023-12-19T02:14:00Z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