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2ECE" w14:textId="77777777" w:rsidR="00E748CC" w:rsidRDefault="00E748CC" w:rsidP="00E748CC">
      <w:pPr>
        <w:jc w:val="center"/>
        <w:rPr>
          <w:rFonts w:ascii="Arial" w:hAnsi="Arial" w:cs="Arial"/>
          <w:sz w:val="24"/>
          <w:szCs w:val="24"/>
          <w:lang/>
        </w:rPr>
      </w:pPr>
    </w:p>
    <w:p w14:paraId="34762D1C" w14:textId="29B0E9F5" w:rsidR="00E748CC" w:rsidRPr="00E748CC" w:rsidRDefault="00E748CC" w:rsidP="00E748CC">
      <w:pPr>
        <w:jc w:val="center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AMPA IES BELLAGUARDA</w:t>
      </w:r>
    </w:p>
    <w:p w14:paraId="34AD58F3" w14:textId="77777777" w:rsidR="00E748CC" w:rsidRPr="00E748CC" w:rsidRDefault="00E748CC" w:rsidP="00E748CC">
      <w:pPr>
        <w:jc w:val="center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COMUNICAT A LES FAMÍLIES</w:t>
      </w:r>
    </w:p>
    <w:p w14:paraId="793A2A94" w14:textId="77777777" w:rsidR="00E748CC" w:rsidRPr="00E748CC" w:rsidRDefault="00E748CC" w:rsidP="00E748CC">
      <w:pPr>
        <w:jc w:val="center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PER UN ÚS RESPONSABLE DE LES XARXES SOCIALS EN MENORS</w:t>
      </w:r>
    </w:p>
    <w:p w14:paraId="26F51C04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748CC">
        <w:rPr>
          <w:rFonts w:ascii="Arial" w:hAnsi="Arial" w:cs="Arial"/>
          <w:sz w:val="24"/>
          <w:szCs w:val="24"/>
          <w:lang/>
        </w:rPr>
        <w:t xml:space="preserve">Les persones que integrem la Junta Directiva de l'AMPA de l'IES Bellaguarda, com a pares i mares que també som, advoquem per un ús responsable, respectuós, creatiu i crític de la tecnologia; el qual ha de ser compatible amb el desenvolupament de la </w:t>
      </w:r>
      <w:r w:rsidRPr="00E748CC">
        <w:rPr>
          <w:rFonts w:ascii="Arial" w:hAnsi="Arial" w:cs="Arial"/>
          <w:sz w:val="24"/>
          <w:szCs w:val="24"/>
        </w:rPr>
        <w:t>maduresa progressiva dels nostres fills i filles.</w:t>
      </w:r>
    </w:p>
    <w:p w14:paraId="244088BE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748CC">
        <w:rPr>
          <w:rFonts w:ascii="Arial" w:hAnsi="Arial" w:cs="Arial"/>
          <w:sz w:val="24"/>
          <w:szCs w:val="24"/>
        </w:rPr>
        <w:t>Entre els riscos</w:t>
      </w:r>
      <w:r w:rsidRPr="00E748CC">
        <w:rPr>
          <w:rFonts w:ascii="Arial" w:hAnsi="Arial" w:cs="Arial"/>
          <w:sz w:val="24"/>
          <w:szCs w:val="24"/>
          <w:lang/>
        </w:rPr>
        <w:t xml:space="preserve"> que se cernen sobre ells i elles en l'ús d'aquests mitjans digitals, està el ciberassetjament, les tecno addiccions, la gestió de la seguretat i la possible degradació de les seues capacitats a llarg termini. Entre els més joves és una conducta que té un important arrelament, ja que no són conscients dels perills que aquesta </w:t>
      </w:r>
      <w:r w:rsidRPr="00E748CC">
        <w:rPr>
          <w:rFonts w:ascii="Arial" w:hAnsi="Arial" w:cs="Arial"/>
          <w:sz w:val="24"/>
          <w:szCs w:val="24"/>
        </w:rPr>
        <w:t>actuació els pot suposar en un futur.</w:t>
      </w:r>
    </w:p>
    <w:p w14:paraId="5ACA98D8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</w:rPr>
        <w:t>Per</w:t>
      </w:r>
      <w:r w:rsidRPr="00E748CC">
        <w:rPr>
          <w:rFonts w:ascii="Arial" w:hAnsi="Arial" w:cs="Arial"/>
          <w:sz w:val="24"/>
          <w:szCs w:val="24"/>
          <w:lang/>
        </w:rPr>
        <w:t xml:space="preserve"> això emprenem una campanya en favor de la pedagogia en l'ús responsable de les tecnologies. Cal educar aqueixa mirada crítica dels nostres fills i tutelar-los des de la més curta infància i fins a la seua maduresa.</w:t>
      </w:r>
    </w:p>
    <w:p w14:paraId="29567CAC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Així mateix us volem parlar del treball que realitza la UPCCA (Unitat de Prevenció Comunitària de Conductes Addictives). És de dependència municipal i gratuïta per als ciutadans a Altea.</w:t>
      </w:r>
    </w:p>
    <w:p w14:paraId="75F9A308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La UPCCA realitza anualment diversos tallers en els instituts d'Altea:</w:t>
      </w:r>
    </w:p>
    <w:p w14:paraId="04F04DDD" w14:textId="77777777" w:rsidR="00E748CC" w:rsidRPr="00E748CC" w:rsidRDefault="00E748CC" w:rsidP="00E748CC">
      <w:pPr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• En 1r de l'ESO el taller “Aula de tabac/perills de les xarxes socials”</w:t>
      </w:r>
    </w:p>
    <w:p w14:paraId="11E7D6C1" w14:textId="77777777" w:rsidR="00E748CC" w:rsidRPr="00E748CC" w:rsidRDefault="00E748CC" w:rsidP="00E748CC">
      <w:pPr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• En 2n de l'ESO el taller “Efectes i conseqüències del consum d'alcohol / Sigues genial en Internet”</w:t>
      </w:r>
    </w:p>
    <w:p w14:paraId="062657D3" w14:textId="77777777" w:rsidR="00E748CC" w:rsidRPr="00E748CC" w:rsidRDefault="00E748CC" w:rsidP="00E748CC">
      <w:pPr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• En 3r de l'ESO el taller “Mites i realitats del consum de cànnabis”</w:t>
      </w:r>
    </w:p>
    <w:p w14:paraId="0803E57D" w14:textId="77777777" w:rsidR="00E748CC" w:rsidRPr="00E748CC" w:rsidRDefault="00E748CC" w:rsidP="00E748CC">
      <w:pPr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• En 4t de l'ESO el taller “Efectes i conseqüències de les drogues més consumides”</w:t>
      </w:r>
    </w:p>
    <w:p w14:paraId="1887A9DB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També es realitzen xarrades per a pares. Enguany hi ha programades dos “Com controlar l'ús de les xarxes socials” i “Sexualitat i adolescència”.</w:t>
      </w:r>
    </w:p>
    <w:p w14:paraId="278BE7F0" w14:textId="77777777" w:rsidR="00E748CC" w:rsidRPr="00E748CC" w:rsidRDefault="00E748CC" w:rsidP="00E748CC">
      <w:pPr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A nivell familiar es realitza assessorament, informació i intervenció en problemes relacionats amb l'adolescència i consum de drogues o conductes addictives.</w:t>
      </w:r>
    </w:p>
    <w:p w14:paraId="3D4DB090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 xml:space="preserve">L'Excm. Ajuntament d'Altea ha organitzat la següent activitat: </w:t>
      </w:r>
      <w:r w:rsidRPr="00E748CC">
        <w:rPr>
          <w:rFonts w:ascii="Arial" w:hAnsi="Arial" w:cs="Arial"/>
          <w:b/>
          <w:bCs/>
          <w:sz w:val="24"/>
          <w:szCs w:val="24"/>
          <w:lang/>
        </w:rPr>
        <w:t>“Taller controla les xarxes socials”</w:t>
      </w:r>
      <w:r w:rsidRPr="00E748CC">
        <w:rPr>
          <w:rFonts w:ascii="Arial" w:hAnsi="Arial" w:cs="Arial"/>
          <w:sz w:val="24"/>
          <w:szCs w:val="24"/>
          <w:lang/>
        </w:rPr>
        <w:t xml:space="preserve">, per a </w:t>
      </w:r>
      <w:r w:rsidRPr="00E748CC">
        <w:rPr>
          <w:rFonts w:ascii="Arial" w:hAnsi="Arial" w:cs="Arial"/>
          <w:b/>
          <w:bCs/>
          <w:sz w:val="24"/>
          <w:szCs w:val="24"/>
          <w:lang/>
        </w:rPr>
        <w:t>alumnat entre 11 i 15 anys</w:t>
      </w:r>
      <w:r w:rsidRPr="00E748CC">
        <w:rPr>
          <w:rFonts w:ascii="Arial" w:hAnsi="Arial" w:cs="Arial"/>
          <w:sz w:val="24"/>
          <w:szCs w:val="24"/>
          <w:lang/>
        </w:rPr>
        <w:t xml:space="preserve"> el </w:t>
      </w:r>
      <w:r w:rsidRPr="00E748CC">
        <w:rPr>
          <w:rFonts w:ascii="Arial" w:hAnsi="Arial" w:cs="Arial"/>
          <w:b/>
          <w:bCs/>
          <w:sz w:val="24"/>
          <w:szCs w:val="24"/>
          <w:lang/>
        </w:rPr>
        <w:t>21 d'abril de 16.00 a 18.00</w:t>
      </w:r>
      <w:r w:rsidRPr="00E748CC">
        <w:rPr>
          <w:rFonts w:ascii="Arial" w:hAnsi="Arial" w:cs="Arial"/>
          <w:sz w:val="24"/>
          <w:szCs w:val="24"/>
          <w:lang/>
        </w:rPr>
        <w:t>.</w:t>
      </w:r>
    </w:p>
    <w:p w14:paraId="687B5E00" w14:textId="77777777" w:rsidR="00E748CC" w:rsidRPr="00E748CC" w:rsidRDefault="00E748CC" w:rsidP="00E748CC">
      <w:pPr>
        <w:ind w:firstLine="709"/>
        <w:jc w:val="both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La UPCCA atén en el Centre Social, en el Departament de Benestar Social, els dilluns, dijous i divendres de 9.00 a 15:00h, sota cita prèvia en el tlf. 96 688 27 02 o en el mail upcca@altea.es.</w:t>
      </w:r>
    </w:p>
    <w:p w14:paraId="5FD21019" w14:textId="77777777" w:rsidR="00E748CC" w:rsidRPr="00E748CC" w:rsidRDefault="00E748CC" w:rsidP="00E748CC">
      <w:pPr>
        <w:rPr>
          <w:rFonts w:ascii="Arial" w:hAnsi="Arial" w:cs="Arial"/>
          <w:sz w:val="24"/>
          <w:szCs w:val="24"/>
          <w:lang/>
        </w:rPr>
      </w:pPr>
    </w:p>
    <w:p w14:paraId="18C070B7" w14:textId="77777777" w:rsidR="00E748CC" w:rsidRPr="00E748CC" w:rsidRDefault="00E748CC" w:rsidP="00E748CC">
      <w:pPr>
        <w:jc w:val="right"/>
        <w:rPr>
          <w:rFonts w:ascii="Arial" w:hAnsi="Arial" w:cs="Arial"/>
          <w:sz w:val="24"/>
          <w:szCs w:val="24"/>
          <w:lang/>
        </w:rPr>
      </w:pPr>
      <w:r w:rsidRPr="00E748CC">
        <w:rPr>
          <w:rFonts w:ascii="Arial" w:hAnsi="Arial" w:cs="Arial"/>
          <w:sz w:val="24"/>
          <w:szCs w:val="24"/>
          <w:lang/>
        </w:rPr>
        <w:t>AMPA IES BELLAGUARDA</w:t>
      </w:r>
    </w:p>
    <w:p w14:paraId="28CF517F" w14:textId="77777777" w:rsidR="00E748CC" w:rsidRDefault="00E748CC">
      <w:pPr>
        <w:jc w:val="center"/>
        <w:rPr>
          <w:rFonts w:ascii="Arial" w:hAnsi="Arial"/>
        </w:rPr>
      </w:pPr>
    </w:p>
    <w:p w14:paraId="24888818" w14:textId="6EB4CAA7" w:rsidR="00A54957" w:rsidRDefault="00E748CC">
      <w:pPr>
        <w:jc w:val="center"/>
        <w:rPr>
          <w:rFonts w:ascii="Arial" w:hAnsi="Arial"/>
        </w:rPr>
      </w:pPr>
      <w:r>
        <w:rPr>
          <w:rFonts w:ascii="Arial" w:hAnsi="Arial"/>
        </w:rPr>
        <w:t>AMPA IES BELLAGUARDA</w:t>
      </w:r>
    </w:p>
    <w:p w14:paraId="24D9B9AB" w14:textId="77777777" w:rsidR="00A54957" w:rsidRDefault="00E748CC">
      <w:pPr>
        <w:jc w:val="center"/>
        <w:rPr>
          <w:rFonts w:ascii="Arial" w:hAnsi="Arial"/>
        </w:rPr>
      </w:pPr>
      <w:r>
        <w:rPr>
          <w:rFonts w:ascii="Arial" w:hAnsi="Arial"/>
        </w:rPr>
        <w:t>COMUNICADO A LAS FAMILIAS</w:t>
      </w:r>
    </w:p>
    <w:p w14:paraId="4FB48A65" w14:textId="77777777" w:rsidR="00A54957" w:rsidRDefault="00E748CC">
      <w:pPr>
        <w:jc w:val="center"/>
        <w:rPr>
          <w:rFonts w:ascii="Arial" w:hAnsi="Arial"/>
        </w:rPr>
      </w:pPr>
      <w:r>
        <w:rPr>
          <w:rFonts w:ascii="Arial" w:hAnsi="Arial"/>
        </w:rPr>
        <w:t>POR UN USO RESPONSABLE DE LAS REDES SOCIALES EN MENORES</w:t>
      </w:r>
    </w:p>
    <w:p w14:paraId="5C2E2426" w14:textId="77777777" w:rsidR="00A54957" w:rsidRDefault="00E748CC" w:rsidP="00E748CC">
      <w:pPr>
        <w:ind w:firstLine="709"/>
        <w:jc w:val="both"/>
      </w:pPr>
      <w:r>
        <w:rPr>
          <w:rFonts w:ascii="Arial" w:hAnsi="Arial" w:cs="Times New Roman"/>
          <w:sz w:val="24"/>
          <w:szCs w:val="24"/>
        </w:rPr>
        <w:t xml:space="preserve">Las personas que integramos la Junta Directiva del AMPA del IES Bellaguarda, como padres y madres que también somos, abogamos por </w:t>
      </w: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>un uso 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responsable</w:t>
      </w: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>, respetuoso, creativo y crítico de la tecnología; el cual debe ser compatible con el desarrollo de la madur</w:t>
      </w: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 xml:space="preserve">ez progresiva de nuestros hijos e hijas. </w:t>
      </w:r>
    </w:p>
    <w:p w14:paraId="712DAF60" w14:textId="77777777" w:rsidR="00A54957" w:rsidRDefault="00E748CC" w:rsidP="00E748CC">
      <w:pPr>
        <w:ind w:firstLine="709"/>
        <w:jc w:val="both"/>
      </w:pP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>Entre los riesgos que se ciernen sobre ellos y ellas en el uso de estos medios digitales, está el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 ciberacoso,</w:t>
      </w: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> las 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tecno adicciones</w:t>
      </w:r>
      <w:r>
        <w:rPr>
          <w:rFonts w:ascii="Arial" w:hAnsi="Arial" w:cs="Times New Roman"/>
          <w:color w:val="000000"/>
          <w:spacing w:val="6"/>
          <w:sz w:val="24"/>
          <w:szCs w:val="24"/>
          <w:shd w:val="clear" w:color="auto" w:fill="FFFFFF"/>
        </w:rPr>
        <w:t>, la gestión de la seguridad y la posible degradación de sus 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capacidades a largo pla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zo. </w:t>
      </w:r>
      <w:r>
        <w:rPr>
          <w:rFonts w:ascii="Arial" w:hAnsi="Arial" w:cs="Times New Roman"/>
          <w:color w:val="000000"/>
          <w:sz w:val="24"/>
          <w:szCs w:val="24"/>
          <w:shd w:val="clear" w:color="auto" w:fill="FFFFFF"/>
        </w:rPr>
        <w:t>Entre los más jóvenes es una conducta que tiene un importante arraigo, ya que no son conscientes de los peligros que esta actuación les puede suponer en un futuro.</w:t>
      </w:r>
    </w:p>
    <w:p w14:paraId="00ADF376" w14:textId="77777777" w:rsidR="00A54957" w:rsidRDefault="00E748CC">
      <w:pPr>
        <w:ind w:firstLine="708"/>
        <w:jc w:val="both"/>
      </w:pP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Por ello emprendemos una campaña en favor de la pedagogía en el uso responsable de las t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 xml:space="preserve">ecnologías. Hay que educar esa mirada crítica de nuestros hijos y tutelarlos desde la más corta infancia y hasta su madurez. </w:t>
      </w:r>
    </w:p>
    <w:p w14:paraId="2C619377" w14:textId="77777777" w:rsidR="00A54957" w:rsidRDefault="00E748CC">
      <w:pPr>
        <w:ind w:firstLine="708"/>
        <w:jc w:val="both"/>
      </w:pP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Así mismo os queremos hablar del trabajo que realiza la UPCCA (Unidad de Prevención Comunitaria de Conductas Adictivas). Es de dep</w:t>
      </w:r>
      <w:r>
        <w:rPr>
          <w:rStyle w:val="Textoennegrita"/>
          <w:rFonts w:ascii="Arial" w:hAnsi="Arial" w:cs="Times New Roman"/>
          <w:b w:val="0"/>
          <w:bCs w:val="0"/>
          <w:color w:val="000000"/>
          <w:spacing w:val="6"/>
          <w:sz w:val="24"/>
          <w:szCs w:val="24"/>
          <w:shd w:val="clear" w:color="auto" w:fill="FFFFFF"/>
        </w:rPr>
        <w:t>endencia municipal y gratuita para los ciudadanos en Altea.</w:t>
      </w:r>
    </w:p>
    <w:p w14:paraId="36630C68" w14:textId="77777777" w:rsidR="00A54957" w:rsidRDefault="00E748CC">
      <w:p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La UPCCA realiza anualmente diversos talleres en los institutos de Altea:</w:t>
      </w:r>
    </w:p>
    <w:p w14:paraId="10DFBE66" w14:textId="77777777" w:rsidR="00A54957" w:rsidRDefault="00E748CC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En 1º de la ESO el taller “Aula de tabaco/peligros de las redes sociales”</w:t>
      </w:r>
    </w:p>
    <w:p w14:paraId="72980B4B" w14:textId="77777777" w:rsidR="00A54957" w:rsidRDefault="00E748CC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En 2º de la ESO el taller “Efectos y consecuenci</w:t>
      </w:r>
      <w:r>
        <w:rPr>
          <w:rFonts w:ascii="Arial" w:hAnsi="Arial" w:cs="Times New Roman"/>
          <w:sz w:val="24"/>
          <w:szCs w:val="24"/>
        </w:rPr>
        <w:t>as del consumo de alcohol/Se genial en internet”</w:t>
      </w:r>
    </w:p>
    <w:p w14:paraId="4DF63DF2" w14:textId="77777777" w:rsidR="00A54957" w:rsidRDefault="00E748CC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En 3º de la ESO el taller “Mitos y realidades del consumo de cannabis”</w:t>
      </w:r>
    </w:p>
    <w:p w14:paraId="7AB356EF" w14:textId="77777777" w:rsidR="00A54957" w:rsidRDefault="00E748CC">
      <w:pPr>
        <w:pStyle w:val="Prrafodelista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En 4º de la ESO el taller “Efectos y consecuencias de las drogas más consumidas”</w:t>
      </w:r>
    </w:p>
    <w:p w14:paraId="4D1B0FDA" w14:textId="77777777" w:rsidR="00A54957" w:rsidRDefault="00E748CC">
      <w:pPr>
        <w:ind w:firstLine="708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También se realizan charlas para padres. Este año hay p</w:t>
      </w:r>
      <w:r>
        <w:rPr>
          <w:rFonts w:ascii="Arial" w:hAnsi="Arial" w:cs="Times New Roman"/>
          <w:sz w:val="24"/>
          <w:szCs w:val="24"/>
        </w:rPr>
        <w:t>rogramadas dos “Cómo controlar el uso de las redes sociales” y “Sexualidad y adolescencia”.</w:t>
      </w:r>
    </w:p>
    <w:p w14:paraId="223BEFF2" w14:textId="5FBA9E95" w:rsidR="00A54957" w:rsidRDefault="00E748CC">
      <w:pPr>
        <w:ind w:firstLine="708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El Excmo. Ayuntamiento de Altea ha organizado la siguiente actividad:</w:t>
      </w:r>
      <w:r>
        <w:rPr>
          <w:rFonts w:ascii="Arial" w:hAnsi="Arial" w:cs="Times New Roman"/>
          <w:sz w:val="24"/>
          <w:szCs w:val="24"/>
        </w:rPr>
        <w:t xml:space="preserve"> </w:t>
      </w:r>
      <w:r w:rsidRPr="00E748CC">
        <w:rPr>
          <w:rFonts w:ascii="Arial" w:hAnsi="Arial" w:cs="Times New Roman"/>
          <w:b/>
          <w:bCs/>
          <w:sz w:val="24"/>
          <w:szCs w:val="24"/>
        </w:rPr>
        <w:t>“Taller controla las redes sociales”</w:t>
      </w:r>
      <w:r>
        <w:rPr>
          <w:rFonts w:ascii="Arial" w:hAnsi="Arial" w:cs="Times New Roman"/>
          <w:sz w:val="24"/>
          <w:szCs w:val="24"/>
        </w:rPr>
        <w:t xml:space="preserve">, para </w:t>
      </w:r>
      <w:r w:rsidRPr="00E748CC">
        <w:rPr>
          <w:rFonts w:ascii="Arial" w:hAnsi="Arial" w:cs="Times New Roman"/>
          <w:b/>
          <w:bCs/>
          <w:sz w:val="24"/>
          <w:szCs w:val="24"/>
        </w:rPr>
        <w:t>alumnado entre 11 y 15 años</w:t>
      </w:r>
      <w:r>
        <w:rPr>
          <w:rFonts w:ascii="Arial" w:hAnsi="Arial" w:cs="Times New Roman"/>
          <w:sz w:val="24"/>
          <w:szCs w:val="24"/>
        </w:rPr>
        <w:t xml:space="preserve"> el </w:t>
      </w:r>
      <w:r>
        <w:rPr>
          <w:rFonts w:ascii="Arial" w:hAnsi="Arial" w:cs="Times New Roman"/>
          <w:b/>
          <w:bCs/>
          <w:sz w:val="24"/>
          <w:szCs w:val="24"/>
        </w:rPr>
        <w:t xml:space="preserve">21 de abril de 16:00 </w:t>
      </w:r>
      <w:r>
        <w:rPr>
          <w:rFonts w:ascii="Arial" w:hAnsi="Arial" w:cs="Times New Roman"/>
          <w:b/>
          <w:bCs/>
          <w:sz w:val="24"/>
          <w:szCs w:val="24"/>
        </w:rPr>
        <w:t>a 18.00</w:t>
      </w:r>
      <w:r>
        <w:rPr>
          <w:rFonts w:ascii="Arial" w:hAnsi="Arial" w:cs="Times New Roman"/>
          <w:sz w:val="24"/>
          <w:szCs w:val="24"/>
        </w:rPr>
        <w:t>.</w:t>
      </w:r>
    </w:p>
    <w:p w14:paraId="7070D0E8" w14:textId="3FB5DDAB" w:rsidR="00A54957" w:rsidRDefault="00E748CC">
      <w:pPr>
        <w:ind w:firstLine="708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A nivel f</w:t>
      </w:r>
      <w:r>
        <w:rPr>
          <w:rFonts w:ascii="Arial" w:hAnsi="Arial" w:cs="Times New Roman"/>
          <w:sz w:val="24"/>
          <w:szCs w:val="24"/>
        </w:rPr>
        <w:t xml:space="preserve">amiliar se realiza asesoramiento, información e intervención en problemas relacionados con la adolescencia y consumo de drogas o conductas adictivas. </w:t>
      </w:r>
    </w:p>
    <w:p w14:paraId="330B44C0" w14:textId="77777777" w:rsidR="00A54957" w:rsidRDefault="00E748CC">
      <w:pPr>
        <w:ind w:firstLine="708"/>
        <w:jc w:val="both"/>
        <w:rPr>
          <w:rFonts w:ascii="Arial" w:hAnsi="Arial"/>
        </w:rPr>
      </w:pPr>
      <w:r>
        <w:rPr>
          <w:rFonts w:ascii="Arial" w:hAnsi="Arial" w:cs="Times New Roman"/>
          <w:sz w:val="24"/>
          <w:szCs w:val="24"/>
        </w:rPr>
        <w:t>La UPCCA atiende en el Centro Social, en el Departamento de Bienestar Social, los lunes</w:t>
      </w:r>
      <w:r>
        <w:rPr>
          <w:rFonts w:ascii="Arial" w:hAnsi="Arial" w:cs="Times New Roman"/>
          <w:sz w:val="24"/>
          <w:szCs w:val="24"/>
        </w:rPr>
        <w:t xml:space="preserve">, jueves y viernes de 9:00 a 15:00h, bajo cita previa en el tlf. </w:t>
      </w:r>
      <w:r>
        <w:rPr>
          <w:rFonts w:ascii="Arial" w:hAnsi="Arial" w:cs="Times New Roman"/>
          <w:b/>
          <w:bCs/>
          <w:sz w:val="24"/>
          <w:szCs w:val="24"/>
        </w:rPr>
        <w:t xml:space="preserve">96 688 27 02 </w:t>
      </w:r>
      <w:r>
        <w:rPr>
          <w:rFonts w:ascii="Arial" w:hAnsi="Arial" w:cs="Times New Roman"/>
          <w:sz w:val="24"/>
          <w:szCs w:val="24"/>
        </w:rPr>
        <w:t xml:space="preserve">o en el mail </w:t>
      </w:r>
      <w:hyperlink r:id="rId5">
        <w:r>
          <w:rPr>
            <w:rStyle w:val="EnlacedeInternet"/>
            <w:rFonts w:ascii="Arial" w:hAnsi="Arial" w:cs="Times New Roman"/>
            <w:b/>
            <w:bCs/>
            <w:sz w:val="24"/>
            <w:szCs w:val="24"/>
          </w:rPr>
          <w:t>upcca@altea.es</w:t>
        </w:r>
      </w:hyperlink>
      <w:hyperlink>
        <w:r>
          <w:rPr>
            <w:rFonts w:ascii="Arial" w:hAnsi="Arial" w:cs="Times New Roman"/>
            <w:sz w:val="24"/>
            <w:szCs w:val="24"/>
          </w:rPr>
          <w:t>.</w:t>
        </w:r>
      </w:hyperlink>
    </w:p>
    <w:p w14:paraId="525945F4" w14:textId="77777777" w:rsidR="00A54957" w:rsidRDefault="00A54957">
      <w:pPr>
        <w:ind w:firstLine="708"/>
        <w:jc w:val="both"/>
        <w:rPr>
          <w:rFonts w:cs="Times New Roman"/>
          <w:sz w:val="24"/>
          <w:szCs w:val="24"/>
        </w:rPr>
      </w:pPr>
    </w:p>
    <w:p w14:paraId="5B476155" w14:textId="77777777" w:rsidR="00A54957" w:rsidRDefault="00A54957">
      <w:pPr>
        <w:jc w:val="both"/>
        <w:rPr>
          <w:rFonts w:ascii="Arial" w:hAnsi="Arial"/>
          <w:color w:val="000000"/>
          <w:highlight w:val="white"/>
        </w:rPr>
      </w:pPr>
    </w:p>
    <w:p w14:paraId="5C6DD0A5" w14:textId="77777777" w:rsidR="00A54957" w:rsidRDefault="00E748CC">
      <w:pPr>
        <w:jc w:val="right"/>
        <w:rPr>
          <w:rFonts w:ascii="Arial" w:hAnsi="Arial"/>
        </w:rPr>
      </w:pPr>
      <w:r>
        <w:rPr>
          <w:rFonts w:ascii="Arial" w:hAnsi="Arial"/>
        </w:rPr>
        <w:lastRenderedPageBreak/>
        <w:t>AMPA IES BELLAGUARDA</w:t>
      </w:r>
    </w:p>
    <w:sectPr w:rsidR="00A54957" w:rsidSect="00E748CC">
      <w:pgSz w:w="11906" w:h="16838"/>
      <w:pgMar w:top="851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373D3"/>
    <w:multiLevelType w:val="multilevel"/>
    <w:tmpl w:val="7CD0C4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57C5805"/>
    <w:multiLevelType w:val="multilevel"/>
    <w:tmpl w:val="F0F4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957"/>
    <w:rsid w:val="00A54957"/>
    <w:rsid w:val="00E7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7376F"/>
  <w15:docId w15:val="{56437840-52FF-423B-9404-AAFB3C5C3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47249"/>
    <w:rPr>
      <w:b/>
      <w:bCs/>
    </w:rPr>
  </w:style>
  <w:style w:type="character" w:customStyle="1" w:styleId="EnlacedeInternet">
    <w:name w:val="Enlace de Internet"/>
    <w:basedOn w:val="Fuentedeprrafopredeter"/>
    <w:uiPriority w:val="99"/>
    <w:semiHidden/>
    <w:unhideWhenUsed/>
    <w:rsid w:val="001D077D"/>
    <w:rPr>
      <w:color w:val="0000FF"/>
      <w:u w:val="single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Prrafodelista">
    <w:name w:val="List Paragraph"/>
    <w:basedOn w:val="Normal"/>
    <w:uiPriority w:val="34"/>
    <w:qFormat/>
    <w:rsid w:val="00992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pcca@altea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709</Words>
  <Characters>3903</Characters>
  <Application>Microsoft Office Word</Application>
  <DocSecurity>0</DocSecurity>
  <Lines>32</Lines>
  <Paragraphs>9</Paragraphs>
  <ScaleCrop>false</ScaleCrop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Altea</dc:creator>
  <dc:description/>
  <cp:lastModifiedBy>Paqui</cp:lastModifiedBy>
  <cp:revision>5</cp:revision>
  <dcterms:created xsi:type="dcterms:W3CDTF">2021-03-04T13:27:00Z</dcterms:created>
  <dcterms:modified xsi:type="dcterms:W3CDTF">2021-03-05T17:13:00Z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