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3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ajorHAnsi" w:hAnsiTheme="majorHAnsi"/>
          <w:b/>
          <w:b/>
          <w:sz w:val="36"/>
          <w:szCs w:val="36"/>
          <w:lang w:val="es-ES"/>
        </w:rPr>
      </w:pPr>
      <w:r>
        <w:rPr>
          <w:rFonts w:ascii="Calibri" w:hAnsi="Calibri" w:asciiTheme="majorHAnsi" w:hAnsiTheme="majorHAnsi"/>
          <w:b/>
          <w:sz w:val="36"/>
          <w:szCs w:val="36"/>
          <w:lang w:val="es-ES"/>
        </w:rPr>
        <w:t>PERMISO DE SALIDA / EXCURSIÓN</w:t>
      </w:r>
    </w:p>
    <w:p>
      <w:pPr>
        <w:pStyle w:val="Normal"/>
        <w:jc w:val="center"/>
        <w:rPr>
          <w:rFonts w:ascii="Calibri" w:hAnsi="Calibri" w:asciiTheme="majorHAnsi" w:hAnsiTheme="majorHAnsi"/>
          <w:sz w:val="20"/>
          <w:szCs w:val="20"/>
          <w:lang w:val="es-ES"/>
        </w:rPr>
      </w:pPr>
      <w:r>
        <w:rPr>
          <w:rFonts w:ascii="Calibri" w:hAnsi="Calibri" w:asciiTheme="majorHAnsi" w:hAnsiTheme="majorHAnsi"/>
          <w:sz w:val="20"/>
          <w:szCs w:val="20"/>
          <w:lang w:val="es-ES"/>
        </w:rPr>
        <w:t>(a rellenar por el profesorado responsable de la actividad propuesta)</w:t>
      </w:r>
    </w:p>
    <w:tbl>
      <w:tblPr>
        <w:tblW w:w="921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993"/>
        <w:gridCol w:w="426"/>
        <w:gridCol w:w="3185"/>
      </w:tblGrid>
      <w:tr>
        <w:trPr>
          <w:cantSplit w:val="true"/>
        </w:trPr>
        <w:tc>
          <w:tcPr>
            <w:tcW w:w="602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318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6024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b/>
                <w:i/>
                <w:sz w:val="20"/>
              </w:rPr>
              <w:t>DATOS DE LA ACTIVIDAD</w:t>
            </w:r>
          </w:p>
        </w:tc>
        <w:tc>
          <w:tcPr>
            <w:tcW w:w="3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PROFESORES/AS ORGANIZADORES DE LA ACTIVIDAD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cs="Calibri" w:ascii="Calibri" w:hAnsi="Calibri"/>
                <w:sz w:val="16"/>
                <w:u w:val="single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OTROS PROFESORES/AS ACOMPAÑANTES (1)</w:t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COSTE Y FINANCIACIÓN PREVISTA</w:t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6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GEUPOS QUE PARTICIPAN EN LA ACTIVIDAD (2)</w:t>
            </w:r>
          </w:p>
          <w:p>
            <w:pPr>
              <w:pStyle w:val="Ttulo2"/>
              <w:jc w:val="left"/>
              <w:rPr>
                <w:rFonts w:ascii="Calibri" w:hAnsi="Calibri" w:cs="Calibri"/>
                <w:u w:val="none"/>
              </w:rPr>
            </w:pPr>
            <w:r>
              <w:rPr>
                <w:rFonts w:cs="Calibri" w:ascii="Calibri" w:hAnsi="Calibri"/>
                <w:u w:val="none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3"/>
              <w:jc w:val="left"/>
              <w:rPr>
                <w:rFonts w:ascii="Calibri" w:hAnsi="Calibri" w:cs="Calibri"/>
                <w:sz w:val="16"/>
                <w:szCs w:val="16"/>
                <w:u w:val="none"/>
              </w:rPr>
            </w:pPr>
            <w:r>
              <w:rPr>
                <w:rFonts w:cs="Calibri" w:ascii="Calibri" w:hAnsi="Calibri"/>
                <w:sz w:val="16"/>
                <w:szCs w:val="16"/>
                <w:u w:val="none"/>
              </w:rPr>
              <w:t>LUGAR/ES A DONDE SE VA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42" w:hRule="atLeast"/>
          <w:cantSplit w:val="true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uerpodetexto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FECHA Y HORA APROX. DE SALIDA</w:t>
            </w:r>
          </w:p>
          <w:p>
            <w:pPr>
              <w:pStyle w:val="Cuerpodetexto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4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uerpodetexto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FECHA Y HORA APROX. DE LLEGADA</w:t>
            </w:r>
          </w:p>
          <w:p>
            <w:pPr>
              <w:pStyle w:val="Cuerpodetexto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TRANSPORTE UTILIZADO (en caso de autobús, indicar el nombre de la empresa)</w:t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3"/>
              <w:jc w:val="left"/>
              <w:rPr>
                <w:rFonts w:ascii="Calibri" w:hAnsi="Calibri" w:cs="Calibri"/>
                <w:sz w:val="16"/>
                <w:szCs w:val="16"/>
                <w:u w:val="none"/>
              </w:rPr>
            </w:pPr>
            <w:r>
              <w:rPr>
                <w:rFonts w:cs="Calibri" w:ascii="Calibri" w:hAnsi="Calibri"/>
                <w:sz w:val="16"/>
                <w:szCs w:val="16"/>
                <w:u w:val="none"/>
              </w:rPr>
              <w:t>NOMBRE DE LA ACTIVIDAD Y JUSTIFICACIÓN</w:t>
            </w:r>
          </w:p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  <w:p>
            <w:pPr>
              <w:pStyle w:val="Normal"/>
              <w:rPr>
                <w:rFonts w:ascii="AmerType Md BT" w:hAnsi="AmerType Md BT"/>
                <w:sz w:val="20"/>
                <w:szCs w:val="20"/>
              </w:rPr>
            </w:pPr>
            <w:r>
              <w:rPr>
                <w:rFonts w:ascii="AmerType Md BT" w:hAnsi="AmerType Md BT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OBJETIVOS EDUCATIVOS</w:t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DESCRIPCIÓN DE LA ACTIVIDAD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 xml:space="preserve">OBSERVACIONES 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55E24A02">
                <wp:simplePos x="0" y="0"/>
                <wp:positionH relativeFrom="column">
                  <wp:posOffset>-343535</wp:posOffset>
                </wp:positionH>
                <wp:positionV relativeFrom="paragraph">
                  <wp:posOffset>41275</wp:posOffset>
                </wp:positionV>
                <wp:extent cx="6287770" cy="401320"/>
                <wp:effectExtent l="0" t="0" r="0" b="6350"/>
                <wp:wrapNone/>
                <wp:docPr id="1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4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right"/>
                              <w:rPr>
                                <w:rFonts w:ascii="Calibri" w:hAnsi="Calibri" w:asciiTheme="majorHAnsi" w:hAnsiTheme="maj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asciiTheme="majorHAnsi" w:hAnsiTheme="majorHAnsi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Almoradí, a     de                  de   202 __  .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 w:asciiTheme="majorHAnsi" w:hAnsiTheme="majorHAnsi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(Firmado por los profesores solicitantes)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fillcolor="white" stroked="f" style="position:absolute;margin-left:-27.05pt;margin-top:3.25pt;width:495pt;height:31.5pt" wp14:anchorId="55E24A02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jc w:val="right"/>
                        <w:rPr>
                          <w:rFonts w:ascii="Calibri" w:hAnsi="Calibri" w:asciiTheme="majorHAnsi" w:hAnsiTheme="maj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alibri" w:hAnsi="Calibri" w:asciiTheme="majorHAnsi" w:hAnsiTheme="majorHAnsi"/>
                          <w:color w:val="auto"/>
                          <w:sz w:val="18"/>
                          <w:szCs w:val="18"/>
                          <w:lang w:val="es-ES"/>
                        </w:rPr>
                        <w:t>Almoradí, a     de                  de   202 __  .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ascii="Calibri" w:hAnsi="Calibri" w:asciiTheme="majorHAnsi" w:hAnsiTheme="majorHAnsi"/>
                          <w:color w:val="auto"/>
                          <w:sz w:val="18"/>
                          <w:szCs w:val="18"/>
                          <w:lang w:val="es-ES"/>
                        </w:rPr>
                        <w:t>(Firmado por los profesores solicitantes)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00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6018A58">
                <wp:simplePos x="0" y="0"/>
                <wp:positionH relativeFrom="column">
                  <wp:posOffset>-457200</wp:posOffset>
                </wp:positionH>
                <wp:positionV relativeFrom="paragraph">
                  <wp:posOffset>951865</wp:posOffset>
                </wp:positionV>
                <wp:extent cx="6287770" cy="572770"/>
                <wp:effectExtent l="0" t="0" r="12700" b="12700"/>
                <wp:wrapNone/>
                <wp:docPr id="3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Calibri" w:hAnsi="Calibri" w:asciiTheme="majorHAnsi" w:hAnsiTheme="maj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asciiTheme="majorHAnsi" w:hAnsiTheme="majorHAnsi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(1) Un profesor acompañante por cada 25 alumnos o fracción, con un mínimo de 2.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Calibri" w:hAnsi="Calibri" w:asciiTheme="majorHAnsi" w:hAnsiTheme="majorHAnsi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(2) Al menos con 2 días de antelación, el profesorado responsable de la actividad deberá entregar en Vicedirecci</w:t>
                            </w:r>
                            <w:r>
                              <w:rPr>
                                <w:rFonts w:ascii="Calibri" w:hAnsi="Calibri" w:asciiTheme="majorHAnsi" w:hAnsiTheme="majorHAnsi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rFonts w:ascii="Calibri" w:hAnsi="Calibri" w:asciiTheme="majorHAnsi" w:hAnsiTheme="majorHAnsi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 y en formato digital, una relación nominal de los alumnos que participarán en la actividad.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white" stroked="f" style="position:absolute;margin-left:-36pt;margin-top:74.95pt;width:495pt;height:45pt" wp14:anchorId="66018A5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Calibri" w:hAnsi="Calibri" w:asciiTheme="majorHAnsi" w:hAnsiTheme="maj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alibri" w:hAnsi="Calibri" w:asciiTheme="majorHAnsi" w:hAnsiTheme="majorHAnsi"/>
                          <w:color w:val="auto"/>
                          <w:sz w:val="18"/>
                          <w:szCs w:val="18"/>
                          <w:lang w:val="es-ES"/>
                        </w:rPr>
                        <w:t>(1) Un profesor acompañante por cada 25 alumnos o fracción, con un mínimo de 2.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Calibri" w:hAnsi="Calibri" w:asciiTheme="majorHAnsi" w:hAnsiTheme="majorHAnsi"/>
                          <w:color w:val="auto"/>
                          <w:sz w:val="18"/>
                          <w:szCs w:val="18"/>
                          <w:lang w:val="es-ES"/>
                        </w:rPr>
                        <w:t>(2) Al menos con 2 días de antelación, el profesorado responsable de la actividad deberá entregar en Vicedirecci</w:t>
                      </w:r>
                      <w:r>
                        <w:rPr>
                          <w:rFonts w:ascii="Calibri" w:hAnsi="Calibri" w:asciiTheme="majorHAnsi" w:hAnsiTheme="majorHAnsi"/>
                          <w:color w:val="auto"/>
                          <w:sz w:val="18"/>
                          <w:szCs w:val="18"/>
                          <w:lang w:val="es-ES"/>
                        </w:rPr>
                        <w:t>ó</w:t>
                      </w:r>
                      <w:r>
                        <w:rPr>
                          <w:rFonts w:ascii="Calibri" w:hAnsi="Calibri" w:asciiTheme="majorHAnsi" w:hAnsiTheme="majorHAnsi"/>
                          <w:color w:val="auto"/>
                          <w:sz w:val="18"/>
                          <w:szCs w:val="18"/>
                          <w:lang w:val="es-ES"/>
                        </w:rPr>
                        <w:t>n y en formato digital, una relación nominal de los alumnos que participarán en la actividad.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0783FC11">
                <wp:simplePos x="0" y="0"/>
                <wp:positionH relativeFrom="column">
                  <wp:posOffset>-457200</wp:posOffset>
                </wp:positionH>
                <wp:positionV relativeFrom="paragraph">
                  <wp:posOffset>1523365</wp:posOffset>
                </wp:positionV>
                <wp:extent cx="6287770" cy="396240"/>
                <wp:effectExtent l="0" t="0" r="38100" b="36830"/>
                <wp:wrapNone/>
                <wp:docPr id="5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39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Calibri" w:hAnsi="Calibri" w:asciiTheme="majorHAnsi" w:hAnsiTheme="majorHAnsi"/>
                                <w:b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OBSERVACIONES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 w:asciiTheme="majorHAnsi" w:hAnsiTheme="majorHAnsi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Esta solicitud habrá de presentarse en Vicedireccion al menos 20 días antes de la fecha prevista de la excursión.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fillcolor="white" stroked="t" style="position:absolute;margin-left:-36pt;margin-top:119.95pt;width:495pt;height:31.1pt" wp14:anchorId="0783FC1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Calibri" w:hAnsi="Calibri" w:asciiTheme="majorHAnsi" w:hAnsiTheme="majorHAnsi"/>
                          <w:b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alibri" w:hAnsi="Calibri" w:asciiTheme="majorHAnsi" w:hAnsiTheme="majorHAnsi"/>
                          <w:b/>
                          <w:color w:val="auto"/>
                          <w:sz w:val="18"/>
                          <w:szCs w:val="18"/>
                          <w:lang w:val="es-ES"/>
                        </w:rPr>
                        <w:t>OBSERVACIONES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ascii="Calibri" w:hAnsi="Calibri" w:asciiTheme="majorHAnsi" w:hAnsiTheme="majorHAnsi"/>
                          <w:color w:val="auto"/>
                          <w:sz w:val="18"/>
                          <w:szCs w:val="18"/>
                          <w:lang w:val="es-ES"/>
                        </w:rPr>
                        <w:t>Esta solicitud habrá de presentarse en Vicedireccion al menos 20 días antes de la fecha prevista de la excursión.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039258E8">
                <wp:simplePos x="0" y="0"/>
                <wp:positionH relativeFrom="column">
                  <wp:posOffset>-304800</wp:posOffset>
                </wp:positionH>
                <wp:positionV relativeFrom="paragraph">
                  <wp:posOffset>27940</wp:posOffset>
                </wp:positionV>
                <wp:extent cx="1906270" cy="283845"/>
                <wp:effectExtent l="0" t="0" r="0" b="0"/>
                <wp:wrapNone/>
                <wp:docPr id="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480" cy="28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Calibri" w:hAnsi="Calibri" w:asciiTheme="majorHAnsi" w:hAnsiTheme="majorHAnsi"/>
                                <w:b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Vº Bº del Director del Centro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fillcolor="white" stroked="f" style="position:absolute;margin-left:-24pt;margin-top:2.2pt;width:150pt;height:22.25pt" wp14:anchorId="039258E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Calibri" w:hAnsi="Calibri" w:asciiTheme="majorHAnsi" w:hAnsiTheme="majorHAnsi"/>
                          <w:b/>
                          <w:color w:val="auto"/>
                          <w:sz w:val="20"/>
                          <w:szCs w:val="20"/>
                          <w:lang w:val="es-ES"/>
                        </w:rPr>
                        <w:t>Vº Bº del Director del Centro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ucida Grande">
    <w:charset w:val="00"/>
    <w:family w:val="roman"/>
    <w:pitch w:val="variable"/>
  </w:font>
  <w:font w:name="Avenir Nex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AmerType Md BT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center"/>
      <w:rPr>
        <w:rFonts w:ascii="Avenir Next" w:hAnsi="Avenir Next" w:cs="Arial Narrow"/>
        <w:sz w:val="14"/>
        <w:szCs w:val="14"/>
        <w:lang w:val="es-ES" w:eastAsia="ja-JP"/>
      </w:rPr>
    </w:pPr>
    <w:r>
      <w:rPr>
        <w:rFonts w:cs="Arial Narrow" w:ascii="Avenir Next" w:hAnsi="Avenir Next"/>
        <w:sz w:val="14"/>
        <w:szCs w:val="14"/>
        <w:lang w:val="es-ES" w:eastAsia="ja-JP"/>
      </w:rPr>
      <w:t>IES “Azud de Alfeitamí” C./ Médico Julio García, nº 3. -03160 Almoradí (ALICANTE);</w:t>
    </w:r>
  </w:p>
  <w:p>
    <w:pPr>
      <w:pStyle w:val="Piedepgina"/>
      <w:jc w:val="center"/>
      <w:rPr/>
    </w:pPr>
    <w:r>
      <w:rPr>
        <w:rFonts w:cs="Arial Narrow" w:ascii="Avenir Next" w:hAnsi="Avenir Next"/>
        <w:sz w:val="14"/>
        <w:szCs w:val="14"/>
        <w:lang w:val="en-US" w:eastAsia="ja-JP"/>
      </w:rPr>
      <w:t xml:space="preserve">Teléf. 96 692 67 80 - Fax. 96 692 67 81 - e-mail: </w:t>
    </w:r>
    <w:hyperlink r:id="rId1">
      <w:r>
        <w:rPr>
          <w:rStyle w:val="EnlacedeInternet"/>
          <w:rFonts w:cs="Arial Narrow" w:ascii="Avenir Next" w:hAnsi="Avenir Next"/>
          <w:sz w:val="14"/>
          <w:szCs w:val="14"/>
          <w:u w:val="none"/>
          <w:lang w:val="en-US" w:eastAsia="ja-JP"/>
        </w:rPr>
        <w:t>03010821@</w:t>
      </w:r>
      <w:r>
        <w:rPr>
          <w:rStyle w:val="EnlacedeInternet"/>
          <w:rFonts w:cs="Arial Narrow" w:ascii="Avenir Next" w:hAnsi="Avenir Next"/>
          <w:sz w:val="14"/>
          <w:szCs w:val="14"/>
          <w:u w:val="none"/>
          <w:lang w:val="en-US" w:eastAsia="ja-JP"/>
        </w:rPr>
        <w:t>edu.</w:t>
      </w:r>
      <w:r>
        <w:rPr>
          <w:rStyle w:val="EnlacedeInternet"/>
          <w:rFonts w:cs="Arial Narrow" w:ascii="Avenir Next" w:hAnsi="Avenir Next"/>
          <w:sz w:val="14"/>
          <w:szCs w:val="14"/>
          <w:u w:val="none"/>
          <w:lang w:val="en-US" w:eastAsia="ja-JP"/>
        </w:rPr>
        <w:t>gva.es</w:t>
      </w:r>
    </w:hyperlink>
    <w:r>
      <w:rPr>
        <w:rFonts w:cs="Arial Narrow" w:ascii="Avenir Next" w:hAnsi="Avenir Next"/>
        <w:color w:val="003DCC"/>
        <w:sz w:val="14"/>
        <w:szCs w:val="14"/>
        <w:lang w:val="en-US" w:eastAsia="ja-JP"/>
      </w:rPr>
      <w:t xml:space="preserve">  </w:t>
    </w:r>
    <w:r>
      <w:rPr>
        <w:rFonts w:cs="Arial Narrow" w:ascii="Avenir Next" w:hAnsi="Avenir Next"/>
        <w:sz w:val="14"/>
        <w:szCs w:val="14"/>
        <w:lang w:val="en-US" w:eastAsia="ja-JP"/>
      </w:rPr>
      <w:t>web:</w:t>
    </w:r>
    <w:r>
      <w:rPr>
        <w:rFonts w:cs="Arial Narrow" w:ascii="Avenir Next" w:hAnsi="Avenir Next"/>
        <w:color w:val="003DCC"/>
        <w:sz w:val="14"/>
        <w:szCs w:val="14"/>
        <w:lang w:val="en-US" w:eastAsia="ja-JP"/>
      </w:rPr>
      <w:t xml:space="preserve"> </w:t>
    </w:r>
    <w:hyperlink r:id="rId2">
      <w:r>
        <w:rPr>
          <w:rStyle w:val="EnlacedeInternet"/>
          <w:rFonts w:cs="Arial Narrow" w:ascii="Avenir Next" w:hAnsi="Avenir Next"/>
          <w:sz w:val="14"/>
          <w:szCs w:val="14"/>
          <w:u w:val="none"/>
          <w:lang w:val="en-US" w:eastAsia="ja-JP"/>
        </w:rPr>
        <w:t>http://portal.edu.gva.es</w:t>
      </w:r>
    </w:hyperlink>
    <w:r>
      <w:rPr>
        <w:rFonts w:cs="Arial Narrow" w:ascii="Avenir Next" w:hAnsi="Avenir Next"/>
        <w:color w:val="003DCC"/>
        <w:sz w:val="14"/>
        <w:szCs w:val="14"/>
        <w:lang w:val="en-US" w:eastAsia="ja-JP"/>
      </w:rPr>
      <w:t>/</w:t>
    </w:r>
    <w:r>
      <w:rPr>
        <w:rFonts w:cs="Arial Narrow" w:ascii="Avenir Next" w:hAnsi="Avenir Next"/>
        <w:color w:val="2234FF"/>
        <w:sz w:val="14"/>
        <w:szCs w:val="14"/>
        <w:lang w:val="en-US" w:eastAsia="ja-JP"/>
      </w:rPr>
      <w:t>iesazud/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10095" w:type="dxa"/>
      <w:jc w:val="left"/>
      <w:tblInd w:w="-601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984"/>
      <w:gridCol w:w="1276"/>
      <w:gridCol w:w="3737"/>
      <w:gridCol w:w="3098"/>
    </w:tblGrid>
    <w:tr>
      <w:trPr>
        <w:trHeight w:val="709" w:hRule="atLeast"/>
      </w:trPr>
      <w:tc>
        <w:tcPr>
          <w:tcW w:w="3260" w:type="dxa"/>
          <w:gridSpan w:val="2"/>
          <w:tcBorders>
            <w:top w:val="nil"/>
            <w:left w:val="nil"/>
            <w:bottom w:val="single" w:sz="8" w:space="0" w:color="000000"/>
            <w:right w:val="nil"/>
            <w:insideH w:val="single" w:sz="8" w:space="0" w:color="000000"/>
            <w:insideV w:val="nil"/>
          </w:tcBorders>
          <w:shd w:fill="auto" w:val="clear"/>
        </w:tcPr>
        <w:p>
          <w:pPr>
            <w:pStyle w:val="Normal"/>
            <w:tabs>
              <w:tab w:val="clear" w:pos="708"/>
              <w:tab w:val="left" w:pos="1147" w:leader="none"/>
            </w:tabs>
            <w:rPr/>
          </w:pPr>
          <w:r>
            <w:rPr/>
            <w:drawing>
              <wp:anchor behindDoc="1" distT="0" distB="2540" distL="114300" distR="114300" simplePos="0" locked="0" layoutInCell="1" allowOverlap="1" relativeHeight="2">
                <wp:simplePos x="0" y="0"/>
                <wp:positionH relativeFrom="column">
                  <wp:posOffset>37465</wp:posOffset>
                </wp:positionH>
                <wp:positionV relativeFrom="paragraph">
                  <wp:posOffset>-143510</wp:posOffset>
                </wp:positionV>
                <wp:extent cx="1079500" cy="531495"/>
                <wp:effectExtent l="0" t="0" r="0" b="0"/>
                <wp:wrapNone/>
                <wp:docPr id="9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7" w:type="dxa"/>
          <w:tcBorders>
            <w:top w:val="nil"/>
            <w:left w:val="nil"/>
            <w:bottom w:val="single" w:sz="8" w:space="0" w:color="000000"/>
            <w:right w:val="nil"/>
            <w:insideH w:val="single" w:sz="8" w:space="0" w:color="000000"/>
            <w:insideV w:val="nil"/>
          </w:tcBorders>
          <w:shd w:fill="auto" w:val="clear"/>
        </w:tcPr>
        <w:p>
          <w:pPr>
            <w:pStyle w:val="Normal"/>
            <w:spacing w:before="120" w:after="0"/>
            <w:jc w:val="center"/>
            <w:rPr>
              <w:rFonts w:ascii="Century Gothic" w:hAnsi="Century Gothic" w:cs="Century Gothic"/>
              <w:sz w:val="16"/>
              <w:szCs w:val="16"/>
              <w:lang w:val="es-ES" w:eastAsia="ja-JP"/>
            </w:rPr>
          </w:pPr>
          <w:r>
            <w:rPr>
              <w:rFonts w:cs="Century Gothic" w:ascii="Century Gothic" w:hAnsi="Century Gothic"/>
              <w:color w:val="FF9933"/>
              <w:sz w:val="28"/>
              <w:szCs w:val="28"/>
              <w:lang w:val="es-ES" w:eastAsia="ja-JP"/>
            </w:rPr>
            <w:t>i</w:t>
          </w:r>
          <w:r>
            <w:rPr>
              <w:rFonts w:cs="Century Gothic" w:ascii="Century Gothic" w:hAnsi="Century Gothic"/>
              <w:sz w:val="28"/>
              <w:szCs w:val="28"/>
              <w:lang w:val="es-ES" w:eastAsia="ja-JP"/>
            </w:rPr>
            <w:t>es</w:t>
          </w:r>
          <w:r>
            <w:rPr>
              <w:rFonts w:cs="Century Gothic" w:ascii="Century Gothic" w:hAnsi="Century Gothic"/>
              <w:color w:val="FF9933"/>
              <w:sz w:val="28"/>
              <w:szCs w:val="28"/>
              <w:lang w:val="es-ES" w:eastAsia="ja-JP"/>
            </w:rPr>
            <w:t>azud</w:t>
          </w:r>
          <w:r>
            <w:rPr>
              <w:rFonts w:cs="Century Gothic" w:ascii="Century Gothic" w:hAnsi="Century Gothic"/>
              <w:sz w:val="28"/>
              <w:szCs w:val="28"/>
              <w:lang w:val="es-ES" w:eastAsia="ja-JP"/>
            </w:rPr>
            <w:t>deAlfeitamí</w:t>
          </w:r>
        </w:p>
        <w:p>
          <w:pPr>
            <w:pStyle w:val="Normal"/>
            <w:jc w:val="center"/>
            <w:rPr/>
          </w:pPr>
          <w:r>
            <w:rPr>
              <w:rFonts w:cs="Century Gothic" w:ascii="Century Gothic" w:hAnsi="Century Gothic"/>
              <w:sz w:val="16"/>
              <w:szCs w:val="16"/>
              <w:lang w:val="es-ES" w:eastAsia="ja-JP"/>
            </w:rPr>
            <w:t>SERVEI TERRITORIAL D’ALACANT</w:t>
          </w:r>
        </w:p>
      </w:tc>
      <w:tc>
        <w:tcPr>
          <w:tcW w:w="3098" w:type="dxa"/>
          <w:tcBorders>
            <w:top w:val="nil"/>
            <w:left w:val="nil"/>
            <w:bottom w:val="single" w:sz="8" w:space="0" w:color="000000"/>
            <w:right w:val="nil"/>
            <w:insideH w:val="single" w:sz="8" w:space="0" w:color="000000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  <w:drawing>
              <wp:inline distT="0" distB="0" distL="0" distR="0">
                <wp:extent cx="1828800" cy="432435"/>
                <wp:effectExtent l="0" t="0" r="0" b="0"/>
                <wp:docPr id="10" name="Imagen 8" descr="Macintosh HD:Users:davidperales:Desktop:FSEhor_ca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8" descr="Macintosh HD:Users:davidperales:Desktop:FSEhor_ca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2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685" w:hRule="atLeast"/>
      </w:trPr>
      <w:tc>
        <w:tcPr>
          <w:tcW w:w="1984" w:type="dxa"/>
          <w:tcBorders>
            <w:top w:val="single" w:sz="8" w:space="0" w:color="000000"/>
            <w:left w:val="nil"/>
            <w:bottom w:val="single" w:sz="8" w:space="0" w:color="000000"/>
            <w:right w:val="nil"/>
            <w:insideH w:val="single" w:sz="8" w:space="0" w:color="000000"/>
            <w:insideV w:val="nil"/>
          </w:tcBorders>
          <w:shd w:fill="auto" w:val="clear"/>
        </w:tcPr>
        <w:p>
          <w:pPr>
            <w:pStyle w:val="Normal"/>
            <w:rPr>
              <w:lang w:val="es-ES" w:eastAsia="es-ES"/>
            </w:rPr>
          </w:pPr>
          <w:r>
            <w:rPr/>
            <w:drawing>
              <wp:inline distT="0" distB="0" distL="0" distR="0">
                <wp:extent cx="503555" cy="503555"/>
                <wp:effectExtent l="0" t="0" r="0" b="0"/>
                <wp:docPr id="11" name="Imagen 10" descr="WD Elements:escu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0" descr="WD Elements:escu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gridSpan w:val="3"/>
          <w:tcBorders>
            <w:top w:val="single" w:sz="8" w:space="0" w:color="000000"/>
            <w:left w:val="nil"/>
            <w:bottom w:val="single" w:sz="8" w:space="0" w:color="000000"/>
            <w:right w:val="nil"/>
            <w:insideH w:val="single" w:sz="8" w:space="0" w:color="000000"/>
            <w:insideV w:val="nil"/>
          </w:tcBorders>
          <w:shd w:fill="auto" w:val="clear"/>
        </w:tcPr>
        <w:p>
          <w:pPr>
            <w:pStyle w:val="Normal"/>
            <w:widowControl w:val="false"/>
            <w:tabs>
              <w:tab w:val="clear" w:pos="708"/>
              <w:tab w:val="left" w:pos="560" w:leader="none"/>
              <w:tab w:val="left" w:pos="1120" w:leader="none"/>
              <w:tab w:val="left" w:pos="1680" w:leader="none"/>
              <w:tab w:val="left" w:pos="2240" w:leader="none"/>
              <w:tab w:val="left" w:pos="2800" w:leader="none"/>
              <w:tab w:val="left" w:pos="3360" w:leader="none"/>
              <w:tab w:val="left" w:pos="3920" w:leader="none"/>
              <w:tab w:val="left" w:pos="4480" w:leader="none"/>
              <w:tab w:val="left" w:pos="5040" w:leader="none"/>
              <w:tab w:val="left" w:pos="5600" w:leader="none"/>
              <w:tab w:val="left" w:pos="6160" w:leader="none"/>
              <w:tab w:val="left" w:pos="6720" w:leader="none"/>
            </w:tabs>
            <w:spacing w:before="120" w:after="0"/>
            <w:rPr>
              <w:b/>
              <w:b/>
              <w:bCs/>
              <w:color w:val="FF9900"/>
              <w:lang w:val="es-ES" w:eastAsia="ja-JP"/>
            </w:rPr>
          </w:pPr>
          <w:r>
            <w:rPr>
              <w:rFonts w:cs="Century Gothic" w:ascii="Century Gothic" w:hAnsi="Century Gothic"/>
              <w:b/>
              <w:bCs/>
              <w:color w:val="FF9900"/>
              <w:sz w:val="20"/>
              <w:szCs w:val="20"/>
              <w:lang w:val="es-ES" w:eastAsia="ja-JP"/>
            </w:rPr>
            <w:t>Solicitud Permiso Salida / Excursión</w:t>
          </w:r>
        </w:p>
        <w:p>
          <w:pPr>
            <w:pStyle w:val="Normal"/>
            <w:rPr/>
          </w:pPr>
          <w:r>
            <w:rPr>
              <w:rFonts w:cs="Century Gothic" w:ascii="Century Gothic" w:hAnsi="Century Gothic"/>
              <w:color w:val="676767"/>
              <w:sz w:val="20"/>
              <w:szCs w:val="20"/>
              <w:lang w:val="es-ES" w:eastAsia="ja-JP"/>
            </w:rPr>
            <w:t xml:space="preserve">Vicedirección: Departamento de Actividades Extraescolares       </w:t>
          </w:r>
          <w:r>
            <w:rPr>
              <w:rFonts w:cs="Century Gothic" w:ascii="Century Gothic" w:hAnsi="Century Gothic"/>
              <w:b/>
              <w:bCs/>
              <w:i/>
              <w:iCs/>
              <w:color w:val="676767"/>
              <w:sz w:val="20"/>
              <w:szCs w:val="20"/>
              <w:lang w:val="es-ES" w:eastAsia="ja-JP"/>
            </w:rPr>
            <w:t>Curso 202</w:t>
          </w:r>
          <w:r>
            <w:rPr>
              <w:rFonts w:cs="Century Gothic" w:ascii="Century Gothic" w:hAnsi="Century Gothic"/>
              <w:b/>
              <w:bCs/>
              <w:i/>
              <w:iCs/>
              <w:color w:val="676767"/>
              <w:sz w:val="20"/>
              <w:szCs w:val="20"/>
              <w:lang w:val="es-ES" w:eastAsia="ja-JP"/>
            </w:rPr>
            <w:t>2</w:t>
          </w:r>
          <w:r>
            <w:rPr>
              <w:rFonts w:cs="Century Gothic" w:ascii="Century Gothic" w:hAnsi="Century Gothic"/>
              <w:b/>
              <w:bCs/>
              <w:i/>
              <w:iCs/>
              <w:color w:val="676767"/>
              <w:sz w:val="20"/>
              <w:szCs w:val="20"/>
              <w:lang w:val="es-ES" w:eastAsia="ja-JP"/>
            </w:rPr>
            <w:t>-202</w:t>
          </w:r>
          <w:r>
            <w:rPr>
              <w:rFonts w:cs="Century Gothic" w:ascii="Century Gothic" w:hAnsi="Century Gothic"/>
              <w:b/>
              <w:bCs/>
              <w:i/>
              <w:iCs/>
              <w:color w:val="676767"/>
              <w:sz w:val="20"/>
              <w:szCs w:val="20"/>
              <w:lang w:val="es-ES" w:eastAsia="ja-JP"/>
            </w:rPr>
            <w:t>3</w:t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s-ES_tradnl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es-ES_tradnl" w:eastAsia="es-ES_tradnl" w:bidi="ar-SA"/>
    </w:rPr>
  </w:style>
  <w:style w:type="paragraph" w:styleId="Ttulo2">
    <w:name w:val="Heading 2"/>
    <w:basedOn w:val="Normal"/>
    <w:next w:val="Normal"/>
    <w:link w:val="Ttulo2Car"/>
    <w:qFormat/>
    <w:rsid w:val="00f40e29"/>
    <w:pPr>
      <w:keepNext w:val="true"/>
      <w:jc w:val="center"/>
      <w:outlineLvl w:val="1"/>
    </w:pPr>
    <w:rPr>
      <w:rFonts w:ascii="Abadi MT Condensed Light" w:hAnsi="Abadi MT Condensed Light" w:eastAsia="Times New Roman"/>
      <w:sz w:val="16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f40e29"/>
    <w:pPr>
      <w:keepNext w:val="true"/>
      <w:jc w:val="center"/>
      <w:outlineLvl w:val="2"/>
    </w:pPr>
    <w:rPr>
      <w:rFonts w:ascii="Abadi MT Condensed Light" w:hAnsi="Abadi MT Condensed Light" w:eastAsia="Times New Roman"/>
      <w:sz w:val="20"/>
      <w:szCs w:val="20"/>
      <w:u w:val="single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b6403"/>
    <w:rPr>
      <w:rFonts w:ascii="Lucida Grande" w:hAnsi="Lucida Grande" w:cs="Lucida Grande"/>
      <w:sz w:val="18"/>
      <w:szCs w:val="18"/>
      <w:lang w:eastAsia="es-ES_tradnl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b6403"/>
    <w:rPr>
      <w:sz w:val="24"/>
      <w:szCs w:val="24"/>
      <w:lang w:eastAsia="es-ES_tradnl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b6403"/>
    <w:rPr>
      <w:sz w:val="24"/>
      <w:szCs w:val="24"/>
      <w:lang w:eastAsia="es-ES_tradnl"/>
    </w:rPr>
  </w:style>
  <w:style w:type="character" w:styleId="EnlacedeInternet">
    <w:name w:val="Enlace de Internet"/>
    <w:basedOn w:val="DefaultParagraphFont"/>
    <w:uiPriority w:val="99"/>
    <w:unhideWhenUsed/>
    <w:rsid w:val="00dd51fe"/>
    <w:rPr>
      <w:color w:val="0000FF" w:themeColor="hyperlink"/>
      <w:u w:val="single"/>
    </w:rPr>
  </w:style>
  <w:style w:type="character" w:styleId="Ttulo2Car" w:customStyle="1">
    <w:name w:val="Título 2 Car"/>
    <w:basedOn w:val="DefaultParagraphFont"/>
    <w:link w:val="Ttulo2"/>
    <w:qFormat/>
    <w:rsid w:val="00f40e29"/>
    <w:rPr>
      <w:rFonts w:ascii="Abadi MT Condensed Light" w:hAnsi="Abadi MT Condensed Light" w:eastAsia="Times New Roman"/>
      <w:sz w:val="16"/>
      <w:u w:val="single"/>
      <w:lang w:eastAsia="es-ES"/>
    </w:rPr>
  </w:style>
  <w:style w:type="character" w:styleId="Ttulo3Car" w:customStyle="1">
    <w:name w:val="Título 3 Car"/>
    <w:basedOn w:val="DefaultParagraphFont"/>
    <w:link w:val="Ttulo3"/>
    <w:qFormat/>
    <w:rsid w:val="00f40e29"/>
    <w:rPr>
      <w:rFonts w:ascii="Abadi MT Condensed Light" w:hAnsi="Abadi MT Condensed Light" w:eastAsia="Times New Roman"/>
      <w:u w:val="single"/>
      <w:lang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f40e29"/>
    <w:rPr>
      <w:rFonts w:ascii="Abadi MT Condensed Light" w:hAnsi="Abadi MT Condensed Light" w:eastAsia="Times New Roman"/>
      <w:sz w:val="24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652d3"/>
    <w:rPr>
      <w:color w:val="605E5C"/>
      <w:shd w:fill="E1DFDD" w:val="clear"/>
    </w:rPr>
  </w:style>
  <w:style w:type="character" w:styleId="ListLabel1">
    <w:name w:val="ListLabel 1"/>
    <w:qFormat/>
    <w:rPr>
      <w:rFonts w:ascii="Avenir Next" w:hAnsi="Avenir Next" w:cs="Arial Narrow"/>
      <w:sz w:val="14"/>
      <w:szCs w:val="14"/>
      <w:u w:val="none"/>
      <w:lang w:val="en-US" w:eastAsia="ja-JP"/>
    </w:rPr>
  </w:style>
  <w:style w:type="character" w:styleId="ListLabel2">
    <w:name w:val="ListLabel 2"/>
    <w:qFormat/>
    <w:rPr>
      <w:rFonts w:ascii="Avenir Next" w:hAnsi="Avenir Next" w:cs="Arial Narrow"/>
      <w:sz w:val="14"/>
      <w:szCs w:val="14"/>
      <w:u w:val="none"/>
      <w:lang w:val="en-US" w:eastAsia="ja-JP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f40e29"/>
    <w:pPr>
      <w:jc w:val="both"/>
    </w:pPr>
    <w:rPr>
      <w:rFonts w:ascii="Abadi MT Condensed Light" w:hAnsi="Abadi MT Condensed Light" w:eastAsia="Times New Roman"/>
      <w:szCs w:val="20"/>
      <w:lang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b6403"/>
    <w:pPr/>
    <w:rPr>
      <w:rFonts w:ascii="Lucida Grande" w:hAnsi="Lucida Grande" w:cs="Lucida Grande"/>
      <w:sz w:val="18"/>
      <w:szCs w:val="18"/>
    </w:rPr>
  </w:style>
  <w:style w:type="paragraph" w:styleId="Cabecera">
    <w:name w:val="Header"/>
    <w:basedOn w:val="Normal"/>
    <w:link w:val="EncabezadoCar"/>
    <w:uiPriority w:val="99"/>
    <w:unhideWhenUsed/>
    <w:rsid w:val="00bb64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b64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b64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03010821@gva.es" TargetMode="External"/><Relationship Id="rId2" Type="http://schemas.openxmlformats.org/officeDocument/2006/relationships/hyperlink" Target="http://portal.edu.gva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gi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05896-F909-D949-8878-A7896C02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LibreOffice/6.1.5.2$Windows_X86_64 LibreOffice_project/90f8dcf33c87b3705e78202e3df5142b201bd805</Application>
  <Pages>1</Pages>
  <Words>212</Words>
  <Characters>1189</Characters>
  <CharactersWithSpaces>1406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2015-11-11T13:11:00Z</dcterms:created>
  <dc:creator>Usuario de Office 2004 Test Drive</dc:creator>
  <dc:description/>
  <dc:language>es-ES</dc:language>
  <cp:lastModifiedBy/>
  <cp:lastPrinted>2015-11-03T13:06:00Z</cp:lastPrinted>
  <dcterms:modified xsi:type="dcterms:W3CDTF">2022-07-18T10:53:26Z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