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2EAB" w:rsidRDefault="00792EAB">
      <w:pPr>
        <w:spacing w:line="480" w:lineRule="auto"/>
        <w:jc w:val="center"/>
        <w:rPr>
          <w:rFonts w:ascii="Arial" w:eastAsia="Arial" w:hAnsi="Arial" w:cs="Arial"/>
          <w:sz w:val="48"/>
          <w:szCs w:val="48"/>
        </w:rPr>
      </w:pPr>
    </w:p>
    <w:p w:rsidR="00792EAB" w:rsidRDefault="00000000">
      <w:pPr>
        <w:spacing w:line="480" w:lineRule="auto"/>
        <w:jc w:val="center"/>
        <w:rPr>
          <w:rFonts w:ascii="Arial" w:eastAsia="Arial" w:hAnsi="Arial" w:cs="Arial"/>
          <w:sz w:val="48"/>
          <w:szCs w:val="48"/>
        </w:rPr>
      </w:pPr>
      <w:r>
        <w:rPr>
          <w:rFonts w:ascii="Arial" w:eastAsia="Arial" w:hAnsi="Arial" w:cs="Arial"/>
          <w:sz w:val="48"/>
          <w:szCs w:val="48"/>
        </w:rPr>
        <w:t>PROGRAMACIÓN DIDÁCTICA</w:t>
      </w:r>
    </w:p>
    <w:p w:rsidR="00792EAB" w:rsidRDefault="00000000">
      <w:pPr>
        <w:spacing w:line="480" w:lineRule="auto"/>
        <w:jc w:val="center"/>
        <w:rPr>
          <w:rFonts w:ascii="Arial" w:eastAsia="Arial" w:hAnsi="Arial" w:cs="Arial"/>
          <w:sz w:val="48"/>
          <w:szCs w:val="48"/>
        </w:rPr>
      </w:pPr>
      <w:r>
        <w:rPr>
          <w:rFonts w:ascii="Arial" w:eastAsia="Arial" w:hAnsi="Arial" w:cs="Arial"/>
          <w:sz w:val="48"/>
          <w:szCs w:val="48"/>
        </w:rPr>
        <w:t xml:space="preserve">3º ESO </w:t>
      </w:r>
      <w:r w:rsidR="00703FE9">
        <w:rPr>
          <w:rFonts w:ascii="Arial" w:eastAsia="Arial" w:hAnsi="Arial" w:cs="Arial"/>
          <w:sz w:val="48"/>
          <w:szCs w:val="48"/>
        </w:rPr>
        <w:t>D Y PDC</w:t>
      </w:r>
    </w:p>
    <w:p w:rsidR="00792EAB" w:rsidRDefault="00792EAB">
      <w:pPr>
        <w:spacing w:line="480" w:lineRule="auto"/>
        <w:jc w:val="center"/>
        <w:rPr>
          <w:rFonts w:ascii="Arial" w:eastAsia="Arial" w:hAnsi="Arial" w:cs="Arial"/>
          <w:sz w:val="48"/>
          <w:szCs w:val="48"/>
        </w:rPr>
      </w:pPr>
    </w:p>
    <w:p w:rsidR="00792EAB" w:rsidRDefault="00792EAB">
      <w:pPr>
        <w:spacing w:line="480" w:lineRule="auto"/>
        <w:jc w:val="center"/>
        <w:rPr>
          <w:rFonts w:ascii="Arial" w:eastAsia="Arial" w:hAnsi="Arial" w:cs="Arial"/>
          <w:sz w:val="48"/>
          <w:szCs w:val="48"/>
        </w:rPr>
      </w:pPr>
    </w:p>
    <w:p w:rsidR="00792EAB" w:rsidRDefault="00792EAB">
      <w:pPr>
        <w:spacing w:line="480" w:lineRule="auto"/>
        <w:jc w:val="center"/>
        <w:rPr>
          <w:rFonts w:ascii="Arial" w:eastAsia="Arial" w:hAnsi="Arial" w:cs="Arial"/>
          <w:sz w:val="48"/>
          <w:szCs w:val="48"/>
        </w:rPr>
      </w:pPr>
    </w:p>
    <w:p w:rsidR="00792EAB" w:rsidRDefault="00000000">
      <w:pPr>
        <w:spacing w:line="480" w:lineRule="auto"/>
        <w:jc w:val="center"/>
        <w:rPr>
          <w:rFonts w:ascii="Arial" w:eastAsia="Arial" w:hAnsi="Arial" w:cs="Arial"/>
        </w:rPr>
      </w:pPr>
      <w:r>
        <w:rPr>
          <w:rFonts w:ascii="Arial" w:eastAsia="Arial" w:hAnsi="Arial" w:cs="Arial"/>
        </w:rPr>
        <w:t>IES 8 DE MARZO</w:t>
      </w:r>
    </w:p>
    <w:p w:rsidR="00792EAB" w:rsidRDefault="00000000">
      <w:pPr>
        <w:spacing w:line="480" w:lineRule="auto"/>
        <w:jc w:val="center"/>
        <w:rPr>
          <w:rFonts w:ascii="Arial" w:eastAsia="Arial" w:hAnsi="Arial" w:cs="Arial"/>
        </w:rPr>
      </w:pPr>
      <w:r>
        <w:rPr>
          <w:rFonts w:ascii="Arial" w:eastAsia="Arial" w:hAnsi="Arial" w:cs="Arial"/>
        </w:rPr>
        <w:t>CURSO 2024-25</w:t>
      </w:r>
    </w:p>
    <w:p w:rsidR="00792EAB" w:rsidRDefault="00792EAB">
      <w:pPr>
        <w:spacing w:line="480" w:lineRule="auto"/>
        <w:rPr>
          <w:rFonts w:ascii="Arial" w:eastAsia="Arial" w:hAnsi="Arial" w:cs="Arial"/>
        </w:rPr>
      </w:pPr>
    </w:p>
    <w:p w:rsidR="00792EAB" w:rsidRDefault="00792EAB">
      <w:pPr>
        <w:spacing w:line="480" w:lineRule="auto"/>
        <w:rPr>
          <w:rFonts w:ascii="Arial" w:eastAsia="Arial" w:hAnsi="Arial" w:cs="Arial"/>
        </w:rPr>
      </w:pPr>
    </w:p>
    <w:p w:rsidR="00792EAB" w:rsidRDefault="00792EAB">
      <w:pPr>
        <w:spacing w:line="480" w:lineRule="auto"/>
        <w:rPr>
          <w:rFonts w:ascii="Arial" w:eastAsia="Arial" w:hAnsi="Arial" w:cs="Arial"/>
        </w:rPr>
      </w:pPr>
    </w:p>
    <w:p w:rsidR="00792EAB" w:rsidRDefault="00792EAB">
      <w:pPr>
        <w:spacing w:line="480" w:lineRule="auto"/>
        <w:jc w:val="both"/>
        <w:rPr>
          <w:rFonts w:ascii="Arial" w:eastAsia="Arial" w:hAnsi="Arial" w:cs="Arial"/>
        </w:rPr>
      </w:pPr>
    </w:p>
    <w:p w:rsidR="00792EAB" w:rsidRDefault="00792EAB">
      <w:pPr>
        <w:spacing w:line="480" w:lineRule="auto"/>
        <w:jc w:val="both"/>
        <w:rPr>
          <w:rFonts w:ascii="Arial" w:eastAsia="Arial" w:hAnsi="Arial" w:cs="Arial"/>
        </w:rPr>
      </w:pPr>
    </w:p>
    <w:p w:rsidR="00792EAB" w:rsidRDefault="00792EAB">
      <w:pPr>
        <w:spacing w:line="480" w:lineRule="auto"/>
        <w:jc w:val="both"/>
        <w:rPr>
          <w:rFonts w:ascii="Arial" w:eastAsia="Arial" w:hAnsi="Arial" w:cs="Arial"/>
        </w:rPr>
      </w:pPr>
    </w:p>
    <w:p w:rsidR="00792EAB" w:rsidRDefault="00792EAB">
      <w:pPr>
        <w:spacing w:line="480" w:lineRule="auto"/>
        <w:jc w:val="both"/>
        <w:rPr>
          <w:rFonts w:ascii="Arial" w:eastAsia="Arial" w:hAnsi="Arial" w:cs="Arial"/>
        </w:rPr>
      </w:pPr>
    </w:p>
    <w:p w:rsidR="00792EAB" w:rsidRDefault="00792EAB">
      <w:pPr>
        <w:spacing w:line="480" w:lineRule="auto"/>
        <w:jc w:val="both"/>
        <w:rPr>
          <w:rFonts w:ascii="Arial" w:eastAsia="Arial" w:hAnsi="Arial" w:cs="Arial"/>
        </w:rPr>
      </w:pPr>
    </w:p>
    <w:p w:rsidR="00792EAB" w:rsidRDefault="00792EAB">
      <w:pPr>
        <w:spacing w:line="480" w:lineRule="auto"/>
        <w:jc w:val="both"/>
        <w:rPr>
          <w:rFonts w:ascii="Arial" w:eastAsia="Arial" w:hAnsi="Arial" w:cs="Arial"/>
        </w:rPr>
      </w:pPr>
    </w:p>
    <w:p w:rsidR="00792EAB" w:rsidRDefault="00000000">
      <w:pPr>
        <w:spacing w:line="480" w:lineRule="auto"/>
        <w:jc w:val="both"/>
        <w:rPr>
          <w:rFonts w:ascii="Arial" w:eastAsia="Arial" w:hAnsi="Arial" w:cs="Arial"/>
        </w:rPr>
      </w:pPr>
      <w:r>
        <w:rPr>
          <w:rFonts w:ascii="Arial" w:eastAsia="Arial" w:hAnsi="Arial" w:cs="Arial"/>
        </w:rPr>
        <w:t xml:space="preserve">Profesor/a: </w:t>
      </w:r>
      <w:r w:rsidR="005B44C6">
        <w:rPr>
          <w:rFonts w:ascii="Arial" w:eastAsia="Arial" w:hAnsi="Arial" w:cs="Arial"/>
        </w:rPr>
        <w:t>MIGUEL AMORÓS VEGA</w:t>
      </w:r>
    </w:p>
    <w:p w:rsidR="00792EAB" w:rsidRDefault="00792EAB">
      <w:pPr>
        <w:spacing w:line="480" w:lineRule="auto"/>
        <w:jc w:val="both"/>
        <w:rPr>
          <w:rFonts w:ascii="Arial" w:eastAsia="Arial" w:hAnsi="Arial" w:cs="Arial"/>
        </w:rPr>
      </w:pP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lastRenderedPageBreak/>
        <w:t>INTRODUCCIÓN</w:t>
      </w:r>
    </w:p>
    <w:p w:rsidR="00792EAB" w:rsidRDefault="00000000">
      <w:pPr>
        <w:numPr>
          <w:ilvl w:val="1"/>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Justificación</w:t>
      </w:r>
    </w:p>
    <w:p w:rsidR="00792EAB" w:rsidRDefault="00000000">
      <w:pPr>
        <w:numPr>
          <w:ilvl w:val="1"/>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Marco legislativo  </w:t>
      </w:r>
    </w:p>
    <w:p w:rsidR="00792EAB" w:rsidRDefault="00000000">
      <w:pPr>
        <w:numPr>
          <w:ilvl w:val="1"/>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Contexto </w:t>
      </w:r>
    </w:p>
    <w:p w:rsidR="00792EAB" w:rsidRDefault="00000000">
      <w:pPr>
        <w:numPr>
          <w:ilvl w:val="2"/>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Entorno</w:t>
      </w:r>
    </w:p>
    <w:p w:rsidR="00792EAB" w:rsidRDefault="00000000">
      <w:pPr>
        <w:numPr>
          <w:ilvl w:val="2"/>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Centro </w:t>
      </w:r>
    </w:p>
    <w:p w:rsidR="00792EAB" w:rsidRDefault="00000000">
      <w:pPr>
        <w:numPr>
          <w:ilvl w:val="2"/>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Alumnado </w:t>
      </w:r>
    </w:p>
    <w:p w:rsidR="00792EAB" w:rsidRDefault="00000000">
      <w:pPr>
        <w:numPr>
          <w:ilvl w:val="2"/>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Grupo </w:t>
      </w: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PERFIL DE SALIDA</w:t>
      </w: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SABERES BÁSICOS </w:t>
      </w: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CONEXIONES CON LAS COMPETENCIAS CLAVE</w:t>
      </w: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OBJETIVOS Y SU CONTRIBUCIÓN DESDE EL ÁREA DE MÚSICA </w:t>
      </w: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COMPETENCIAS CLAVE</w:t>
      </w: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COMPETENCIAS ESPECÍFICAS </w:t>
      </w: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SITUACIONES DE APRENDIZAJE </w:t>
      </w:r>
    </w:p>
    <w:p w:rsidR="00792EAB" w:rsidRDefault="00000000">
      <w:pPr>
        <w:numPr>
          <w:ilvl w:val="1"/>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TIPOLOGÍA DE SITUACIONES DE APRENDIZAJE </w:t>
      </w: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METODOLOGÍA </w:t>
      </w: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EVALUACIÓN</w:t>
      </w:r>
    </w:p>
    <w:p w:rsidR="00792EAB" w:rsidRDefault="00000000">
      <w:pPr>
        <w:numPr>
          <w:ilvl w:val="1"/>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CRITERIOS DE EVALUACIÓN </w:t>
      </w:r>
    </w:p>
    <w:p w:rsidR="00792EAB" w:rsidRDefault="00000000">
      <w:pPr>
        <w:numPr>
          <w:ilvl w:val="1"/>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CRITERIOS DE CALIFICACIÓN </w:t>
      </w:r>
    </w:p>
    <w:p w:rsidR="00792EAB" w:rsidRDefault="00000000">
      <w:pPr>
        <w:numPr>
          <w:ilvl w:val="1"/>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INSTRUMENTOS DE EVALUACIÓN </w:t>
      </w:r>
    </w:p>
    <w:p w:rsidR="00792EAB" w:rsidRDefault="00000000">
      <w:pPr>
        <w:numPr>
          <w:ilvl w:val="1"/>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EVALUACIÓN DEL PROCESO DE ENSEÑANZA </w:t>
      </w:r>
    </w:p>
    <w:p w:rsidR="00792EAB" w:rsidRDefault="00000000">
      <w:pPr>
        <w:numPr>
          <w:ilvl w:val="0"/>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ATENCIÓN A LA DIVERSIDAD </w:t>
      </w:r>
    </w:p>
    <w:p w:rsidR="00792EAB" w:rsidRDefault="00000000">
      <w:pPr>
        <w:numPr>
          <w:ilvl w:val="1"/>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MEDIDAS DE ATENCIÓN A LA DIVERSIDAD </w:t>
      </w:r>
    </w:p>
    <w:p w:rsidR="00792EAB" w:rsidRDefault="00000000">
      <w:pPr>
        <w:numPr>
          <w:ilvl w:val="1"/>
          <w:numId w:val="17"/>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ACTIVIDADES DE REFUERZO Y AMPLIACIÓN </w:t>
      </w:r>
    </w:p>
    <w:p w:rsidR="00792EAB" w:rsidRDefault="00000000">
      <w:pPr>
        <w:numPr>
          <w:ilvl w:val="0"/>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lastRenderedPageBreak/>
        <w:t>INTRODUCCIÓN</w:t>
      </w:r>
    </w:p>
    <w:p w:rsidR="00792EAB" w:rsidRDefault="00000000">
      <w:pPr>
        <w:numPr>
          <w:ilvl w:val="1"/>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JUSTIFICACIÓN:</w:t>
      </w:r>
    </w:p>
    <w:p w:rsidR="00792EAB" w:rsidRDefault="00000000">
      <w:pPr>
        <w:spacing w:line="480" w:lineRule="auto"/>
        <w:jc w:val="both"/>
        <w:rPr>
          <w:rFonts w:ascii="Arial" w:eastAsia="Arial" w:hAnsi="Arial" w:cs="Arial"/>
        </w:rPr>
      </w:pPr>
      <w:r>
        <w:rPr>
          <w:rFonts w:ascii="Arial" w:eastAsia="Arial" w:hAnsi="Arial" w:cs="Arial"/>
        </w:rPr>
        <w:t xml:space="preserve">La educación musical, enfocada de una forma activa, contribuye al desarrollo integral de la persona en el desarrollo de sus capacidades cognitivas, psicomotoras, psicológicas y de relación social. Una adecuada educación a través de la música favorece aspectos tan importantes para el crecimiento y la formación del individuo como la atención, los reflejos, la memoria, la sensibilidad, el pensamiento crítico y la creatividad en cuanto a la capacidad para improvisar como para crear ideas musicales y plasmarlas por escrito a través de la escritura musical. Por otra </w:t>
      </w:r>
      <w:proofErr w:type="gramStart"/>
      <w:r>
        <w:rPr>
          <w:rFonts w:ascii="Arial" w:eastAsia="Arial" w:hAnsi="Arial" w:cs="Arial"/>
        </w:rPr>
        <w:t>parte</w:t>
      </w:r>
      <w:proofErr w:type="gramEnd"/>
      <w:r>
        <w:rPr>
          <w:rFonts w:ascii="Arial" w:eastAsia="Arial" w:hAnsi="Arial" w:cs="Arial"/>
        </w:rPr>
        <w:t xml:space="preserve"> fomenta el autoconocimiento y la madurez emocional, aspectos fundamentales para afianzar la propia identidad, hecho crucial en una de las etapas de la vida donde más cambios y transformaciones se producen. </w:t>
      </w:r>
    </w:p>
    <w:p w:rsidR="00792EAB" w:rsidRDefault="00000000">
      <w:pPr>
        <w:spacing w:line="480" w:lineRule="auto"/>
        <w:jc w:val="both"/>
        <w:rPr>
          <w:rFonts w:ascii="Arial" w:eastAsia="Arial" w:hAnsi="Arial" w:cs="Arial"/>
        </w:rPr>
      </w:pPr>
      <w:r>
        <w:rPr>
          <w:rFonts w:ascii="Arial" w:eastAsia="Arial" w:hAnsi="Arial" w:cs="Arial"/>
        </w:rPr>
        <w:t xml:space="preserve">Es importante señalar que la música forma una parte indispensable de la vida nuestros adolescentes puesto que es uno de los rasgos de identidad más potentes que poseen a esta edad. Así los vemos frecuentemente relacionarse en grupos escuchando y compartiendo música con el uso de los dispositivos móviles y los auriculares. </w:t>
      </w:r>
    </w:p>
    <w:p w:rsidR="00792EAB" w:rsidRDefault="00000000">
      <w:pPr>
        <w:spacing w:line="480" w:lineRule="auto"/>
        <w:jc w:val="both"/>
        <w:rPr>
          <w:rFonts w:ascii="Arial" w:eastAsia="Arial" w:hAnsi="Arial" w:cs="Arial"/>
        </w:rPr>
      </w:pPr>
      <w:r>
        <w:rPr>
          <w:rFonts w:ascii="Arial" w:eastAsia="Arial" w:hAnsi="Arial" w:cs="Arial"/>
        </w:rPr>
        <w:t xml:space="preserve">Hoy en día vivimos bajo el paraguas de la globalización, hecho que hace que no haya mucha diferencia en el estilo de vida entre los alumnos de diferentes lugares. Por esto mismo, nuestro compromiso con la cultura musical y el mantenimiento de determinados rasgos que nos identifican nos obliga a recuperar de alguna forma el folklore de nuestra comunidad. A través de danzas, canciones e instrumentos propios valencianos debemos seguir manteniendo las raíces musicales que nos han traído hasta hoy en día. </w:t>
      </w:r>
    </w:p>
    <w:p w:rsidR="00792EAB" w:rsidRDefault="00000000">
      <w:pPr>
        <w:spacing w:line="480" w:lineRule="auto"/>
        <w:jc w:val="both"/>
        <w:rPr>
          <w:rFonts w:ascii="Arial" w:eastAsia="Arial" w:hAnsi="Arial" w:cs="Arial"/>
        </w:rPr>
      </w:pPr>
      <w:r>
        <w:rPr>
          <w:rFonts w:ascii="Arial" w:eastAsia="Arial" w:hAnsi="Arial" w:cs="Arial"/>
        </w:rPr>
        <w:lastRenderedPageBreak/>
        <w:t xml:space="preserve">Al mismo tiempo, es innegable que nuestros jóvenes están cada vez más vinculados con el desarrollo tecnológico que avanza a una enorme velocidad en nuestros </w:t>
      </w:r>
      <w:proofErr w:type="gramStart"/>
      <w:r>
        <w:rPr>
          <w:rFonts w:ascii="Arial" w:eastAsia="Arial" w:hAnsi="Arial" w:cs="Arial"/>
        </w:rPr>
        <w:t>días</w:t>
      </w:r>
      <w:proofErr w:type="gramEnd"/>
      <w:r>
        <w:rPr>
          <w:rFonts w:ascii="Arial" w:eastAsia="Arial" w:hAnsi="Arial" w:cs="Arial"/>
        </w:rPr>
        <w:t xml:space="preserve"> aunque el hecho de manejar con soltura un dispositivo electrónico no supone necesariamente un uso responsable del mismo ni tampoco un conocimiento técnico de las posibilidades que nos ofrece para formarnos. De esta forma, es nuestra labor también fomentar el uso de las herramientas tecnológicas con aplicaciones, programas de composición y edición musical.</w:t>
      </w:r>
    </w:p>
    <w:p w:rsidR="00792EAB" w:rsidRDefault="00000000">
      <w:pPr>
        <w:spacing w:line="480" w:lineRule="auto"/>
        <w:jc w:val="both"/>
        <w:rPr>
          <w:rFonts w:ascii="Arial" w:eastAsia="Arial" w:hAnsi="Arial" w:cs="Arial"/>
        </w:rPr>
      </w:pPr>
      <w:r>
        <w:rPr>
          <w:rFonts w:ascii="Arial" w:eastAsia="Arial" w:hAnsi="Arial" w:cs="Arial"/>
        </w:rPr>
        <w:t xml:space="preserve">Por todo esto, como docentes, debemos de partir del conocimiento de esta realidad para realizar una programación efectiva y ajustada a un aprendizaje que, sin desechar sus inclinaciones musicales por modas y amistades les permita disfrutar de un conocimiento más profundo de aquella música que ya consumen como un acercamiento a otras músicas, que si no en el momento presente, en un futuro podrán saborear si ya hemos sembrado la semilla de la curiosidad y la sensibilidad hacia este maravilloso mundo de la música. </w:t>
      </w:r>
    </w:p>
    <w:p w:rsidR="00792EAB" w:rsidRDefault="00000000">
      <w:pPr>
        <w:pBdr>
          <w:top w:val="nil"/>
          <w:left w:val="nil"/>
          <w:bottom w:val="nil"/>
          <w:right w:val="nil"/>
          <w:between w:val="nil"/>
        </w:pBdr>
        <w:spacing w:line="480" w:lineRule="auto"/>
        <w:ind w:left="360"/>
        <w:jc w:val="both"/>
        <w:rPr>
          <w:rFonts w:ascii="Arial" w:eastAsia="Arial" w:hAnsi="Arial" w:cs="Arial"/>
          <w:color w:val="000000"/>
        </w:rPr>
      </w:pPr>
      <w:r>
        <w:rPr>
          <w:rFonts w:ascii="Arial" w:eastAsia="Arial" w:hAnsi="Arial" w:cs="Arial"/>
          <w:color w:val="000000"/>
        </w:rPr>
        <w:t xml:space="preserve">1.2 MARCO LEGISLALTIVO </w:t>
      </w:r>
    </w:p>
    <w:p w:rsidR="00792EAB" w:rsidRDefault="00000000">
      <w:pPr>
        <w:spacing w:line="480" w:lineRule="auto"/>
        <w:jc w:val="both"/>
        <w:rPr>
          <w:rFonts w:ascii="Arial" w:eastAsia="Arial" w:hAnsi="Arial" w:cs="Arial"/>
        </w:rPr>
      </w:pPr>
      <w:r>
        <w:rPr>
          <w:rFonts w:ascii="Arial" w:eastAsia="Arial" w:hAnsi="Arial" w:cs="Arial"/>
        </w:rPr>
        <w:t xml:space="preserve">La programación didáctica que presentamos a continuación es un instrumento específico de planificación, desarrollo y evaluación de la </w:t>
      </w:r>
      <w:proofErr w:type="gramStart"/>
      <w:r>
        <w:rPr>
          <w:rFonts w:ascii="Arial" w:eastAsia="Arial" w:hAnsi="Arial" w:cs="Arial"/>
        </w:rPr>
        <w:t>materia  de</w:t>
      </w:r>
      <w:proofErr w:type="gramEnd"/>
      <w:r>
        <w:rPr>
          <w:rFonts w:ascii="Arial" w:eastAsia="Arial" w:hAnsi="Arial" w:cs="Arial"/>
        </w:rPr>
        <w:t xml:space="preserve"> Música para el</w:t>
      </w:r>
      <w:r>
        <w:rPr>
          <w:rFonts w:ascii="Arial" w:eastAsia="Arial" w:hAnsi="Arial" w:cs="Arial"/>
          <w:color w:val="000000"/>
        </w:rPr>
        <w:t xml:space="preserve"> 1º curso </w:t>
      </w:r>
      <w:r>
        <w:rPr>
          <w:rFonts w:ascii="Arial" w:eastAsia="Arial" w:hAnsi="Arial" w:cs="Arial"/>
        </w:rPr>
        <w:t>de Educación Secundaria Obligatoria, adaptado a lo establecido en la siguiente normativa:</w:t>
      </w:r>
    </w:p>
    <w:p w:rsidR="00792EAB" w:rsidRDefault="00000000">
      <w:pPr>
        <w:numPr>
          <w:ilvl w:val="0"/>
          <w:numId w:val="14"/>
        </w:numPr>
        <w:pBdr>
          <w:top w:val="nil"/>
          <w:left w:val="nil"/>
          <w:bottom w:val="nil"/>
          <w:right w:val="nil"/>
          <w:between w:val="nil"/>
        </w:pBdr>
        <w:spacing w:before="100" w:line="480" w:lineRule="auto"/>
        <w:jc w:val="both"/>
        <w:rPr>
          <w:rFonts w:ascii="Arial" w:eastAsia="Arial" w:hAnsi="Arial" w:cs="Arial"/>
          <w:color w:val="000000"/>
        </w:rPr>
      </w:pPr>
      <w:r>
        <w:rPr>
          <w:rFonts w:ascii="Arial" w:eastAsia="Arial" w:hAnsi="Arial" w:cs="Arial"/>
          <w:color w:val="000000"/>
        </w:rPr>
        <w:t xml:space="preserve">Ley </w:t>
      </w:r>
      <w:proofErr w:type="spellStart"/>
      <w:r>
        <w:rPr>
          <w:rFonts w:ascii="Arial" w:eastAsia="Arial" w:hAnsi="Arial" w:cs="Arial"/>
          <w:color w:val="000000"/>
        </w:rPr>
        <w:t>Órgánica</w:t>
      </w:r>
      <w:proofErr w:type="spellEnd"/>
      <w:r>
        <w:rPr>
          <w:rFonts w:ascii="Arial" w:eastAsia="Arial" w:hAnsi="Arial" w:cs="Arial"/>
          <w:color w:val="000000"/>
        </w:rPr>
        <w:t xml:space="preserve"> 8/1985, de 3 de julio, reguladora del Derecho a la Educación. </w:t>
      </w:r>
    </w:p>
    <w:p w:rsidR="00792EAB" w:rsidRDefault="00000000">
      <w:pPr>
        <w:numPr>
          <w:ilvl w:val="0"/>
          <w:numId w:val="14"/>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Ley </w:t>
      </w:r>
      <w:proofErr w:type="spellStart"/>
      <w:r>
        <w:rPr>
          <w:rFonts w:ascii="Arial" w:eastAsia="Arial" w:hAnsi="Arial" w:cs="Arial"/>
          <w:color w:val="000000"/>
        </w:rPr>
        <w:t>Órgánica</w:t>
      </w:r>
      <w:proofErr w:type="spellEnd"/>
      <w:r>
        <w:rPr>
          <w:rFonts w:ascii="Arial" w:eastAsia="Arial" w:hAnsi="Arial" w:cs="Arial"/>
          <w:color w:val="000000"/>
        </w:rPr>
        <w:t xml:space="preserve"> 2/2006, de 3 de mayo, de Educación. </w:t>
      </w:r>
    </w:p>
    <w:p w:rsidR="00792EAB" w:rsidRDefault="00000000">
      <w:pPr>
        <w:numPr>
          <w:ilvl w:val="0"/>
          <w:numId w:val="14"/>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Ley orgánica 3/2020, de 29 de diciembre, por la que se modifica la Ley Orgánica 2/2006, de 3 de mayo, de Educación. </w:t>
      </w:r>
    </w:p>
    <w:p w:rsidR="00792EAB" w:rsidRDefault="00000000">
      <w:pPr>
        <w:numPr>
          <w:ilvl w:val="0"/>
          <w:numId w:val="9"/>
        </w:numPr>
        <w:pBdr>
          <w:top w:val="nil"/>
          <w:left w:val="nil"/>
          <w:bottom w:val="nil"/>
          <w:right w:val="nil"/>
          <w:between w:val="nil"/>
        </w:pBdr>
        <w:spacing w:line="480" w:lineRule="auto"/>
        <w:ind w:left="284" w:hanging="284"/>
        <w:jc w:val="both"/>
        <w:rPr>
          <w:rFonts w:ascii="Arial" w:eastAsia="Arial" w:hAnsi="Arial" w:cs="Arial"/>
          <w:color w:val="000000"/>
        </w:rPr>
      </w:pPr>
      <w:r>
        <w:rPr>
          <w:rFonts w:ascii="Arial" w:eastAsia="Arial" w:hAnsi="Arial" w:cs="Arial"/>
          <w:color w:val="000000"/>
        </w:rPr>
        <w:lastRenderedPageBreak/>
        <w:t xml:space="preserve">Real Decreto 217/2022, de 29 de marzo, por el que se establece el </w:t>
      </w:r>
      <w:r>
        <w:rPr>
          <w:rFonts w:ascii="Arial" w:eastAsia="Arial" w:hAnsi="Arial" w:cs="Arial"/>
          <w:b/>
          <w:color w:val="000000"/>
        </w:rPr>
        <w:t>currículo</w:t>
      </w:r>
      <w:r>
        <w:rPr>
          <w:rFonts w:ascii="Arial" w:eastAsia="Arial" w:hAnsi="Arial" w:cs="Arial"/>
          <w:color w:val="000000"/>
        </w:rPr>
        <w:t xml:space="preserve"> de la Educación Secundaria Obligatoria y del Bachillerato. </w:t>
      </w:r>
    </w:p>
    <w:p w:rsidR="00792EAB" w:rsidRDefault="00000000">
      <w:pPr>
        <w:numPr>
          <w:ilvl w:val="0"/>
          <w:numId w:val="9"/>
        </w:numPr>
        <w:pBdr>
          <w:top w:val="nil"/>
          <w:left w:val="nil"/>
          <w:bottom w:val="nil"/>
          <w:right w:val="nil"/>
          <w:between w:val="nil"/>
        </w:pBdr>
        <w:spacing w:line="480" w:lineRule="auto"/>
        <w:ind w:left="284" w:hanging="284"/>
        <w:jc w:val="both"/>
        <w:rPr>
          <w:rFonts w:ascii="Arial" w:eastAsia="Arial" w:hAnsi="Arial" w:cs="Arial"/>
          <w:color w:val="000000"/>
        </w:rPr>
      </w:pPr>
      <w:r>
        <w:rPr>
          <w:rFonts w:ascii="Arial" w:eastAsia="Arial" w:hAnsi="Arial" w:cs="Arial"/>
          <w:color w:val="000000"/>
        </w:rPr>
        <w:t xml:space="preserve">Decreto 107/2022, de 5 de agosto, del Consell, por el que establece el </w:t>
      </w:r>
      <w:r>
        <w:rPr>
          <w:rFonts w:ascii="Arial" w:eastAsia="Arial" w:hAnsi="Arial" w:cs="Arial"/>
          <w:b/>
          <w:color w:val="000000"/>
        </w:rPr>
        <w:t>currículo</w:t>
      </w:r>
      <w:r>
        <w:rPr>
          <w:rFonts w:ascii="Arial" w:eastAsia="Arial" w:hAnsi="Arial" w:cs="Arial"/>
          <w:color w:val="000000"/>
        </w:rPr>
        <w:t xml:space="preserve"> y desarrolla la ordenación general de la Educación Secundaria Obligatoria y el Bachillerato en la </w:t>
      </w:r>
      <w:proofErr w:type="spellStart"/>
      <w:r>
        <w:rPr>
          <w:rFonts w:ascii="Arial" w:eastAsia="Arial" w:hAnsi="Arial" w:cs="Arial"/>
          <w:b/>
          <w:color w:val="000000"/>
        </w:rPr>
        <w:t>Comunitat</w:t>
      </w:r>
      <w:proofErr w:type="spellEnd"/>
      <w:r>
        <w:rPr>
          <w:rFonts w:ascii="Arial" w:eastAsia="Arial" w:hAnsi="Arial" w:cs="Arial"/>
          <w:b/>
          <w:color w:val="000000"/>
        </w:rPr>
        <w:t xml:space="preserve"> Valenciana</w:t>
      </w:r>
      <w:r>
        <w:rPr>
          <w:rFonts w:ascii="Arial" w:eastAsia="Arial" w:hAnsi="Arial" w:cs="Arial"/>
          <w:color w:val="000000"/>
        </w:rPr>
        <w:t>.</w:t>
      </w:r>
    </w:p>
    <w:p w:rsidR="00792EAB" w:rsidRDefault="00000000">
      <w:pPr>
        <w:numPr>
          <w:ilvl w:val="0"/>
          <w:numId w:val="10"/>
        </w:numPr>
        <w:pBdr>
          <w:top w:val="nil"/>
          <w:left w:val="nil"/>
          <w:bottom w:val="nil"/>
          <w:right w:val="nil"/>
          <w:between w:val="nil"/>
        </w:pBdr>
        <w:spacing w:line="480" w:lineRule="auto"/>
        <w:ind w:left="284" w:hanging="284"/>
        <w:jc w:val="both"/>
        <w:rPr>
          <w:rFonts w:ascii="Arial" w:eastAsia="Arial" w:hAnsi="Arial" w:cs="Arial"/>
          <w:b/>
          <w:color w:val="000000"/>
        </w:rPr>
      </w:pPr>
      <w:r>
        <w:rPr>
          <w:rFonts w:ascii="Arial" w:eastAsia="Arial" w:hAnsi="Arial" w:cs="Arial"/>
          <w:color w:val="000000"/>
        </w:rPr>
        <w:t xml:space="preserve">Orden 38/2017, de 4 de octubre, de la Conselleria de Educación, Investigación, Cultura y Deporte, por la que se regula la </w:t>
      </w:r>
      <w:r>
        <w:rPr>
          <w:rFonts w:ascii="Arial" w:eastAsia="Arial" w:hAnsi="Arial" w:cs="Arial"/>
          <w:b/>
          <w:color w:val="000000"/>
        </w:rPr>
        <w:t>evaluación</w:t>
      </w:r>
      <w:r>
        <w:rPr>
          <w:rFonts w:ascii="Arial" w:eastAsia="Arial" w:hAnsi="Arial" w:cs="Arial"/>
          <w:color w:val="000000"/>
        </w:rPr>
        <w:t xml:space="preserve"> en Educación Secundaria Obligatoria, en Bachillerato y en las enseñanzas de la Educación de las Personas Adultas en la </w:t>
      </w:r>
      <w:proofErr w:type="spellStart"/>
      <w:r>
        <w:rPr>
          <w:rFonts w:ascii="Arial" w:eastAsia="Arial" w:hAnsi="Arial" w:cs="Arial"/>
          <w:color w:val="000000"/>
        </w:rPr>
        <w:t>Comunitat</w:t>
      </w:r>
      <w:proofErr w:type="spellEnd"/>
      <w:r>
        <w:rPr>
          <w:rFonts w:ascii="Arial" w:eastAsia="Arial" w:hAnsi="Arial" w:cs="Arial"/>
          <w:color w:val="000000"/>
        </w:rPr>
        <w:t xml:space="preserve"> Valenciana.</w:t>
      </w:r>
    </w:p>
    <w:p w:rsidR="00792EAB" w:rsidRDefault="00000000">
      <w:pPr>
        <w:numPr>
          <w:ilvl w:val="0"/>
          <w:numId w:val="10"/>
        </w:numPr>
        <w:pBdr>
          <w:top w:val="nil"/>
          <w:left w:val="nil"/>
          <w:bottom w:val="nil"/>
          <w:right w:val="nil"/>
          <w:between w:val="nil"/>
        </w:pBdr>
        <w:spacing w:line="480" w:lineRule="auto"/>
        <w:ind w:left="284" w:hanging="284"/>
        <w:jc w:val="both"/>
        <w:rPr>
          <w:rFonts w:ascii="Arial" w:eastAsia="Arial" w:hAnsi="Arial" w:cs="Arial"/>
          <w:b/>
          <w:color w:val="000000"/>
        </w:rPr>
      </w:pPr>
      <w:r>
        <w:rPr>
          <w:rFonts w:ascii="Arial" w:eastAsia="Arial" w:hAnsi="Arial" w:cs="Arial"/>
          <w:color w:val="000000"/>
        </w:rPr>
        <w:t xml:space="preserve">Decreto 104/2018 de 27 de julio, del Consell, por el que se desarrollan los </w:t>
      </w:r>
      <w:r>
        <w:rPr>
          <w:rFonts w:ascii="Arial" w:eastAsia="Arial" w:hAnsi="Arial" w:cs="Arial"/>
          <w:b/>
          <w:color w:val="000000"/>
        </w:rPr>
        <w:t>principios de equidad y de inclusión</w:t>
      </w:r>
      <w:r>
        <w:rPr>
          <w:rFonts w:ascii="Arial" w:eastAsia="Arial" w:hAnsi="Arial" w:cs="Arial"/>
          <w:color w:val="000000"/>
        </w:rPr>
        <w:t xml:space="preserve"> en el sistema educativo valenciano.</w:t>
      </w:r>
    </w:p>
    <w:p w:rsidR="00792EAB" w:rsidRDefault="00000000">
      <w:pPr>
        <w:numPr>
          <w:ilvl w:val="1"/>
          <w:numId w:val="2"/>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 CONTEXTO: </w:t>
      </w:r>
    </w:p>
    <w:p w:rsidR="00792EAB" w:rsidRDefault="00000000">
      <w:pPr>
        <w:numPr>
          <w:ilvl w:val="1"/>
          <w:numId w:val="15"/>
        </w:numPr>
        <w:pBdr>
          <w:top w:val="nil"/>
          <w:left w:val="nil"/>
          <w:bottom w:val="nil"/>
          <w:right w:val="nil"/>
          <w:between w:val="nil"/>
        </w:pBdr>
        <w:spacing w:line="480" w:lineRule="auto"/>
        <w:ind w:hanging="360"/>
        <w:jc w:val="both"/>
        <w:rPr>
          <w:rFonts w:ascii="Arial" w:eastAsia="Arial" w:hAnsi="Arial" w:cs="Arial"/>
          <w:color w:val="000000"/>
        </w:rPr>
      </w:pPr>
      <w:r>
        <w:rPr>
          <w:rFonts w:ascii="Arial" w:eastAsia="Arial" w:hAnsi="Arial" w:cs="Arial"/>
          <w:color w:val="000000"/>
        </w:rPr>
        <w:t xml:space="preserve">Entorno: </w:t>
      </w:r>
    </w:p>
    <w:p w:rsidR="00792EAB" w:rsidRDefault="00000000">
      <w:pPr>
        <w:spacing w:line="480" w:lineRule="auto"/>
        <w:jc w:val="both"/>
        <w:rPr>
          <w:rFonts w:ascii="Arial" w:eastAsia="Arial" w:hAnsi="Arial" w:cs="Arial"/>
        </w:rPr>
      </w:pPr>
      <w:r>
        <w:rPr>
          <w:rFonts w:ascii="Arial" w:eastAsia="Arial" w:hAnsi="Arial" w:cs="Arial"/>
          <w:color w:val="000000"/>
        </w:rPr>
        <w:t xml:space="preserve">La presente Programación está dirigida a los alumnos de 1º de ESO </w:t>
      </w:r>
      <w:proofErr w:type="gramStart"/>
      <w:r>
        <w:rPr>
          <w:rFonts w:ascii="Arial" w:eastAsia="Arial" w:hAnsi="Arial" w:cs="Arial"/>
          <w:color w:val="000000"/>
        </w:rPr>
        <w:t xml:space="preserve">del  </w:t>
      </w:r>
      <w:r>
        <w:rPr>
          <w:rFonts w:ascii="Arial" w:eastAsia="Arial" w:hAnsi="Arial" w:cs="Arial"/>
          <w:b/>
          <w:color w:val="000000"/>
        </w:rPr>
        <w:t>I.E.S.</w:t>
      </w:r>
      <w:proofErr w:type="gramEnd"/>
      <w:r>
        <w:rPr>
          <w:rFonts w:ascii="Arial" w:eastAsia="Arial" w:hAnsi="Arial" w:cs="Arial"/>
          <w:b/>
          <w:color w:val="000000"/>
        </w:rPr>
        <w:t xml:space="preserve"> “8 de Marzo” </w:t>
      </w:r>
      <w:r>
        <w:rPr>
          <w:rFonts w:ascii="Arial" w:eastAsia="Arial" w:hAnsi="Arial" w:cs="Arial"/>
          <w:color w:val="000000"/>
        </w:rPr>
        <w:t>que está situado en la Calle Ciudad de Matanzas s/n de Alicante y se encuentra entre los barrios de Rabasa, San Agustín y PAU II</w:t>
      </w:r>
      <w:r>
        <w:rPr>
          <w:rFonts w:ascii="Arial" w:eastAsia="Arial" w:hAnsi="Arial" w:cs="Arial"/>
        </w:rPr>
        <w:t xml:space="preserve">. Se trata de una zona de nivel socioeconómico y cultural medio y bajo que en los últimos años ha visto incrementada su población con el desarrollo del barrio del PAU II. </w:t>
      </w:r>
    </w:p>
    <w:p w:rsidR="00792EAB" w:rsidRDefault="00000000">
      <w:pPr>
        <w:numPr>
          <w:ilvl w:val="1"/>
          <w:numId w:val="15"/>
        </w:numPr>
        <w:pBdr>
          <w:top w:val="nil"/>
          <w:left w:val="nil"/>
          <w:bottom w:val="nil"/>
          <w:right w:val="nil"/>
          <w:between w:val="nil"/>
        </w:pBdr>
        <w:spacing w:line="480" w:lineRule="auto"/>
        <w:ind w:hanging="360"/>
        <w:jc w:val="both"/>
        <w:rPr>
          <w:rFonts w:ascii="Arial" w:eastAsia="Arial" w:hAnsi="Arial" w:cs="Arial"/>
          <w:color w:val="000000"/>
        </w:rPr>
      </w:pPr>
      <w:r>
        <w:rPr>
          <w:rFonts w:ascii="Arial" w:eastAsia="Arial" w:hAnsi="Arial" w:cs="Arial"/>
          <w:color w:val="000000"/>
        </w:rPr>
        <w:t xml:space="preserve">Centro: </w:t>
      </w:r>
    </w:p>
    <w:p w:rsidR="00792EAB" w:rsidRDefault="00000000">
      <w:pPr>
        <w:spacing w:line="480" w:lineRule="auto"/>
        <w:jc w:val="both"/>
        <w:rPr>
          <w:rFonts w:ascii="Arial" w:eastAsia="Arial" w:hAnsi="Arial" w:cs="Arial"/>
        </w:rPr>
      </w:pPr>
      <w:r>
        <w:rPr>
          <w:rFonts w:ascii="Arial" w:eastAsia="Arial" w:hAnsi="Arial" w:cs="Arial"/>
        </w:rPr>
        <w:t xml:space="preserve">Nos situamos en un centro de unos 10 años de antigüedad, que cuenta con un edificio de dos plantas, gimnasio, biblioteca, sala de usos múltiples, sala de artes escénicas y tres pistas deportivas, cafetería y zona de aparcamiento. </w:t>
      </w:r>
    </w:p>
    <w:p w:rsidR="00792EAB" w:rsidRDefault="00000000">
      <w:pPr>
        <w:spacing w:line="480" w:lineRule="auto"/>
        <w:jc w:val="both"/>
        <w:rPr>
          <w:rFonts w:ascii="Arial" w:eastAsia="Arial" w:hAnsi="Arial" w:cs="Arial"/>
        </w:rPr>
      </w:pPr>
      <w:r>
        <w:rPr>
          <w:rFonts w:ascii="Arial" w:eastAsia="Arial" w:hAnsi="Arial" w:cs="Arial"/>
        </w:rPr>
        <w:t xml:space="preserve">En la primera y segunda planta se ubican las aulas de uso ordinario, mientras que los laboratorios y departamentos didácticos, entre ellos el aula y </w:t>
      </w:r>
      <w:r>
        <w:rPr>
          <w:rFonts w:ascii="Arial" w:eastAsia="Arial" w:hAnsi="Arial" w:cs="Arial"/>
        </w:rPr>
        <w:lastRenderedPageBreak/>
        <w:t xml:space="preserve">departamento de Música se encuentran en la planta inferior (desde el año 2020 que se alteraron estas condiciones debido al COVID se ha suprimido una de las aulas de música). También se dispone de espacios para la atención de alumnos y alumnas con necesidades educativas y un espacio destinado a la atención de alumnado extranjero (biblioteca) con problemas de comunicación en castellano y valenciano, y existe, además, el aula de convivencia. </w:t>
      </w:r>
    </w:p>
    <w:p w:rsidR="00792EAB" w:rsidRDefault="00000000">
      <w:pPr>
        <w:numPr>
          <w:ilvl w:val="1"/>
          <w:numId w:val="15"/>
        </w:numPr>
        <w:pBdr>
          <w:top w:val="nil"/>
          <w:left w:val="nil"/>
          <w:bottom w:val="nil"/>
          <w:right w:val="nil"/>
          <w:between w:val="nil"/>
        </w:pBdr>
        <w:spacing w:line="480" w:lineRule="auto"/>
        <w:ind w:hanging="360"/>
        <w:jc w:val="both"/>
        <w:rPr>
          <w:rFonts w:ascii="Arial" w:eastAsia="Arial" w:hAnsi="Arial" w:cs="Arial"/>
          <w:color w:val="000000"/>
        </w:rPr>
      </w:pPr>
      <w:r>
        <w:rPr>
          <w:rFonts w:ascii="Arial" w:eastAsia="Arial" w:hAnsi="Arial" w:cs="Arial"/>
          <w:color w:val="000000"/>
        </w:rPr>
        <w:t xml:space="preserve">Alumnado:  </w:t>
      </w:r>
    </w:p>
    <w:p w:rsidR="00792EAB" w:rsidRDefault="00000000">
      <w:pPr>
        <w:spacing w:line="480" w:lineRule="auto"/>
        <w:jc w:val="both"/>
        <w:rPr>
          <w:rFonts w:ascii="Arial" w:eastAsia="Arial" w:hAnsi="Arial" w:cs="Arial"/>
        </w:rPr>
      </w:pPr>
      <w:r>
        <w:rPr>
          <w:rFonts w:ascii="Arial" w:eastAsia="Arial" w:hAnsi="Arial" w:cs="Arial"/>
        </w:rPr>
        <w:t xml:space="preserve">El alumnado de la ESO y Bachillerato de ciencias y humanidades proviene mayoritariamente de los centros adscritos de la zona, CEIP Rabasa, Oscar Esplá y Eusebio Sempere, mientras que el alumnado de Bachillerato de Artes y Ciclos Formativos de TAFAD y TCAF proviene de todo el municipio e incluso de la provincia. </w:t>
      </w:r>
    </w:p>
    <w:p w:rsidR="00792EAB" w:rsidRDefault="00000000">
      <w:pPr>
        <w:spacing w:line="480" w:lineRule="auto"/>
        <w:jc w:val="both"/>
        <w:rPr>
          <w:rFonts w:ascii="Arial" w:eastAsia="Arial" w:hAnsi="Arial" w:cs="Arial"/>
        </w:rPr>
      </w:pPr>
      <w:r>
        <w:rPr>
          <w:rFonts w:ascii="Arial" w:eastAsia="Arial" w:hAnsi="Arial" w:cs="Arial"/>
        </w:rPr>
        <w:t xml:space="preserve">A nivel académico la tipología de alumnado, principalmente en los cursos de la ESO es bastante heterogénea. Contamos así con un 20% de alumnado que aprueban todas las asignaturas y tienen un ritmo de aprendizaje medio-alto, un 60% de los alumnos que se encuentran en un nivel medio con un número de asignaturas suspendidas que oscila entre 1 y 3. Un 20% de alumnos que suspenden más de cinco asignaturas. </w:t>
      </w:r>
    </w:p>
    <w:p w:rsidR="00792EAB" w:rsidRDefault="00792EAB">
      <w:pPr>
        <w:spacing w:line="480" w:lineRule="auto"/>
        <w:jc w:val="both"/>
        <w:rPr>
          <w:rFonts w:ascii="Arial" w:eastAsia="Arial" w:hAnsi="Arial" w:cs="Arial"/>
        </w:rPr>
      </w:pPr>
    </w:p>
    <w:p w:rsidR="00792EAB" w:rsidRDefault="00792EAB">
      <w:pPr>
        <w:spacing w:line="480" w:lineRule="auto"/>
        <w:jc w:val="both"/>
        <w:rPr>
          <w:rFonts w:ascii="Arial" w:eastAsia="Arial" w:hAnsi="Arial" w:cs="Arial"/>
        </w:rPr>
      </w:pPr>
    </w:p>
    <w:p w:rsidR="00792EAB" w:rsidRDefault="00792EAB">
      <w:pPr>
        <w:spacing w:line="480" w:lineRule="auto"/>
        <w:jc w:val="both"/>
        <w:rPr>
          <w:rFonts w:ascii="Arial" w:eastAsia="Arial" w:hAnsi="Arial" w:cs="Arial"/>
        </w:rPr>
      </w:pPr>
    </w:p>
    <w:p w:rsidR="00792EAB" w:rsidRDefault="00792EAB">
      <w:pPr>
        <w:spacing w:line="480" w:lineRule="auto"/>
        <w:jc w:val="both"/>
        <w:rPr>
          <w:rFonts w:ascii="Arial" w:eastAsia="Arial" w:hAnsi="Arial" w:cs="Arial"/>
        </w:rPr>
      </w:pPr>
    </w:p>
    <w:p w:rsidR="00792EAB" w:rsidRDefault="00792EAB">
      <w:pPr>
        <w:spacing w:line="480" w:lineRule="auto"/>
        <w:jc w:val="both"/>
        <w:rPr>
          <w:rFonts w:ascii="Arial" w:eastAsia="Arial" w:hAnsi="Arial" w:cs="Arial"/>
        </w:rPr>
      </w:pPr>
    </w:p>
    <w:p w:rsidR="00792EAB" w:rsidRDefault="00792EAB">
      <w:pPr>
        <w:spacing w:line="480" w:lineRule="auto"/>
        <w:jc w:val="both"/>
        <w:rPr>
          <w:rFonts w:ascii="Arial" w:eastAsia="Arial" w:hAnsi="Arial" w:cs="Arial"/>
        </w:rPr>
      </w:pPr>
    </w:p>
    <w:p w:rsidR="00792EAB" w:rsidRDefault="00000000">
      <w:pPr>
        <w:numPr>
          <w:ilvl w:val="1"/>
          <w:numId w:val="15"/>
        </w:numPr>
        <w:pBdr>
          <w:top w:val="nil"/>
          <w:left w:val="nil"/>
          <w:bottom w:val="nil"/>
          <w:right w:val="nil"/>
          <w:between w:val="nil"/>
        </w:pBdr>
        <w:spacing w:line="480" w:lineRule="auto"/>
        <w:ind w:hanging="360"/>
        <w:jc w:val="both"/>
        <w:rPr>
          <w:rFonts w:ascii="Arial" w:eastAsia="Arial" w:hAnsi="Arial" w:cs="Arial"/>
          <w:color w:val="000000"/>
          <w:sz w:val="32"/>
          <w:szCs w:val="32"/>
        </w:rPr>
      </w:pPr>
      <w:r>
        <w:rPr>
          <w:rFonts w:ascii="Arial" w:eastAsia="Arial" w:hAnsi="Arial" w:cs="Arial"/>
          <w:color w:val="000000"/>
          <w:sz w:val="32"/>
          <w:szCs w:val="32"/>
        </w:rPr>
        <w:t xml:space="preserve">Grupo: </w:t>
      </w:r>
      <w:r>
        <w:rPr>
          <w:rFonts w:ascii="Arial" w:eastAsia="Arial" w:hAnsi="Arial" w:cs="Arial"/>
          <w:sz w:val="32"/>
          <w:szCs w:val="32"/>
        </w:rPr>
        <w:t>3</w:t>
      </w:r>
      <w:r>
        <w:rPr>
          <w:rFonts w:ascii="Arial" w:eastAsia="Arial" w:hAnsi="Arial" w:cs="Arial"/>
          <w:color w:val="000000"/>
          <w:sz w:val="32"/>
          <w:szCs w:val="32"/>
        </w:rPr>
        <w:t xml:space="preserve">º ESO </w:t>
      </w:r>
      <w:r w:rsidR="00703FE9">
        <w:rPr>
          <w:rFonts w:ascii="Arial" w:eastAsia="Arial" w:hAnsi="Arial" w:cs="Arial"/>
          <w:color w:val="000000"/>
          <w:sz w:val="32"/>
          <w:szCs w:val="32"/>
        </w:rPr>
        <w:t>D Y PDC</w:t>
      </w:r>
    </w:p>
    <w:p w:rsidR="00792EAB" w:rsidRPr="005B44C6" w:rsidRDefault="00000000">
      <w:pPr>
        <w:spacing w:line="480" w:lineRule="auto"/>
        <w:ind w:left="993"/>
        <w:jc w:val="both"/>
        <w:rPr>
          <w:rFonts w:ascii="Arial" w:eastAsia="Arial" w:hAnsi="Arial" w:cs="Arial"/>
          <w:sz w:val="32"/>
          <w:szCs w:val="32"/>
        </w:rPr>
      </w:pPr>
      <w:r w:rsidRPr="005B44C6">
        <w:rPr>
          <w:rFonts w:ascii="Arial" w:eastAsia="Arial" w:hAnsi="Arial" w:cs="Arial"/>
        </w:rPr>
        <w:lastRenderedPageBreak/>
        <w:t>Este grupo-clase al que va destinada esta programación está formado por 2</w:t>
      </w:r>
      <w:r w:rsidR="005B44C6" w:rsidRPr="005B44C6">
        <w:rPr>
          <w:rFonts w:ascii="Arial" w:eastAsia="Arial" w:hAnsi="Arial" w:cs="Arial"/>
        </w:rPr>
        <w:t>7</w:t>
      </w:r>
      <w:r w:rsidRPr="005B44C6">
        <w:rPr>
          <w:rFonts w:ascii="Arial" w:eastAsia="Arial" w:hAnsi="Arial" w:cs="Arial"/>
        </w:rPr>
        <w:t xml:space="preserve"> alumnos de edades comprendidas entre 12 y 1</w:t>
      </w:r>
      <w:r w:rsidR="00703FE9">
        <w:rPr>
          <w:rFonts w:ascii="Arial" w:eastAsia="Arial" w:hAnsi="Arial" w:cs="Arial"/>
        </w:rPr>
        <w:t>4</w:t>
      </w:r>
      <w:r w:rsidRPr="005B44C6">
        <w:rPr>
          <w:rFonts w:ascii="Arial" w:eastAsia="Arial" w:hAnsi="Arial" w:cs="Arial"/>
        </w:rPr>
        <w:t xml:space="preserve"> años.  </w:t>
      </w:r>
    </w:p>
    <w:p w:rsidR="00792EAB" w:rsidRPr="005B44C6" w:rsidRDefault="00000000">
      <w:pPr>
        <w:pBdr>
          <w:top w:val="nil"/>
          <w:left w:val="nil"/>
          <w:bottom w:val="nil"/>
          <w:right w:val="nil"/>
          <w:between w:val="nil"/>
        </w:pBdr>
        <w:spacing w:line="480" w:lineRule="auto"/>
        <w:ind w:left="993"/>
        <w:jc w:val="both"/>
        <w:rPr>
          <w:rFonts w:ascii="Arial" w:eastAsia="Arial" w:hAnsi="Arial" w:cs="Arial"/>
          <w:color w:val="000000"/>
        </w:rPr>
      </w:pPr>
      <w:r w:rsidRPr="005B44C6">
        <w:rPr>
          <w:rFonts w:ascii="Arial" w:eastAsia="Arial" w:hAnsi="Arial" w:cs="Arial"/>
          <w:color w:val="000000"/>
        </w:rPr>
        <w:t>Las características a nivel musical que presentan son:  </w:t>
      </w:r>
    </w:p>
    <w:p w:rsidR="00792EAB" w:rsidRPr="005B44C6" w:rsidRDefault="00000000">
      <w:pPr>
        <w:pBdr>
          <w:top w:val="nil"/>
          <w:left w:val="nil"/>
          <w:bottom w:val="nil"/>
          <w:right w:val="nil"/>
          <w:between w:val="nil"/>
        </w:pBdr>
        <w:spacing w:line="480" w:lineRule="auto"/>
        <w:ind w:left="993"/>
        <w:jc w:val="both"/>
        <w:rPr>
          <w:rFonts w:ascii="Arial" w:eastAsia="Arial" w:hAnsi="Arial" w:cs="Arial"/>
          <w:color w:val="000000"/>
        </w:rPr>
      </w:pPr>
      <w:r w:rsidRPr="005B44C6">
        <w:rPr>
          <w:rFonts w:ascii="Arial" w:eastAsia="Arial" w:hAnsi="Arial" w:cs="Arial"/>
          <w:color w:val="000000"/>
        </w:rPr>
        <w:t>Escasa base de lenguaje musical. </w:t>
      </w:r>
    </w:p>
    <w:p w:rsidR="00792EAB" w:rsidRPr="005B44C6" w:rsidRDefault="00000000">
      <w:pPr>
        <w:pBdr>
          <w:top w:val="nil"/>
          <w:left w:val="nil"/>
          <w:bottom w:val="nil"/>
          <w:right w:val="nil"/>
          <w:between w:val="nil"/>
        </w:pBdr>
        <w:spacing w:line="480" w:lineRule="auto"/>
        <w:ind w:left="993"/>
        <w:jc w:val="both"/>
        <w:rPr>
          <w:rFonts w:ascii="Arial" w:eastAsia="Arial" w:hAnsi="Arial" w:cs="Arial"/>
          <w:color w:val="000000"/>
        </w:rPr>
      </w:pPr>
      <w:r w:rsidRPr="005B44C6">
        <w:rPr>
          <w:rFonts w:ascii="Arial" w:eastAsia="Arial" w:hAnsi="Arial" w:cs="Arial"/>
          <w:color w:val="000000"/>
        </w:rPr>
        <w:t>Falta de hábitos relacionados con el necesario silencio para disfrutar de la escucha y de la interpretación conjunta. </w:t>
      </w:r>
    </w:p>
    <w:p w:rsidR="00792EAB" w:rsidRPr="005B44C6" w:rsidRDefault="00000000">
      <w:pPr>
        <w:pBdr>
          <w:top w:val="nil"/>
          <w:left w:val="nil"/>
          <w:bottom w:val="nil"/>
          <w:right w:val="nil"/>
          <w:between w:val="nil"/>
        </w:pBdr>
        <w:spacing w:line="480" w:lineRule="auto"/>
        <w:ind w:left="993"/>
        <w:jc w:val="both"/>
        <w:rPr>
          <w:rFonts w:ascii="Arial" w:eastAsia="Arial" w:hAnsi="Arial" w:cs="Arial"/>
          <w:color w:val="000000"/>
        </w:rPr>
      </w:pPr>
      <w:r w:rsidRPr="005B44C6">
        <w:rPr>
          <w:rFonts w:ascii="Arial" w:eastAsia="Arial" w:hAnsi="Arial" w:cs="Arial"/>
          <w:color w:val="000000"/>
        </w:rPr>
        <w:t>Alumnos con actitud de total abandono, a pesar de su juventud. No traen material ni muestran motivación por cantar, tocar o escuchar música. </w:t>
      </w:r>
    </w:p>
    <w:p w:rsidR="00792EAB" w:rsidRPr="005B44C6" w:rsidRDefault="005B44C6">
      <w:pPr>
        <w:pBdr>
          <w:top w:val="nil"/>
          <w:left w:val="nil"/>
          <w:bottom w:val="nil"/>
          <w:right w:val="nil"/>
          <w:between w:val="nil"/>
        </w:pBdr>
        <w:spacing w:line="480" w:lineRule="auto"/>
        <w:ind w:left="993"/>
        <w:jc w:val="both"/>
        <w:rPr>
          <w:rFonts w:ascii="Arial" w:eastAsia="Arial" w:hAnsi="Arial" w:cs="Arial"/>
          <w:color w:val="000000"/>
        </w:rPr>
      </w:pPr>
      <w:r w:rsidRPr="005B44C6">
        <w:rPr>
          <w:rFonts w:ascii="Arial" w:eastAsia="Arial" w:hAnsi="Arial" w:cs="Arial"/>
          <w:color w:val="000000"/>
        </w:rPr>
        <w:t>1</w:t>
      </w:r>
      <w:r w:rsidR="00000000" w:rsidRPr="005B44C6">
        <w:rPr>
          <w:rFonts w:ascii="Arial" w:eastAsia="Arial" w:hAnsi="Arial" w:cs="Arial"/>
          <w:color w:val="000000"/>
        </w:rPr>
        <w:t xml:space="preserve"> alumnos con TDH. </w:t>
      </w:r>
    </w:p>
    <w:p w:rsidR="00792EAB" w:rsidRDefault="00000000">
      <w:pPr>
        <w:numPr>
          <w:ilvl w:val="0"/>
          <w:numId w:val="11"/>
        </w:numPr>
        <w:pBdr>
          <w:top w:val="nil"/>
          <w:left w:val="nil"/>
          <w:bottom w:val="nil"/>
          <w:right w:val="nil"/>
          <w:between w:val="nil"/>
        </w:pBdr>
        <w:spacing w:before="100" w:after="200" w:line="480" w:lineRule="auto"/>
        <w:jc w:val="both"/>
        <w:rPr>
          <w:rFonts w:ascii="Arial" w:eastAsia="Arial" w:hAnsi="Arial" w:cs="Arial"/>
          <w:b/>
          <w:color w:val="000000"/>
        </w:rPr>
      </w:pPr>
      <w:r>
        <w:rPr>
          <w:rFonts w:ascii="Arial" w:eastAsia="Arial" w:hAnsi="Arial" w:cs="Arial"/>
          <w:b/>
          <w:color w:val="000000"/>
        </w:rPr>
        <w:t>PERFIL DE SALIDA</w:t>
      </w:r>
    </w:p>
    <w:p w:rsidR="00792EAB" w:rsidRDefault="00000000">
      <w:pPr>
        <w:spacing w:line="480" w:lineRule="auto"/>
        <w:jc w:val="both"/>
        <w:rPr>
          <w:rFonts w:ascii="Arial" w:eastAsia="Arial" w:hAnsi="Arial" w:cs="Arial"/>
        </w:rPr>
      </w:pPr>
      <w:r>
        <w:rPr>
          <w:rFonts w:ascii="Arial" w:eastAsia="Arial" w:hAnsi="Arial" w:cs="Arial"/>
          <w:color w:val="000000"/>
          <w:highlight w:val="white"/>
        </w:rPr>
        <w:t>De acuerdo con el currículo, el Perfil identifica y define, en conexión con los retos del siglo XXI, las competencias clave que se espera que los alumnos y alumnas hayan desarrollado al completar esta fase de su itinerario formativo. Es la piedra angular de todo el currículo, la matriz que cohesiona y hacia donde convergen los objetivos de las distintas etapas que constituyen la enseñanza básica.</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b/>
          <w:color w:val="000000"/>
        </w:rPr>
        <w:t>Todo alumno/a que alcance el Perfil de salida será capaz de:</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– Desarrollar una actitud responsable a partir de la toma de conciencia de la degradación del medioambiente y del maltrato animal basada en el conocimiento de las causas que los provocan, agravan o mejoran, desde una visión sistémica, tanto local como global.</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lastRenderedPageBreak/>
        <w:t>– Identificar los diferentes aspectos relacionados con el consumo responsable, valorando sus repercusiones sobre el bien individual y el común, juzgando críticamente las necesidades y los excesos y ejerciendo un control social frente a la vulneración de sus derechos.</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– Desarrollar estilos de vida saludable a partir de la comprensión del funcionamiento del organismo y la reflexión crítica sobre los factores internos y externos que inciden en ella, asumiendo la responsabilidad personal y social en el cuidado propio y en el cuidado de las demás personas, así como en la promoción de la salud pública.</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– Desarrollar un espíritu crítico, empático y proactivo para detectar situaciones de inequidad y exclusión a partir de la comprensión de las causas complejas que las originan.</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– Entender los conflictos como elementos connaturales a la vida en sociedad que deben resolverse de manera pacífica.</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– Analizar de manera crítica y aprovechar las oportunidades de todo tipo que ofrece la sociedad actual, en particular las de la cultura en la era digital, evaluando sus beneficios y riesgos y haciendo un uso ético y responsable que contribuya a la mejora de la calidad de vida personal y colectiva.</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– Aceptar la incertidumbre como una oportunidad para articular respuestas más creativas, aprendiendo a manejar la ansiedad que puede llevar aparejada.</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lastRenderedPageBreak/>
        <w:t>– Cooperar y convivir en sociedades abiertas y cambiantes, valorando la diversidad personal y cultural como fuente de riqueza e interesándose por otras lenguas y culturas.</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– Sentirse parte de un proyecto colectivo, tanto en el ámbito local como en el global, desarrollando empatía y generosidad.</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– Desarrollar las habilidades que le permitan seguir aprendiendo a lo largo de la vida, desde la confianza en el conocimiento como motor del desarrollo y la valoración crítica de los riesgos y beneficios de este último.</w:t>
      </w:r>
    </w:p>
    <w:p w:rsidR="00792EAB" w:rsidRDefault="00000000">
      <w:pPr>
        <w:numPr>
          <w:ilvl w:val="0"/>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SABERES BÁSICOS</w:t>
      </w:r>
    </w:p>
    <w:p w:rsidR="00792EAB" w:rsidRDefault="00000000">
      <w:pPr>
        <w:spacing w:line="480" w:lineRule="auto"/>
        <w:jc w:val="both"/>
        <w:rPr>
          <w:rFonts w:ascii="Arial" w:eastAsia="Arial" w:hAnsi="Arial" w:cs="Arial"/>
          <w:color w:val="000000"/>
          <w:highlight w:val="white"/>
        </w:rPr>
      </w:pPr>
      <w:r>
        <w:rPr>
          <w:rFonts w:ascii="Arial" w:eastAsia="Arial" w:hAnsi="Arial" w:cs="Arial"/>
          <w:color w:val="000000"/>
          <w:highlight w:val="white"/>
        </w:rPr>
        <w:t>Los saberes básicos, según el currículo de la ESO, son los "conocimientos, destrezas, actitudes y valores que constituyen los contenidos propios de la materia de música y cuyo aprendizaje es necesario para la adquisición de las competencias específicas".</w:t>
      </w:r>
    </w:p>
    <w:p w:rsidR="00792EAB" w:rsidRDefault="00000000">
      <w:pPr>
        <w:spacing w:before="240" w:after="240" w:line="480" w:lineRule="auto"/>
        <w:jc w:val="both"/>
        <w:rPr>
          <w:rFonts w:ascii="Arial" w:eastAsia="Arial" w:hAnsi="Arial" w:cs="Arial"/>
          <w:b/>
          <w:highlight w:val="white"/>
        </w:rPr>
      </w:pPr>
      <w:r>
        <w:rPr>
          <w:rFonts w:ascii="Arial" w:eastAsia="Arial" w:hAnsi="Arial" w:cs="Arial"/>
          <w:b/>
          <w:highlight w:val="white"/>
        </w:rPr>
        <w:t>BLOQUE 1. PERCEPCIÓN Y ANÁLISIS</w:t>
      </w:r>
    </w:p>
    <w:p w:rsidR="00792EAB" w:rsidRDefault="00000000">
      <w:pPr>
        <w:spacing w:before="240" w:after="240" w:line="480" w:lineRule="auto"/>
        <w:jc w:val="both"/>
        <w:rPr>
          <w:rFonts w:ascii="Arial" w:eastAsia="Arial" w:hAnsi="Arial" w:cs="Arial"/>
          <w:b/>
          <w:highlight w:val="white"/>
        </w:rPr>
      </w:pPr>
      <w:r>
        <w:rPr>
          <w:rFonts w:ascii="Arial" w:eastAsia="Arial" w:hAnsi="Arial" w:cs="Arial"/>
          <w:b/>
          <w:highlight w:val="white"/>
        </w:rPr>
        <w:t>SB.1.1. CONTEXTOS MUSICALES Y CULTURALES (CE1, CE2)</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 xml:space="preserve">GRUPO 1. OBRAS E INTÉRPRETES </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Evolución de la música y de la danza occidental. Obras de diferentes estilos y períodos históricos.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Mitos, estereotipos y roles de género transmitidos a través de la música y la danza. Profesiones musicales desde una perspectiva igualitaria.</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Compositoras y compositores de estilos y épocas diferentes.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lastRenderedPageBreak/>
        <w:t>GRUPO 2. PATRIMONIO MUSICAL</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 xml:space="preserve">Patrimonio musical de la </w:t>
      </w:r>
      <w:proofErr w:type="spellStart"/>
      <w:r>
        <w:rPr>
          <w:rFonts w:ascii="Arial" w:eastAsia="Arial" w:hAnsi="Arial" w:cs="Arial"/>
          <w:highlight w:val="white"/>
        </w:rPr>
        <w:t>Comunitat</w:t>
      </w:r>
      <w:proofErr w:type="spellEnd"/>
      <w:r>
        <w:rPr>
          <w:rFonts w:ascii="Arial" w:eastAsia="Arial" w:hAnsi="Arial" w:cs="Arial"/>
          <w:highlight w:val="white"/>
        </w:rPr>
        <w:t xml:space="preserve"> Valenciana. Estilos, acontecimientos y manifestaciones.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3. GÉNEROS MUSICALES Y ESCÉNICOS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Los géneros en diferentes contextos históricos.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Función social de la música.</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4. AGRUPACIONES VOCALES E INSTRUMENTALES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Agrupaciones vocales e instrumentales representativas a lo largo de los diferentes períodos históricos.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5. LA VOZ Y LOS INSTRUMENTOS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 xml:space="preserve">Clasificación de voces e instrumentos en obras de </w:t>
      </w:r>
      <w:proofErr w:type="spellStart"/>
      <w:r>
        <w:rPr>
          <w:rFonts w:ascii="Arial" w:eastAsia="Arial" w:hAnsi="Arial" w:cs="Arial"/>
          <w:highlight w:val="white"/>
        </w:rPr>
        <w:t>dife</w:t>
      </w:r>
      <w:proofErr w:type="spellEnd"/>
      <w:r>
        <w:rPr>
          <w:rFonts w:ascii="Arial" w:eastAsia="Arial" w:hAnsi="Arial" w:cs="Arial"/>
          <w:highlight w:val="white"/>
        </w:rPr>
        <w:t xml:space="preserve"> rentes períodos históricos.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Terminología musical. Argumentación oral y escrita.</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 xml:space="preserve">Pautas de atención y comportamiento en la audición mu </w:t>
      </w:r>
      <w:proofErr w:type="spellStart"/>
      <w:r>
        <w:rPr>
          <w:rFonts w:ascii="Arial" w:eastAsia="Arial" w:hAnsi="Arial" w:cs="Arial"/>
          <w:highlight w:val="white"/>
        </w:rPr>
        <w:t>sical</w:t>
      </w:r>
      <w:proofErr w:type="spellEnd"/>
      <w:r>
        <w:rPr>
          <w:rFonts w:ascii="Arial" w:eastAsia="Arial" w:hAnsi="Arial" w:cs="Arial"/>
          <w:highlight w:val="white"/>
        </w:rPr>
        <w:t xml:space="preserve"> y ante diferentes propuestas artísticas. Actitud abierta y valorativa.</w:t>
      </w:r>
    </w:p>
    <w:p w:rsidR="00792EAB" w:rsidRDefault="00000000">
      <w:pPr>
        <w:spacing w:before="240" w:after="240" w:line="480" w:lineRule="auto"/>
        <w:jc w:val="both"/>
        <w:rPr>
          <w:rFonts w:ascii="Arial" w:eastAsia="Arial" w:hAnsi="Arial" w:cs="Arial"/>
          <w:b/>
          <w:highlight w:val="white"/>
        </w:rPr>
      </w:pPr>
      <w:r>
        <w:rPr>
          <w:rFonts w:ascii="Arial" w:eastAsia="Arial" w:hAnsi="Arial" w:cs="Arial"/>
          <w:b/>
          <w:highlight w:val="white"/>
        </w:rPr>
        <w:t>SB.1.2. ELEMENTOS DEL SONIDO Y ESTRUCTURA MUSICAL (CE1, CE2, CE5)</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1. EL PROCESO DE ESCUCHA</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Escucha activa. Pautas de atención, percepción y memoria.</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lastRenderedPageBreak/>
        <w:t>GRUPO 5. MELODÍA Y ARMONÍA</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Texturas musicales de los diferentes géneros y estilos en diferentes períodos históricos.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6. ESTRUCTURA Y FORMA</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Formas musicales de los diferentes géneros y estilos en diferentes períodos históricos.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7. RECURSOS DIGITALES Y DE LAS TIC RELACIONADOS CON LA PERCEPCIÓN</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Aplicaciones, webs y programas de edición de partituras, grabación y edición de audio.</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BLOQUE 2. INTERPRETACIÓN Y CREACION</w:t>
      </w:r>
    </w:p>
    <w:p w:rsidR="00792EAB" w:rsidRDefault="00000000">
      <w:pPr>
        <w:spacing w:before="240" w:after="240" w:line="480" w:lineRule="auto"/>
        <w:jc w:val="both"/>
        <w:rPr>
          <w:rFonts w:ascii="Arial" w:eastAsia="Arial" w:hAnsi="Arial" w:cs="Arial"/>
          <w:b/>
          <w:highlight w:val="white"/>
        </w:rPr>
      </w:pPr>
      <w:r>
        <w:rPr>
          <w:rFonts w:ascii="Arial" w:eastAsia="Arial" w:hAnsi="Arial" w:cs="Arial"/>
          <w:b/>
          <w:highlight w:val="white"/>
        </w:rPr>
        <w:t>SB.2.1. EXPRESIÓN INDIVIDUAL Y COLECTIVA (CE 3, CE4)</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1. INTERPRETACIÓN Y TÉCNICA VOCAL</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Obras vocales a una y varias voces, a cappella o con acompañamiento instrumental. Repertorio vocal. La m memoria musical en la producción vocal.</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2. INTERPRETACIÓN Y TÉCNICA INSTRUMENTAL</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Obras instrumentales de interpretación individual y grupal. Repertorio instrumental polifónico. La memoria musical y el aprendizaje por imitación.</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3. CUIDADO INSTRUMENTAL</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lastRenderedPageBreak/>
        <w:t>El cuidado y el mantenimiento de los instrumentos.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4. CREACIÓN E IMPROVISACIÓN</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La improvisación y la creación sobre pautas previamente establecidas. La experimentación, la exploración sonora y la sonorización.</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5. LA NOTACIÓN MUSICAL</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Elementos básicos de la notación musical y representaciones gráficas no convencionales aplicados a la práctica.</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6. HABILIDADES MOTRICES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El cuerpo como medio de expresión.</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Danzas de diferentes épocas históricas.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Percusión con objetos sonoros. La percusión corporal.</w:t>
      </w:r>
    </w:p>
    <w:p w:rsidR="00792EAB" w:rsidRDefault="00000000">
      <w:pPr>
        <w:spacing w:before="240" w:after="240" w:line="480" w:lineRule="auto"/>
        <w:jc w:val="both"/>
        <w:rPr>
          <w:rFonts w:ascii="Arial" w:eastAsia="Arial" w:hAnsi="Arial" w:cs="Arial"/>
          <w:b/>
          <w:highlight w:val="white"/>
        </w:rPr>
      </w:pPr>
      <w:r>
        <w:rPr>
          <w:rFonts w:ascii="Arial" w:eastAsia="Arial" w:hAnsi="Arial" w:cs="Arial"/>
          <w:b/>
          <w:highlight w:val="white"/>
        </w:rPr>
        <w:t>SB.2.2. PROYECTOS ARTÍSTICOS (CE3, CE4, CE5)</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1. PLANIFICACIÓN</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Definición, fases y criterios de valoración en proyectos musicales e interdisciplinares.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2. PRODUCCIÓN ARTÍSTICA</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Elementos integrales de un proyecto: voz, instrumentos, expresión corporal y lenguaje musical.</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3. ARTES ESCÉNICAS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lastRenderedPageBreak/>
        <w:t>Elementos estructurales y técnicos de las artes escénicas: cuerpo, espacio, tiempo, discurso, estructuras y actuación.</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4. TECNOLOGÍA PARA LA PRODUCCIÓN MUSICAL</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Recursos digitales y de las TIC aplicados a la interpretación, la creación y la grabación.</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Licencias de uso, autoría y protección de datos. Planteamientos y hábitos de consumo éticos y responsables.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GRUPO 5. ACTITUD</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Pautas de atención y comportamiento en la participación en las diferentes propuestas artísticas.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El control de las emociones en la mejora de la interpretación en público.</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 xml:space="preserve"> </w:t>
      </w:r>
    </w:p>
    <w:p w:rsidR="00792EAB" w:rsidRDefault="00792EAB">
      <w:pPr>
        <w:spacing w:line="480" w:lineRule="auto"/>
        <w:jc w:val="both"/>
        <w:rPr>
          <w:rFonts w:ascii="Arial" w:eastAsia="Arial" w:hAnsi="Arial" w:cs="Arial"/>
          <w:highlight w:val="white"/>
        </w:rPr>
      </w:pPr>
    </w:p>
    <w:p w:rsidR="00792EAB" w:rsidRDefault="00792EAB">
      <w:pPr>
        <w:spacing w:line="480" w:lineRule="auto"/>
        <w:jc w:val="both"/>
        <w:rPr>
          <w:rFonts w:ascii="Arial" w:eastAsia="Arial" w:hAnsi="Arial" w:cs="Arial"/>
          <w:highlight w:val="white"/>
        </w:rPr>
      </w:pPr>
    </w:p>
    <w:p w:rsidR="00792EAB" w:rsidRDefault="00792EAB">
      <w:pPr>
        <w:spacing w:line="480" w:lineRule="auto"/>
        <w:jc w:val="both"/>
        <w:rPr>
          <w:rFonts w:ascii="Arial" w:eastAsia="Arial" w:hAnsi="Arial" w:cs="Arial"/>
          <w:highlight w:val="white"/>
        </w:rPr>
      </w:pPr>
    </w:p>
    <w:p w:rsidR="00792EAB" w:rsidRDefault="00792EAB">
      <w:pPr>
        <w:spacing w:line="480" w:lineRule="auto"/>
        <w:jc w:val="both"/>
        <w:rPr>
          <w:rFonts w:ascii="Arial" w:eastAsia="Arial" w:hAnsi="Arial" w:cs="Arial"/>
          <w:highlight w:val="white"/>
        </w:rPr>
      </w:pPr>
    </w:p>
    <w:p w:rsidR="00792EAB" w:rsidRDefault="00792EAB">
      <w:pPr>
        <w:shd w:val="clear" w:color="auto" w:fill="FFFFFF"/>
        <w:jc w:val="both"/>
        <w:rPr>
          <w:rFonts w:ascii="Arial" w:eastAsia="Arial" w:hAnsi="Arial" w:cs="Arial"/>
          <w:color w:val="000000"/>
        </w:rPr>
      </w:pPr>
    </w:p>
    <w:p w:rsidR="00792EAB" w:rsidRDefault="00000000">
      <w:pPr>
        <w:numPr>
          <w:ilvl w:val="0"/>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CONEXIONES CON LAS COMPETENCIAS CLAVE </w:t>
      </w:r>
    </w:p>
    <w:tbl>
      <w:tblPr>
        <w:tblStyle w:val="a"/>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
        <w:gridCol w:w="936"/>
        <w:gridCol w:w="931"/>
        <w:gridCol w:w="945"/>
        <w:gridCol w:w="932"/>
        <w:gridCol w:w="1030"/>
        <w:gridCol w:w="932"/>
        <w:gridCol w:w="932"/>
        <w:gridCol w:w="945"/>
      </w:tblGrid>
      <w:tr w:rsidR="00792EAB">
        <w:tc>
          <w:tcPr>
            <w:tcW w:w="933" w:type="dxa"/>
          </w:tcPr>
          <w:p w:rsidR="00792EAB" w:rsidRDefault="00792EAB">
            <w:pPr>
              <w:spacing w:line="480" w:lineRule="auto"/>
              <w:jc w:val="both"/>
              <w:rPr>
                <w:rFonts w:ascii="Arial" w:eastAsia="Arial" w:hAnsi="Arial" w:cs="Arial"/>
              </w:rPr>
            </w:pPr>
          </w:p>
        </w:tc>
        <w:tc>
          <w:tcPr>
            <w:tcW w:w="936" w:type="dxa"/>
          </w:tcPr>
          <w:p w:rsidR="00792EAB" w:rsidRDefault="00000000">
            <w:pPr>
              <w:spacing w:line="480" w:lineRule="auto"/>
              <w:jc w:val="both"/>
              <w:rPr>
                <w:rFonts w:ascii="Arial" w:eastAsia="Arial" w:hAnsi="Arial" w:cs="Arial"/>
              </w:rPr>
            </w:pPr>
            <w:r>
              <w:rPr>
                <w:rFonts w:ascii="Arial" w:eastAsia="Arial" w:hAnsi="Arial" w:cs="Arial"/>
              </w:rPr>
              <w:t>CCL</w:t>
            </w:r>
          </w:p>
        </w:tc>
        <w:tc>
          <w:tcPr>
            <w:tcW w:w="931" w:type="dxa"/>
          </w:tcPr>
          <w:p w:rsidR="00792EAB" w:rsidRDefault="00000000">
            <w:pPr>
              <w:spacing w:line="480" w:lineRule="auto"/>
              <w:jc w:val="both"/>
              <w:rPr>
                <w:rFonts w:ascii="Arial" w:eastAsia="Arial" w:hAnsi="Arial" w:cs="Arial"/>
              </w:rPr>
            </w:pPr>
            <w:r>
              <w:rPr>
                <w:rFonts w:ascii="Arial" w:eastAsia="Arial" w:hAnsi="Arial" w:cs="Arial"/>
              </w:rPr>
              <w:t>CP</w:t>
            </w:r>
          </w:p>
        </w:tc>
        <w:tc>
          <w:tcPr>
            <w:tcW w:w="945" w:type="dxa"/>
          </w:tcPr>
          <w:p w:rsidR="00792EAB" w:rsidRDefault="00000000">
            <w:pPr>
              <w:spacing w:line="480" w:lineRule="auto"/>
              <w:jc w:val="both"/>
              <w:rPr>
                <w:rFonts w:ascii="Arial" w:eastAsia="Arial" w:hAnsi="Arial" w:cs="Arial"/>
              </w:rPr>
            </w:pPr>
            <w:r>
              <w:rPr>
                <w:rFonts w:ascii="Arial" w:eastAsia="Arial" w:hAnsi="Arial" w:cs="Arial"/>
              </w:rPr>
              <w:t>CMCT</w:t>
            </w:r>
          </w:p>
        </w:tc>
        <w:tc>
          <w:tcPr>
            <w:tcW w:w="932" w:type="dxa"/>
          </w:tcPr>
          <w:p w:rsidR="00792EAB" w:rsidRDefault="00000000">
            <w:pPr>
              <w:spacing w:line="480" w:lineRule="auto"/>
              <w:jc w:val="both"/>
              <w:rPr>
                <w:rFonts w:ascii="Arial" w:eastAsia="Arial" w:hAnsi="Arial" w:cs="Arial"/>
              </w:rPr>
            </w:pPr>
            <w:r>
              <w:rPr>
                <w:rFonts w:ascii="Arial" w:eastAsia="Arial" w:hAnsi="Arial" w:cs="Arial"/>
              </w:rPr>
              <w:t>CD</w:t>
            </w:r>
          </w:p>
        </w:tc>
        <w:tc>
          <w:tcPr>
            <w:tcW w:w="1030" w:type="dxa"/>
          </w:tcPr>
          <w:p w:rsidR="00792EAB" w:rsidRDefault="00000000">
            <w:pPr>
              <w:spacing w:line="480" w:lineRule="auto"/>
              <w:jc w:val="both"/>
              <w:rPr>
                <w:rFonts w:ascii="Arial" w:eastAsia="Arial" w:hAnsi="Arial" w:cs="Arial"/>
              </w:rPr>
            </w:pPr>
            <w:r>
              <w:rPr>
                <w:rFonts w:ascii="Arial" w:eastAsia="Arial" w:hAnsi="Arial" w:cs="Arial"/>
              </w:rPr>
              <w:t>CPSAA</w:t>
            </w:r>
          </w:p>
        </w:tc>
        <w:tc>
          <w:tcPr>
            <w:tcW w:w="932" w:type="dxa"/>
          </w:tcPr>
          <w:p w:rsidR="00792EAB" w:rsidRDefault="00000000">
            <w:pPr>
              <w:spacing w:line="480" w:lineRule="auto"/>
              <w:jc w:val="both"/>
              <w:rPr>
                <w:rFonts w:ascii="Arial" w:eastAsia="Arial" w:hAnsi="Arial" w:cs="Arial"/>
              </w:rPr>
            </w:pPr>
            <w:r>
              <w:rPr>
                <w:rFonts w:ascii="Arial" w:eastAsia="Arial" w:hAnsi="Arial" w:cs="Arial"/>
              </w:rPr>
              <w:t>CC</w:t>
            </w:r>
          </w:p>
        </w:tc>
        <w:tc>
          <w:tcPr>
            <w:tcW w:w="932" w:type="dxa"/>
          </w:tcPr>
          <w:p w:rsidR="00792EAB" w:rsidRDefault="00000000">
            <w:pPr>
              <w:spacing w:line="480" w:lineRule="auto"/>
              <w:jc w:val="both"/>
              <w:rPr>
                <w:rFonts w:ascii="Arial" w:eastAsia="Arial" w:hAnsi="Arial" w:cs="Arial"/>
              </w:rPr>
            </w:pPr>
            <w:r>
              <w:rPr>
                <w:rFonts w:ascii="Arial" w:eastAsia="Arial" w:hAnsi="Arial" w:cs="Arial"/>
              </w:rPr>
              <w:t>CE</w:t>
            </w:r>
          </w:p>
        </w:tc>
        <w:tc>
          <w:tcPr>
            <w:tcW w:w="945" w:type="dxa"/>
          </w:tcPr>
          <w:p w:rsidR="00792EAB" w:rsidRDefault="00000000">
            <w:pPr>
              <w:spacing w:line="480" w:lineRule="auto"/>
              <w:jc w:val="both"/>
              <w:rPr>
                <w:rFonts w:ascii="Arial" w:eastAsia="Arial" w:hAnsi="Arial" w:cs="Arial"/>
              </w:rPr>
            </w:pPr>
            <w:r>
              <w:rPr>
                <w:rFonts w:ascii="Arial" w:eastAsia="Arial" w:hAnsi="Arial" w:cs="Arial"/>
              </w:rPr>
              <w:t>CCEC</w:t>
            </w:r>
          </w:p>
        </w:tc>
      </w:tr>
      <w:tr w:rsidR="00792EAB">
        <w:tc>
          <w:tcPr>
            <w:tcW w:w="933" w:type="dxa"/>
          </w:tcPr>
          <w:p w:rsidR="00792EAB" w:rsidRDefault="00000000">
            <w:pPr>
              <w:spacing w:line="480" w:lineRule="auto"/>
              <w:jc w:val="both"/>
              <w:rPr>
                <w:rFonts w:ascii="Arial" w:eastAsia="Arial" w:hAnsi="Arial" w:cs="Arial"/>
              </w:rPr>
            </w:pPr>
            <w:r>
              <w:rPr>
                <w:rFonts w:ascii="Arial" w:eastAsia="Arial" w:hAnsi="Arial" w:cs="Arial"/>
              </w:rPr>
              <w:t>C.E 1</w:t>
            </w:r>
          </w:p>
        </w:tc>
        <w:tc>
          <w:tcPr>
            <w:tcW w:w="936"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31"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45" w:type="dxa"/>
          </w:tcPr>
          <w:p w:rsidR="00792EAB" w:rsidRDefault="00792EAB">
            <w:pPr>
              <w:spacing w:line="480" w:lineRule="auto"/>
              <w:jc w:val="both"/>
              <w:rPr>
                <w:rFonts w:ascii="Arial" w:eastAsia="Arial" w:hAnsi="Arial" w:cs="Arial"/>
              </w:rPr>
            </w:pPr>
          </w:p>
        </w:tc>
        <w:tc>
          <w:tcPr>
            <w:tcW w:w="932" w:type="dxa"/>
          </w:tcPr>
          <w:p w:rsidR="00792EAB" w:rsidRDefault="00792EAB">
            <w:pPr>
              <w:spacing w:line="480" w:lineRule="auto"/>
              <w:jc w:val="both"/>
              <w:rPr>
                <w:rFonts w:ascii="Arial" w:eastAsia="Arial" w:hAnsi="Arial" w:cs="Arial"/>
              </w:rPr>
            </w:pPr>
          </w:p>
        </w:tc>
        <w:tc>
          <w:tcPr>
            <w:tcW w:w="1030" w:type="dxa"/>
          </w:tcPr>
          <w:p w:rsidR="00792EAB" w:rsidRDefault="00792EAB">
            <w:pPr>
              <w:spacing w:line="480" w:lineRule="auto"/>
              <w:jc w:val="both"/>
              <w:rPr>
                <w:rFonts w:ascii="Arial" w:eastAsia="Arial" w:hAnsi="Arial" w:cs="Arial"/>
              </w:rPr>
            </w:pPr>
          </w:p>
        </w:tc>
        <w:tc>
          <w:tcPr>
            <w:tcW w:w="932" w:type="dxa"/>
          </w:tcPr>
          <w:p w:rsidR="00792EAB" w:rsidRDefault="00792EAB">
            <w:pPr>
              <w:spacing w:line="480" w:lineRule="auto"/>
              <w:jc w:val="both"/>
              <w:rPr>
                <w:rFonts w:ascii="Arial" w:eastAsia="Arial" w:hAnsi="Arial" w:cs="Arial"/>
              </w:rPr>
            </w:pPr>
          </w:p>
        </w:tc>
        <w:tc>
          <w:tcPr>
            <w:tcW w:w="932" w:type="dxa"/>
          </w:tcPr>
          <w:p w:rsidR="00792EAB" w:rsidRDefault="00792EAB">
            <w:pPr>
              <w:spacing w:line="480" w:lineRule="auto"/>
              <w:jc w:val="both"/>
              <w:rPr>
                <w:rFonts w:ascii="Arial" w:eastAsia="Arial" w:hAnsi="Arial" w:cs="Arial"/>
              </w:rPr>
            </w:pPr>
          </w:p>
        </w:tc>
        <w:tc>
          <w:tcPr>
            <w:tcW w:w="945" w:type="dxa"/>
          </w:tcPr>
          <w:p w:rsidR="00792EAB" w:rsidRDefault="00000000">
            <w:pPr>
              <w:spacing w:line="480" w:lineRule="auto"/>
              <w:jc w:val="both"/>
              <w:rPr>
                <w:rFonts w:ascii="Arial" w:eastAsia="Arial" w:hAnsi="Arial" w:cs="Arial"/>
              </w:rPr>
            </w:pPr>
            <w:r>
              <w:rPr>
                <w:rFonts w:ascii="Arial" w:eastAsia="Arial" w:hAnsi="Arial" w:cs="Arial"/>
              </w:rPr>
              <w:t>X</w:t>
            </w:r>
          </w:p>
        </w:tc>
      </w:tr>
      <w:tr w:rsidR="00792EAB">
        <w:tc>
          <w:tcPr>
            <w:tcW w:w="933" w:type="dxa"/>
          </w:tcPr>
          <w:p w:rsidR="00792EAB" w:rsidRDefault="00000000">
            <w:pPr>
              <w:spacing w:line="480" w:lineRule="auto"/>
              <w:jc w:val="both"/>
              <w:rPr>
                <w:rFonts w:ascii="Arial" w:eastAsia="Arial" w:hAnsi="Arial" w:cs="Arial"/>
              </w:rPr>
            </w:pPr>
            <w:r>
              <w:rPr>
                <w:rFonts w:ascii="Arial" w:eastAsia="Arial" w:hAnsi="Arial" w:cs="Arial"/>
              </w:rPr>
              <w:t>C.E 2</w:t>
            </w:r>
          </w:p>
        </w:tc>
        <w:tc>
          <w:tcPr>
            <w:tcW w:w="936" w:type="dxa"/>
          </w:tcPr>
          <w:p w:rsidR="00792EAB" w:rsidRDefault="00792EAB">
            <w:pPr>
              <w:spacing w:line="480" w:lineRule="auto"/>
              <w:jc w:val="both"/>
              <w:rPr>
                <w:rFonts w:ascii="Arial" w:eastAsia="Arial" w:hAnsi="Arial" w:cs="Arial"/>
              </w:rPr>
            </w:pPr>
          </w:p>
        </w:tc>
        <w:tc>
          <w:tcPr>
            <w:tcW w:w="931" w:type="dxa"/>
          </w:tcPr>
          <w:p w:rsidR="00792EAB" w:rsidRDefault="00792EAB">
            <w:pPr>
              <w:spacing w:line="480" w:lineRule="auto"/>
              <w:jc w:val="both"/>
              <w:rPr>
                <w:rFonts w:ascii="Arial" w:eastAsia="Arial" w:hAnsi="Arial" w:cs="Arial"/>
              </w:rPr>
            </w:pPr>
          </w:p>
        </w:tc>
        <w:tc>
          <w:tcPr>
            <w:tcW w:w="945" w:type="dxa"/>
          </w:tcPr>
          <w:p w:rsidR="00792EAB" w:rsidRDefault="00792EAB">
            <w:pPr>
              <w:spacing w:line="480" w:lineRule="auto"/>
              <w:jc w:val="both"/>
              <w:rPr>
                <w:rFonts w:ascii="Arial" w:eastAsia="Arial" w:hAnsi="Arial" w:cs="Arial"/>
              </w:rPr>
            </w:pPr>
          </w:p>
        </w:tc>
        <w:tc>
          <w:tcPr>
            <w:tcW w:w="932" w:type="dxa"/>
          </w:tcPr>
          <w:p w:rsidR="00792EAB" w:rsidRDefault="00792EAB">
            <w:pPr>
              <w:spacing w:line="480" w:lineRule="auto"/>
              <w:jc w:val="both"/>
              <w:rPr>
                <w:rFonts w:ascii="Arial" w:eastAsia="Arial" w:hAnsi="Arial" w:cs="Arial"/>
              </w:rPr>
            </w:pPr>
          </w:p>
        </w:tc>
        <w:tc>
          <w:tcPr>
            <w:tcW w:w="1030" w:type="dxa"/>
          </w:tcPr>
          <w:p w:rsidR="00792EAB" w:rsidRDefault="00792EAB">
            <w:pPr>
              <w:spacing w:line="480" w:lineRule="auto"/>
              <w:jc w:val="both"/>
              <w:rPr>
                <w:rFonts w:ascii="Arial" w:eastAsia="Arial" w:hAnsi="Arial" w:cs="Arial"/>
              </w:rPr>
            </w:pPr>
          </w:p>
        </w:tc>
        <w:tc>
          <w:tcPr>
            <w:tcW w:w="932"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32"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45" w:type="dxa"/>
          </w:tcPr>
          <w:p w:rsidR="00792EAB" w:rsidRDefault="00000000">
            <w:pPr>
              <w:spacing w:line="480" w:lineRule="auto"/>
              <w:jc w:val="both"/>
              <w:rPr>
                <w:rFonts w:ascii="Arial" w:eastAsia="Arial" w:hAnsi="Arial" w:cs="Arial"/>
              </w:rPr>
            </w:pPr>
            <w:r>
              <w:rPr>
                <w:rFonts w:ascii="Arial" w:eastAsia="Arial" w:hAnsi="Arial" w:cs="Arial"/>
              </w:rPr>
              <w:t>X</w:t>
            </w:r>
          </w:p>
        </w:tc>
      </w:tr>
      <w:tr w:rsidR="00792EAB">
        <w:tc>
          <w:tcPr>
            <w:tcW w:w="933" w:type="dxa"/>
          </w:tcPr>
          <w:p w:rsidR="00792EAB" w:rsidRDefault="00000000">
            <w:pPr>
              <w:spacing w:line="480" w:lineRule="auto"/>
              <w:jc w:val="both"/>
              <w:rPr>
                <w:rFonts w:ascii="Arial" w:eastAsia="Arial" w:hAnsi="Arial" w:cs="Arial"/>
              </w:rPr>
            </w:pPr>
            <w:r>
              <w:rPr>
                <w:rFonts w:ascii="Arial" w:eastAsia="Arial" w:hAnsi="Arial" w:cs="Arial"/>
              </w:rPr>
              <w:t>C.E 3</w:t>
            </w:r>
          </w:p>
        </w:tc>
        <w:tc>
          <w:tcPr>
            <w:tcW w:w="936" w:type="dxa"/>
          </w:tcPr>
          <w:p w:rsidR="00792EAB" w:rsidRDefault="00792EAB">
            <w:pPr>
              <w:spacing w:line="480" w:lineRule="auto"/>
              <w:jc w:val="both"/>
              <w:rPr>
                <w:rFonts w:ascii="Arial" w:eastAsia="Arial" w:hAnsi="Arial" w:cs="Arial"/>
              </w:rPr>
            </w:pPr>
          </w:p>
        </w:tc>
        <w:tc>
          <w:tcPr>
            <w:tcW w:w="931" w:type="dxa"/>
          </w:tcPr>
          <w:p w:rsidR="00792EAB" w:rsidRDefault="00792EAB">
            <w:pPr>
              <w:spacing w:line="480" w:lineRule="auto"/>
              <w:jc w:val="both"/>
              <w:rPr>
                <w:rFonts w:ascii="Arial" w:eastAsia="Arial" w:hAnsi="Arial" w:cs="Arial"/>
              </w:rPr>
            </w:pPr>
          </w:p>
        </w:tc>
        <w:tc>
          <w:tcPr>
            <w:tcW w:w="945"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32" w:type="dxa"/>
          </w:tcPr>
          <w:p w:rsidR="00792EAB" w:rsidRDefault="00000000">
            <w:pPr>
              <w:spacing w:line="480" w:lineRule="auto"/>
              <w:jc w:val="both"/>
              <w:rPr>
                <w:rFonts w:ascii="Arial" w:eastAsia="Arial" w:hAnsi="Arial" w:cs="Arial"/>
              </w:rPr>
            </w:pPr>
            <w:r>
              <w:rPr>
                <w:rFonts w:ascii="Arial" w:eastAsia="Arial" w:hAnsi="Arial" w:cs="Arial"/>
              </w:rPr>
              <w:t>X</w:t>
            </w:r>
          </w:p>
        </w:tc>
        <w:tc>
          <w:tcPr>
            <w:tcW w:w="1030"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32"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32" w:type="dxa"/>
          </w:tcPr>
          <w:p w:rsidR="00792EAB" w:rsidRDefault="00792EAB">
            <w:pPr>
              <w:spacing w:line="480" w:lineRule="auto"/>
              <w:jc w:val="both"/>
              <w:rPr>
                <w:rFonts w:ascii="Arial" w:eastAsia="Arial" w:hAnsi="Arial" w:cs="Arial"/>
              </w:rPr>
            </w:pPr>
          </w:p>
        </w:tc>
        <w:tc>
          <w:tcPr>
            <w:tcW w:w="945" w:type="dxa"/>
          </w:tcPr>
          <w:p w:rsidR="00792EAB" w:rsidRDefault="00000000">
            <w:pPr>
              <w:spacing w:line="480" w:lineRule="auto"/>
              <w:jc w:val="both"/>
              <w:rPr>
                <w:rFonts w:ascii="Arial" w:eastAsia="Arial" w:hAnsi="Arial" w:cs="Arial"/>
              </w:rPr>
            </w:pPr>
            <w:r>
              <w:rPr>
                <w:rFonts w:ascii="Arial" w:eastAsia="Arial" w:hAnsi="Arial" w:cs="Arial"/>
              </w:rPr>
              <w:t>X</w:t>
            </w:r>
          </w:p>
        </w:tc>
      </w:tr>
      <w:tr w:rsidR="00792EAB">
        <w:tc>
          <w:tcPr>
            <w:tcW w:w="933" w:type="dxa"/>
          </w:tcPr>
          <w:p w:rsidR="00792EAB" w:rsidRDefault="00000000">
            <w:pPr>
              <w:spacing w:line="480" w:lineRule="auto"/>
              <w:jc w:val="both"/>
              <w:rPr>
                <w:rFonts w:ascii="Arial" w:eastAsia="Arial" w:hAnsi="Arial" w:cs="Arial"/>
              </w:rPr>
            </w:pPr>
            <w:r>
              <w:rPr>
                <w:rFonts w:ascii="Arial" w:eastAsia="Arial" w:hAnsi="Arial" w:cs="Arial"/>
              </w:rPr>
              <w:lastRenderedPageBreak/>
              <w:t>C.E 4</w:t>
            </w:r>
          </w:p>
        </w:tc>
        <w:tc>
          <w:tcPr>
            <w:tcW w:w="936"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31" w:type="dxa"/>
          </w:tcPr>
          <w:p w:rsidR="00792EAB" w:rsidRDefault="00792EAB">
            <w:pPr>
              <w:spacing w:line="480" w:lineRule="auto"/>
              <w:jc w:val="both"/>
              <w:rPr>
                <w:rFonts w:ascii="Arial" w:eastAsia="Arial" w:hAnsi="Arial" w:cs="Arial"/>
              </w:rPr>
            </w:pPr>
          </w:p>
        </w:tc>
        <w:tc>
          <w:tcPr>
            <w:tcW w:w="945"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32" w:type="dxa"/>
          </w:tcPr>
          <w:p w:rsidR="00792EAB" w:rsidRDefault="00792EAB">
            <w:pPr>
              <w:spacing w:line="480" w:lineRule="auto"/>
              <w:jc w:val="both"/>
              <w:rPr>
                <w:rFonts w:ascii="Arial" w:eastAsia="Arial" w:hAnsi="Arial" w:cs="Arial"/>
              </w:rPr>
            </w:pPr>
          </w:p>
        </w:tc>
        <w:tc>
          <w:tcPr>
            <w:tcW w:w="1030"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32"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32"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45" w:type="dxa"/>
          </w:tcPr>
          <w:p w:rsidR="00792EAB" w:rsidRDefault="00000000">
            <w:pPr>
              <w:spacing w:line="480" w:lineRule="auto"/>
              <w:jc w:val="both"/>
              <w:rPr>
                <w:rFonts w:ascii="Arial" w:eastAsia="Arial" w:hAnsi="Arial" w:cs="Arial"/>
              </w:rPr>
            </w:pPr>
            <w:r>
              <w:rPr>
                <w:rFonts w:ascii="Arial" w:eastAsia="Arial" w:hAnsi="Arial" w:cs="Arial"/>
              </w:rPr>
              <w:t>X</w:t>
            </w:r>
          </w:p>
        </w:tc>
      </w:tr>
      <w:tr w:rsidR="00792EAB">
        <w:tc>
          <w:tcPr>
            <w:tcW w:w="933" w:type="dxa"/>
          </w:tcPr>
          <w:p w:rsidR="00792EAB" w:rsidRDefault="00000000">
            <w:pPr>
              <w:spacing w:line="480" w:lineRule="auto"/>
              <w:jc w:val="both"/>
              <w:rPr>
                <w:rFonts w:ascii="Arial" w:eastAsia="Arial" w:hAnsi="Arial" w:cs="Arial"/>
              </w:rPr>
            </w:pPr>
            <w:r>
              <w:rPr>
                <w:rFonts w:ascii="Arial" w:eastAsia="Arial" w:hAnsi="Arial" w:cs="Arial"/>
              </w:rPr>
              <w:t>C.E 5</w:t>
            </w:r>
          </w:p>
        </w:tc>
        <w:tc>
          <w:tcPr>
            <w:tcW w:w="936" w:type="dxa"/>
          </w:tcPr>
          <w:p w:rsidR="00792EAB" w:rsidRDefault="00792EAB">
            <w:pPr>
              <w:spacing w:line="480" w:lineRule="auto"/>
              <w:jc w:val="both"/>
              <w:rPr>
                <w:rFonts w:ascii="Arial" w:eastAsia="Arial" w:hAnsi="Arial" w:cs="Arial"/>
              </w:rPr>
            </w:pPr>
          </w:p>
        </w:tc>
        <w:tc>
          <w:tcPr>
            <w:tcW w:w="931" w:type="dxa"/>
          </w:tcPr>
          <w:p w:rsidR="00792EAB" w:rsidRDefault="00792EAB">
            <w:pPr>
              <w:spacing w:line="480" w:lineRule="auto"/>
              <w:jc w:val="both"/>
              <w:rPr>
                <w:rFonts w:ascii="Arial" w:eastAsia="Arial" w:hAnsi="Arial" w:cs="Arial"/>
              </w:rPr>
            </w:pPr>
          </w:p>
        </w:tc>
        <w:tc>
          <w:tcPr>
            <w:tcW w:w="945" w:type="dxa"/>
          </w:tcPr>
          <w:p w:rsidR="00792EAB" w:rsidRDefault="00792EAB">
            <w:pPr>
              <w:spacing w:line="480" w:lineRule="auto"/>
              <w:jc w:val="both"/>
              <w:rPr>
                <w:rFonts w:ascii="Arial" w:eastAsia="Arial" w:hAnsi="Arial" w:cs="Arial"/>
              </w:rPr>
            </w:pPr>
          </w:p>
        </w:tc>
        <w:tc>
          <w:tcPr>
            <w:tcW w:w="932" w:type="dxa"/>
          </w:tcPr>
          <w:p w:rsidR="00792EAB" w:rsidRDefault="00000000">
            <w:pPr>
              <w:spacing w:line="480" w:lineRule="auto"/>
              <w:jc w:val="both"/>
              <w:rPr>
                <w:rFonts w:ascii="Arial" w:eastAsia="Arial" w:hAnsi="Arial" w:cs="Arial"/>
              </w:rPr>
            </w:pPr>
            <w:r>
              <w:rPr>
                <w:rFonts w:ascii="Arial" w:eastAsia="Arial" w:hAnsi="Arial" w:cs="Arial"/>
              </w:rPr>
              <w:t>X</w:t>
            </w:r>
          </w:p>
        </w:tc>
        <w:tc>
          <w:tcPr>
            <w:tcW w:w="1030" w:type="dxa"/>
          </w:tcPr>
          <w:p w:rsidR="00792EAB" w:rsidRDefault="00792EAB">
            <w:pPr>
              <w:spacing w:line="480" w:lineRule="auto"/>
              <w:jc w:val="both"/>
              <w:rPr>
                <w:rFonts w:ascii="Arial" w:eastAsia="Arial" w:hAnsi="Arial" w:cs="Arial"/>
              </w:rPr>
            </w:pPr>
          </w:p>
        </w:tc>
        <w:tc>
          <w:tcPr>
            <w:tcW w:w="932" w:type="dxa"/>
          </w:tcPr>
          <w:p w:rsidR="00792EAB" w:rsidRDefault="00792EAB">
            <w:pPr>
              <w:spacing w:line="480" w:lineRule="auto"/>
              <w:jc w:val="both"/>
              <w:rPr>
                <w:rFonts w:ascii="Arial" w:eastAsia="Arial" w:hAnsi="Arial" w:cs="Arial"/>
              </w:rPr>
            </w:pPr>
          </w:p>
        </w:tc>
        <w:tc>
          <w:tcPr>
            <w:tcW w:w="932" w:type="dxa"/>
          </w:tcPr>
          <w:p w:rsidR="00792EAB" w:rsidRDefault="00000000">
            <w:pPr>
              <w:spacing w:line="480" w:lineRule="auto"/>
              <w:jc w:val="both"/>
              <w:rPr>
                <w:rFonts w:ascii="Arial" w:eastAsia="Arial" w:hAnsi="Arial" w:cs="Arial"/>
              </w:rPr>
            </w:pPr>
            <w:r>
              <w:rPr>
                <w:rFonts w:ascii="Arial" w:eastAsia="Arial" w:hAnsi="Arial" w:cs="Arial"/>
              </w:rPr>
              <w:t>X</w:t>
            </w:r>
          </w:p>
        </w:tc>
        <w:tc>
          <w:tcPr>
            <w:tcW w:w="945" w:type="dxa"/>
          </w:tcPr>
          <w:p w:rsidR="00792EAB" w:rsidRDefault="00000000">
            <w:pPr>
              <w:spacing w:line="480" w:lineRule="auto"/>
              <w:jc w:val="both"/>
              <w:rPr>
                <w:rFonts w:ascii="Arial" w:eastAsia="Arial" w:hAnsi="Arial" w:cs="Arial"/>
              </w:rPr>
            </w:pPr>
            <w:r>
              <w:rPr>
                <w:rFonts w:ascii="Arial" w:eastAsia="Arial" w:hAnsi="Arial" w:cs="Arial"/>
              </w:rPr>
              <w:t>X</w:t>
            </w:r>
          </w:p>
        </w:tc>
      </w:tr>
    </w:tbl>
    <w:p w:rsidR="00792EAB" w:rsidRDefault="00792EAB">
      <w:pPr>
        <w:spacing w:line="480" w:lineRule="auto"/>
        <w:jc w:val="both"/>
        <w:rPr>
          <w:rFonts w:ascii="Arial" w:eastAsia="Arial" w:hAnsi="Arial" w:cs="Arial"/>
        </w:rPr>
      </w:pPr>
    </w:p>
    <w:p w:rsidR="00792EAB" w:rsidRDefault="00000000">
      <w:pPr>
        <w:numPr>
          <w:ilvl w:val="0"/>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OBJETIVOS Y SU CONTRIBUCIÓN DESDE EL ÁREA DE MÚSICA. </w:t>
      </w:r>
    </w:p>
    <w:p w:rsidR="00792EAB" w:rsidRDefault="00000000">
      <w:pPr>
        <w:spacing w:line="480" w:lineRule="auto"/>
        <w:jc w:val="both"/>
        <w:rPr>
          <w:rFonts w:ascii="Arial" w:eastAsia="Arial" w:hAnsi="Arial" w:cs="Arial"/>
        </w:rPr>
      </w:pPr>
      <w:r>
        <w:rPr>
          <w:rFonts w:ascii="Arial" w:eastAsia="Arial" w:hAnsi="Arial" w:cs="Arial"/>
          <w:color w:val="000000"/>
          <w:highlight w:val="white"/>
        </w:rPr>
        <w:t>De acuerdo con currículo, los objetivos son los "logros que se espera que el alumnado haya alcanzado al finalizar la etapa y cuya consecución está vinculada a la adquisición de las competencias clave y de las competencias específicas".</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Asumir responsablemente sus deberes, conocer y ejercer sus derechos en el respeto a los otros, practicar la tolerancia, la cooperación y la solidaridad entre las personas y grupos, ejercitarse en el diálogo afianzando los derechos humanos como valores comunes de una sociedad plural y prepararse para el ejercicio de la ciudadanía democrática.</w:t>
      </w:r>
    </w:p>
    <w:p w:rsidR="00792EAB" w:rsidRDefault="00000000">
      <w:pPr>
        <w:pBdr>
          <w:top w:val="nil"/>
          <w:left w:val="nil"/>
          <w:bottom w:val="nil"/>
          <w:right w:val="nil"/>
          <w:between w:val="nil"/>
        </w:pBdr>
        <w:spacing w:line="480" w:lineRule="auto"/>
        <w:ind w:left="720"/>
        <w:jc w:val="both"/>
        <w:rPr>
          <w:rFonts w:ascii="Arial" w:eastAsia="Arial" w:hAnsi="Arial" w:cs="Arial"/>
          <w:color w:val="000000"/>
        </w:rPr>
      </w:pPr>
      <w:r>
        <w:rPr>
          <w:rFonts w:ascii="Arial" w:eastAsia="Arial" w:hAnsi="Arial" w:cs="Arial"/>
          <w:color w:val="000000"/>
        </w:rPr>
        <w:t xml:space="preserve">Desde la asignatura de música contribuiremos a este objetivo trabajando en grupo de una forma práctica. A través del canto colectivo, la danza y la interpretación instrumental fomentaremos el diálogo, la cooperación, la tolerancia y la solidaridad. </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Desarrollar y consolidar hábitos de disciplina, estudio y trabajo individual y en equipo como condición necesaria para una realización eficaz de las tareas del aprendizaje y como medio de desarrollo personal.</w:t>
      </w:r>
    </w:p>
    <w:p w:rsidR="00792EAB" w:rsidRDefault="00000000">
      <w:pPr>
        <w:spacing w:line="480" w:lineRule="auto"/>
        <w:ind w:left="720"/>
        <w:jc w:val="both"/>
        <w:rPr>
          <w:rFonts w:ascii="Arial" w:eastAsia="Arial" w:hAnsi="Arial" w:cs="Arial"/>
        </w:rPr>
      </w:pPr>
      <w:r>
        <w:rPr>
          <w:rFonts w:ascii="Arial" w:eastAsia="Arial" w:hAnsi="Arial" w:cs="Arial"/>
        </w:rPr>
        <w:t xml:space="preserve">El tocar un instrumento, bailar o cantar requiere esfuerzo, constancia y perseverancia. Por tanto, el área de música reforzará estos hábitos de disciplina, estudio y trabajo. Al mismo tiempo, la música, interpretada en </w:t>
      </w:r>
      <w:r>
        <w:rPr>
          <w:rFonts w:ascii="Arial" w:eastAsia="Arial" w:hAnsi="Arial" w:cs="Arial"/>
        </w:rPr>
        <w:lastRenderedPageBreak/>
        <w:t xml:space="preserve">grupo desarrolla las condiciones idóneas para aprender a trabajar en equipo. </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Valorar y respetar las diferencias de géneros y la igualdad de derechos y oportunidades entre ellos. Rechazar los estereotipos que suponen discriminación entre hombres y mujeres.</w:t>
      </w:r>
    </w:p>
    <w:p w:rsidR="00792EAB" w:rsidRDefault="00000000">
      <w:pPr>
        <w:pBdr>
          <w:top w:val="nil"/>
          <w:left w:val="nil"/>
          <w:bottom w:val="nil"/>
          <w:right w:val="nil"/>
          <w:between w:val="nil"/>
        </w:pBdr>
        <w:spacing w:line="480" w:lineRule="auto"/>
        <w:ind w:left="720"/>
        <w:jc w:val="both"/>
        <w:rPr>
          <w:rFonts w:ascii="Arial" w:eastAsia="Arial" w:hAnsi="Arial" w:cs="Arial"/>
          <w:color w:val="000000"/>
        </w:rPr>
      </w:pPr>
      <w:r>
        <w:rPr>
          <w:rFonts w:ascii="Arial" w:eastAsia="Arial" w:hAnsi="Arial" w:cs="Arial"/>
          <w:color w:val="000000"/>
        </w:rPr>
        <w:t>Es importante hoy en día fomentar entre nuestros alumnos la coeducación. Vivimos unos tiempos en los que poco a poco se están eliminando barreras sociales entre los diferentes sexos por lo que desarrollaremos actividades a través de la música como herramienta educativa ideal para la educación en la igualdad.</w:t>
      </w:r>
    </w:p>
    <w:p w:rsidR="00792EAB" w:rsidRDefault="00792EAB">
      <w:pPr>
        <w:shd w:val="clear" w:color="auto" w:fill="FFFFFF"/>
        <w:spacing w:line="480" w:lineRule="auto"/>
        <w:jc w:val="both"/>
        <w:rPr>
          <w:rFonts w:ascii="Arial" w:eastAsia="Arial" w:hAnsi="Arial" w:cs="Arial"/>
          <w:color w:val="000000"/>
        </w:rPr>
      </w:pP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Fortalecer sus capacidades afectivas en todos los ámbitos de la personalidad y en sus relaciones con los otros, así como rechazar la violencia, los prejuicios de cualquier tipo, los comportamientos sexistas y resolver pacíficamente los conflictos.</w:t>
      </w:r>
    </w:p>
    <w:p w:rsidR="00792EAB" w:rsidRDefault="00000000">
      <w:pPr>
        <w:pBdr>
          <w:top w:val="nil"/>
          <w:left w:val="nil"/>
          <w:bottom w:val="nil"/>
          <w:right w:val="nil"/>
          <w:between w:val="nil"/>
        </w:pBdr>
        <w:spacing w:line="480" w:lineRule="auto"/>
        <w:ind w:left="720"/>
        <w:jc w:val="both"/>
        <w:rPr>
          <w:rFonts w:ascii="Arial" w:eastAsia="Arial" w:hAnsi="Arial" w:cs="Arial"/>
          <w:color w:val="000000"/>
        </w:rPr>
      </w:pPr>
      <w:r>
        <w:rPr>
          <w:rFonts w:ascii="Arial" w:eastAsia="Arial" w:hAnsi="Arial" w:cs="Arial"/>
          <w:color w:val="000000"/>
        </w:rPr>
        <w:t xml:space="preserve">La música, a partir del canto colectivo, la interpretación grupal y la danza social, posee de forma natural las condiciones idóneas para este desarrollo afectivo y social. </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Desarrollar destrezas básicas en la utilización de las fuentes de información para, con sentido crítico, adquirir nuevos conocimientos. Desarrollar las competencias tecnológicas básicas y avanzar en una reflexión ética sobre su funcionamiento y utilización.</w:t>
      </w:r>
    </w:p>
    <w:p w:rsidR="00792EAB" w:rsidRDefault="00000000">
      <w:pPr>
        <w:pBdr>
          <w:top w:val="nil"/>
          <w:left w:val="nil"/>
          <w:bottom w:val="nil"/>
          <w:right w:val="nil"/>
          <w:between w:val="nil"/>
        </w:pBdr>
        <w:spacing w:line="480" w:lineRule="auto"/>
        <w:ind w:left="720"/>
        <w:jc w:val="both"/>
        <w:rPr>
          <w:rFonts w:ascii="Arial" w:eastAsia="Arial" w:hAnsi="Arial" w:cs="Arial"/>
          <w:color w:val="000000"/>
        </w:rPr>
      </w:pPr>
      <w:r>
        <w:rPr>
          <w:rFonts w:ascii="Arial" w:eastAsia="Arial" w:hAnsi="Arial" w:cs="Arial"/>
          <w:color w:val="000000"/>
        </w:rPr>
        <w:t xml:space="preserve">Utilizaremos fuentes de información y divulgación como </w:t>
      </w:r>
      <w:proofErr w:type="spellStart"/>
      <w:r>
        <w:rPr>
          <w:rFonts w:ascii="Arial" w:eastAsia="Arial" w:hAnsi="Arial" w:cs="Arial"/>
          <w:color w:val="000000"/>
        </w:rPr>
        <w:t>Youtube</w:t>
      </w:r>
      <w:proofErr w:type="spellEnd"/>
      <w:r>
        <w:rPr>
          <w:rFonts w:ascii="Arial" w:eastAsia="Arial" w:hAnsi="Arial" w:cs="Arial"/>
          <w:color w:val="000000"/>
        </w:rPr>
        <w:t xml:space="preserve">, Google… que nos servirán para adquirir nuevos conocimientos y consolidar lo ya aprendido. </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lastRenderedPageBreak/>
        <w:t>Concebir el conocimiento científico como un saber integrado, que se estructura en diferentes disciplinas, así como conocer y aplicar los métodos para identificar los problemas en los diversos campos del conocimiento y de la experiencia.</w:t>
      </w:r>
    </w:p>
    <w:p w:rsidR="00792EAB"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Desde el estudio del sonido como un hecho físico natural que conlleva unos conceptos de acústica trabajaremos el conocimiento científico aplicado a la construcción de instrumentos y a la comprensión del fenómeno acústico en diferentes espacios. </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Desarrollar el espíritu emprendedor y la confianza en sí mismo, la participación, el sentido crítico, la iniciativa personal y la capacidad para aprender a aprender, planificar, tomar decisiones y asumir responsabilidades.</w:t>
      </w:r>
    </w:p>
    <w:p w:rsidR="00792EAB"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La música contribuye notablemente a desarrollar el sentido de iniciativa y espíritu emprendedor” ya que se ponen en juego habilidades de planificación, innovación y gestión de proyectos a través del desarrollo de la imaginación y la creatividad. La creación de canciones y coreografías, la selección y preparación del repertorio de un concierto y la creación de un musical o una ópera escolar, son algunos de los muchos proyectos a desarrollar desde el área. En todos ellos se promueven habilidades como la asunción de riesgos, la resolución de problemas, el pensamiento crítico, la perseverancia, el sentido de la responsabilidad, la autoevaluación y la capacidad de liderazgo.</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 xml:space="preserve">Comprender y expresar con corrección, oralmente y por escrito, en las lenguas oficiales, el valenciano como lengua propia y el castellano como </w:t>
      </w:r>
      <w:r>
        <w:rPr>
          <w:rFonts w:ascii="Arial" w:eastAsia="Arial" w:hAnsi="Arial" w:cs="Arial"/>
          <w:color w:val="000000"/>
        </w:rPr>
        <w:lastRenderedPageBreak/>
        <w:t>lengua cooficial, textos y mensajes complejos, e iniciarse en el conocimiento, la lectura y el estudio de la literatura.</w:t>
      </w:r>
    </w:p>
    <w:p w:rsidR="00792EAB"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La materia de Música contribuye a la adquisición y uso de un vocabulario musical básico. Desde la expresión vocal, se potencian destrezas relacionadas con la producción del habla y la articulación correcta del sonido. Mediante el canto se contribuye al conocimiento y disfrute de las lenguas, favoreciendo la interiorización de las estructuras </w:t>
      </w:r>
      <w:proofErr w:type="spellStart"/>
      <w:r>
        <w:rPr>
          <w:rFonts w:ascii="Arial" w:eastAsia="Arial" w:hAnsi="Arial" w:cs="Arial"/>
          <w:color w:val="000000"/>
        </w:rPr>
        <w:t>lingüísticas</w:t>
      </w:r>
      <w:proofErr w:type="spellEnd"/>
      <w:r>
        <w:rPr>
          <w:rFonts w:ascii="Arial" w:eastAsia="Arial" w:hAnsi="Arial" w:cs="Arial"/>
          <w:color w:val="000000"/>
        </w:rPr>
        <w:t>, así como la ampliación de los vocabularios.</w:t>
      </w:r>
    </w:p>
    <w:p w:rsidR="00792EAB" w:rsidRDefault="00792EAB">
      <w:pPr>
        <w:shd w:val="clear" w:color="auto" w:fill="FFFFFF"/>
        <w:spacing w:line="480" w:lineRule="auto"/>
        <w:jc w:val="both"/>
        <w:rPr>
          <w:rFonts w:ascii="Arial" w:eastAsia="Arial" w:hAnsi="Arial" w:cs="Arial"/>
          <w:color w:val="000000"/>
        </w:rPr>
      </w:pP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Comprender y expresarse en una o más lenguas extranjeras de manera apropiada.</w:t>
      </w:r>
    </w:p>
    <w:p w:rsidR="00792EAB"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Desde el área de música se trabajarán canciones y textos en diferentes idiomas poniendo especial énfasis a la pronunciación correcta y al significado del texto. </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Conocer, valorar y respetar los aspectos básicos de la cultura y la historia propias y de los demás, incluyendo las lenguas familiares, así como el patrimonio artístico y cultural, como muestra del multilingüismo y de la multiculturalidad del mundo, que también se tiene que valorar y respetar.</w:t>
      </w:r>
    </w:p>
    <w:p w:rsidR="00792EAB"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La música forma parte importante de ese patrimonio artístico y cultural que tenemos que cuidar, defender y poner en valor. Por tanto, desde la materia de música se contribuye directamente a la consecución de este objetivo. </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 xml:space="preserve">Conocer y aceptar el funcionamiento del propio cuerpo y el de los demás, respetar las diferencias, afianzar los hábitos de atención y salud </w:t>
      </w:r>
      <w:r>
        <w:rPr>
          <w:rFonts w:ascii="Arial" w:eastAsia="Arial" w:hAnsi="Arial" w:cs="Arial"/>
          <w:color w:val="000000"/>
        </w:rPr>
        <w:lastRenderedPageBreak/>
        <w:t>corporales e incorporar la educación física y la práctica del deporte para favorecer el desarrollo personal y social. Conocer y valorar la dimensión humana de la sexualidad en toda su diversidad.</w:t>
      </w:r>
    </w:p>
    <w:p w:rsidR="00792EAB"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La actividad física que llevaremos a cabo a través de situaciones de aprendizaje que suponen el manejo del cuerpo en movimiento aportarán estos </w:t>
      </w:r>
      <w:proofErr w:type="gramStart"/>
      <w:r>
        <w:rPr>
          <w:rFonts w:ascii="Arial" w:eastAsia="Arial" w:hAnsi="Arial" w:cs="Arial"/>
          <w:color w:val="000000"/>
        </w:rPr>
        <w:t>hábitos saludable</w:t>
      </w:r>
      <w:proofErr w:type="gramEnd"/>
      <w:r>
        <w:rPr>
          <w:rFonts w:ascii="Arial" w:eastAsia="Arial" w:hAnsi="Arial" w:cs="Arial"/>
          <w:color w:val="000000"/>
        </w:rPr>
        <w:t xml:space="preserve"> desde una perspectiva artística y musical. </w:t>
      </w:r>
    </w:p>
    <w:p w:rsidR="00792EAB" w:rsidRDefault="00792EAB">
      <w:pPr>
        <w:shd w:val="clear" w:color="auto" w:fill="FFFFFF"/>
        <w:spacing w:line="480" w:lineRule="auto"/>
        <w:jc w:val="both"/>
        <w:rPr>
          <w:rFonts w:ascii="Arial" w:eastAsia="Arial" w:hAnsi="Arial" w:cs="Arial"/>
          <w:color w:val="000000"/>
        </w:rPr>
      </w:pP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Valorar críticamente los hábitos sociales relacionados con la salud, el consumo, el cuidado, la empatía y el respeto hacia los seres vivos, especialmente los animales, y el medio ambiente, y contribuir así a su conservación y mejora.</w:t>
      </w:r>
    </w:p>
    <w:p w:rsidR="00792EAB"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La música está íntimamente relacionada con este objetivo en el sentido de que mucho repertorio de canciones está dedicado al mundo de los animales desde su respeto y cuidado, así como al medio ambiente. Por otra parte, podemos concienciar al alumnado del cuidado del medio ambiente a partir de un uso responsable del sonido y la creación de una conciencia ambiental en cuanto a la contaminación acústica y la construcción de instrumentos musicales con materiales de reciclaje.  </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Apreciar la creación artística y comprender el lenguaje de las diferentes manifestaciones artísticas, utilizando varios medios de expresión y representación.</w:t>
      </w:r>
    </w:p>
    <w:p w:rsidR="00792EAB" w:rsidRDefault="00000000">
      <w:pPr>
        <w:widowControl w:val="0"/>
        <w:spacing w:line="480" w:lineRule="auto"/>
        <w:ind w:left="720"/>
        <w:jc w:val="both"/>
        <w:rPr>
          <w:rFonts w:ascii="Arial" w:eastAsia="Arial" w:hAnsi="Arial" w:cs="Arial"/>
        </w:rPr>
      </w:pPr>
      <w:r>
        <w:rPr>
          <w:rFonts w:ascii="Arial" w:eastAsia="Arial" w:hAnsi="Arial" w:cs="Arial"/>
        </w:rPr>
        <w:t xml:space="preserve">La música fomenta la capacidad de percibir, comprender y enriquecerse con las producciones musicales: una mejor comprensión del hecho musical favorece su consideración como fuente de enriquecimiento personal. El contacto con las principales obras de cada periodo </w:t>
      </w:r>
      <w:r>
        <w:rPr>
          <w:rFonts w:ascii="Arial" w:eastAsia="Arial" w:hAnsi="Arial" w:cs="Arial"/>
        </w:rPr>
        <w:lastRenderedPageBreak/>
        <w:t>promueve la creación de una identidad cultural. Se potencian actitudes abiertas y respetuosas, y se ofrecen elementos para la elaboración de juicios fundamentados respecto a las distintos géneros y estilos. La interpretación musical, la improvisación y la composición, individual y en grupo, permiten expresar ideas y sentimientos, y adquirir habilidades de cooperación. Por último, valores como el esfuerzo, la constancia y la disciplina son requisitos necesarios para la creación de cualquier producción musical de calidad.</w:t>
      </w:r>
    </w:p>
    <w:p w:rsidR="00792EAB"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Tomar conciencia de las problemáticas que tiene planteadas la humanidad y que se concretan en los Objetivos de Desarrollo Sostenible.</w:t>
      </w:r>
    </w:p>
    <w:p w:rsidR="00792EAB"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El área de Música contribuye, además, a desarrollar otros elementos transversales como el “Desarrollo sostenible y el medio ambiente” a través del uso racional de los recursos o mediante la construcción de instrumentos musicales con materiales de reciclaje. </w:t>
      </w:r>
    </w:p>
    <w:p w:rsidR="00792EAB" w:rsidRDefault="00792EAB">
      <w:pPr>
        <w:shd w:val="clear" w:color="auto" w:fill="FFFFFF"/>
        <w:spacing w:line="480" w:lineRule="auto"/>
        <w:jc w:val="both"/>
        <w:rPr>
          <w:rFonts w:ascii="Arial" w:eastAsia="Arial" w:hAnsi="Arial" w:cs="Arial"/>
          <w:color w:val="000000"/>
        </w:rPr>
      </w:pPr>
    </w:p>
    <w:p w:rsidR="00792EAB" w:rsidRDefault="00000000">
      <w:pPr>
        <w:numPr>
          <w:ilvl w:val="0"/>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COMPETENCIAS CLAVE </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Siguiendo el currículo, las competencias clave son "desempeños que se consideran imprescindibles para que el alumnado pueda progresar con garantías de éxito en su itinerario formativo, y afrontar los principales retos y desafíos globales y locales". A </w:t>
      </w:r>
      <w:proofErr w:type="gramStart"/>
      <w:r>
        <w:rPr>
          <w:rFonts w:ascii="Arial" w:eastAsia="Arial" w:hAnsi="Arial" w:cs="Arial"/>
        </w:rPr>
        <w:t>continuación</w:t>
      </w:r>
      <w:proofErr w:type="gramEnd"/>
      <w:r>
        <w:rPr>
          <w:rFonts w:ascii="Arial" w:eastAsia="Arial" w:hAnsi="Arial" w:cs="Arial"/>
        </w:rPr>
        <w:t xml:space="preserve"> se exponen las competencias clave con sus respectivos descriptores operativos:</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b/>
        </w:rPr>
        <w:t>Competencia en comunicación lingüística</w:t>
      </w:r>
      <w:r>
        <w:rPr>
          <w:rFonts w:ascii="Arial" w:eastAsia="Arial" w:hAnsi="Arial" w:cs="Arial"/>
        </w:rPr>
        <w:t xml:space="preserve"> (CCL): La competencia en comunicación lingüística supone interactuar de forma oral, escrita, signada o multimodal de manera coherente y adecuada en diferentes ámbitos y contextos </w:t>
      </w:r>
      <w:r>
        <w:rPr>
          <w:rFonts w:ascii="Arial" w:eastAsia="Arial" w:hAnsi="Arial" w:cs="Arial"/>
        </w:rPr>
        <w:lastRenderedPageBreak/>
        <w:t xml:space="preserve">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 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w:t>
      </w:r>
      <w:proofErr w:type="spellStart"/>
      <w:r>
        <w:rPr>
          <w:rFonts w:ascii="Arial" w:eastAsia="Arial" w:hAnsi="Arial" w:cs="Arial"/>
        </w:rPr>
        <w:t>signación</w:t>
      </w:r>
      <w:proofErr w:type="spellEnd"/>
      <w:r>
        <w:rPr>
          <w:rFonts w:ascii="Arial" w:eastAsia="Arial" w:hAnsi="Arial" w:cs="Arial"/>
        </w:rPr>
        <w:t xml:space="preserve"> para pensar y para aprender. Por último, hace posible apreciar la dimensión estética del lenguaje y disfrutar de la cultura literaria.</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CCL1. Se 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CCL2. Comprende, interpreta y valora con actitud crítica textos orales, escritos, signados o multimodales de los ámbitos personal, social, educativo y profesional para participar en diferentes contextos de manera activa e informada y para construir conocimiento.</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CCL3. Localiza, selecciona y contrasta de manera progresivamente autónoma información procedente de diferentes fuentes, evaluando su </w:t>
      </w:r>
      <w:r>
        <w:rPr>
          <w:rFonts w:ascii="Arial" w:eastAsia="Arial" w:hAnsi="Arial" w:cs="Arial"/>
        </w:rPr>
        <w:lastRenderedPageBreak/>
        <w:t>fiabilidad y pertinencia en función de los objetivos de lectura y evitando los riesgos de manipulación y desinformación, y la integra y transforma en conocimiento para comunicar la adoptando un punto de vista creativo, crítico y personal a la par que respetuoso con la propiedad intelectual.</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CCL4. Lee con autonomía obras diversas adecuadas a su edad, seleccionando las que mejor se ajustan a sus gustos e intereses; 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CCL5. Pone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b/>
        </w:rPr>
        <w:t>Competencia plurilingüe</w:t>
      </w:r>
      <w:r>
        <w:rPr>
          <w:rFonts w:ascii="Arial" w:eastAsia="Arial" w:hAnsi="Arial" w:cs="Arial"/>
        </w:rPr>
        <w:t xml:space="preserve"> (CP): 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orientadas a conocer, valorar y </w:t>
      </w:r>
      <w:r>
        <w:rPr>
          <w:rFonts w:ascii="Arial" w:eastAsia="Arial" w:hAnsi="Arial" w:cs="Arial"/>
        </w:rPr>
        <w:lastRenderedPageBreak/>
        <w:t>respetar la diversidad lingüística y cultural de la sociedad con el objetivo de fomentar la convivencia democrática.</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CP1. Usa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CP2. A partir de sus experiencias, realiza transferencias entre distintas lenguas como estrategia para comunicarse y ampliar su repertorio lingüístico individual.</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CP3. Conoce, valora y respeta la diversidad lingüística y cultural presente en la sociedad, integrándola en su desarrollo personal como factor de diálogo, para fomentar la cohesión social.</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b/>
        </w:rPr>
        <w:t>Competencia matemática y competencia en ciencia, tecnología e ingeniería</w:t>
      </w:r>
      <w:r>
        <w:rPr>
          <w:rFonts w:ascii="Arial" w:eastAsia="Arial" w:hAnsi="Arial" w:cs="Arial"/>
        </w:rPr>
        <w:t xml:space="preserve"> (STEM): La competencia matemática y competencia en ciencia, tecnología e ingeniería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 La competencia matemática permite desarrollar y aplicar la perspectiva y el razonamiento matemáticos con el fin de resolver diversos problemas en diferentes contextos. La competencia en ciencia conlleva la comprensión y explicación del entorno natural y social, utilizando un conjunto de </w:t>
      </w:r>
      <w:r>
        <w:rPr>
          <w:rFonts w:ascii="Arial" w:eastAsia="Arial" w:hAnsi="Arial" w:cs="Arial"/>
        </w:rPr>
        <w:lastRenderedPageBreak/>
        <w:t>conocimientos y metodologías, incluidas la observación y la experimentación, con el fin de plantear preguntas y extraer conclusiones basadas en pruebas para poder interpretar y transformar el mundo natural y el contexto social. La competencia en tecnología e ingeniería comprende la aplicación de los conocimientos y metodologías propios de las ciencias para transformar nuestra sociedad de acuerdo con las necesidades o deseos de las personas en un marco de seguridad, responsabilidad y sostenibilidad.</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STEM1. Utiliza métodos inductivos y deductivos propios del razonamiento matemático en situaciones conocidas, y selecciona y emplea diferentes estrategias para resolver problemas analizando críticamente las soluciones y reformulando el procedimiento, si fuera necesario.</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STEM2. Utiliza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STEM3. Plantea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lastRenderedPageBreak/>
        <w:t>STEM4. Interpreta y transmite los elementos más relevantes de procesos, razonamientos, demostraciones, métodos y resultados 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STEM5. Emprende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Competencia digital (CD): La competencia digital implica el uso seguro, saludable, sostenible, crítico y responsable de las tecnologías digitales para el aprendizaje, para el trabajo y para la participación en la sociedad, así como la interacción con estas. 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CD1. Realiza búsquedas en internet atendiendo a criterios de validez, calidad, actualidad y fiabilidad, seleccionando los resultados de manera crítica </w:t>
      </w:r>
      <w:r>
        <w:rPr>
          <w:rFonts w:ascii="Arial" w:eastAsia="Arial" w:hAnsi="Arial" w:cs="Arial"/>
        </w:rPr>
        <w:lastRenderedPageBreak/>
        <w:t>y archivándolos, para recuperarlos, referenciarlos y reutilizarlos, respetando la propiedad intelectual.</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CD2. Gestiona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CD3. Se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CD4. Identifica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CD5. Desarrolla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Competencia personal, social y de aprender a aprender (CPSAA): La competencia personal, social y de aprender a aprender implica la capacidad de reflexionar sobre uno mismo para </w:t>
      </w:r>
      <w:proofErr w:type="spellStart"/>
      <w:r>
        <w:rPr>
          <w:rFonts w:ascii="Arial" w:eastAsia="Arial" w:hAnsi="Arial" w:cs="Arial"/>
        </w:rPr>
        <w:t>autoconocerse</w:t>
      </w:r>
      <w:proofErr w:type="spellEnd"/>
      <w:r>
        <w:rPr>
          <w:rFonts w:ascii="Arial" w:eastAsia="Arial" w:hAnsi="Arial" w:cs="Arial"/>
        </w:rPr>
        <w:t xml:space="preserve">, aceptarse y promover un </w:t>
      </w:r>
      <w:r>
        <w:rPr>
          <w:rFonts w:ascii="Arial" w:eastAsia="Arial" w:hAnsi="Arial" w:cs="Arial"/>
        </w:rPr>
        <w:lastRenderedPageBreak/>
        <w:t>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gestionarlos procesos metacognitivos;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CPSAA1. Regula y expresa sus emociones, fortaleciendo el optimismo, la resiliencia, la autoeficacia y la búsqueda de propósito y motivación hacia el aprendizaje, para gestionar los retos y cambios y armonizarlos con sus propios objetivos.</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CPSAA2. Comprende los riesgos para la salud relacionados con factores sociales, consolida estilos de vida saludable a nivel físico y mental, reconoce conductas contrarias a la convivencia y aplica estrategias para abordarlas.</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CPSAA3. Comprende proactivamente las perspectivas y las experiencias de las demás personas y las incorpora a su aprendizaje, para participar en el trabajo engrupo, distribuyendo y aceptando tareas y responsabilidades de manera equitativa y empleando estrategias cooperativas.</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lastRenderedPageBreak/>
        <w:t>CPSAA4. Realiza autoevaluaciones sobre su proceso de aprendizaje, buscando fuentes fiables para validar, sustentar y contrastar la información y para obtener conclusiones relevantes.</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CPSAA5. Planea objetivos a medio plazo y desarrolla procesos metacognitivos de retroalimentación para aprender de sus errores en el proceso de construcción del conocimiento.</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b/>
        </w:rPr>
        <w:t>Competencia ciudadana</w:t>
      </w:r>
      <w:r>
        <w:rPr>
          <w:rFonts w:ascii="Arial" w:eastAsia="Arial" w:hAnsi="Arial" w:cs="Arial"/>
        </w:rPr>
        <w:t xml:space="preserve"> (CC): La competencia ciudadana contribuye a que alumnos y alumnas puedan ejercer una ciudadanía responsable y participar plenamente en la vida social y cívica, basándose en la comprensión de los conceptos y las estructuras sociales, económicas, jurídicas y políticas, así como en el conocimiento de los acontecimientos mundiales y el compromiso activo con la sostenibilidad y el logro de una ciudadanía mundial.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CC1. Analiza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lastRenderedPageBreak/>
        <w:t xml:space="preserve">CC2. Analiza y asume fundadamente los principios y valores que emanan del proceso de integración europea, la Constitución española y los derechos humanos y </w:t>
      </w:r>
      <w:proofErr w:type="gramStart"/>
      <w:r>
        <w:rPr>
          <w:rFonts w:ascii="Arial" w:eastAsia="Arial" w:hAnsi="Arial" w:cs="Arial"/>
        </w:rPr>
        <w:t>dela</w:t>
      </w:r>
      <w:proofErr w:type="gramEnd"/>
      <w:r>
        <w:rPr>
          <w:rFonts w:ascii="Arial" w:eastAsia="Arial" w:hAnsi="Arial" w:cs="Arial"/>
        </w:rPr>
        <w:t xml:space="preserve"> infancia, participando en actividades comunitarias, como la toma de decisiones o la resolución de conflictos, con actitud democrática, respeto por </w:t>
      </w:r>
      <w:proofErr w:type="spellStart"/>
      <w:r>
        <w:rPr>
          <w:rFonts w:ascii="Arial" w:eastAsia="Arial" w:hAnsi="Arial" w:cs="Arial"/>
        </w:rPr>
        <w:t>ladiversidad</w:t>
      </w:r>
      <w:proofErr w:type="spellEnd"/>
      <w:r>
        <w:rPr>
          <w:rFonts w:ascii="Arial" w:eastAsia="Arial" w:hAnsi="Arial" w:cs="Arial"/>
        </w:rPr>
        <w:t>, y compromiso con la igualdad de género, la cohesión social, el desarrollo sostenible y el logro de la ciudadanía mundial.</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CC3. Comprende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CC4. Comprende las relaciones sistémicas de interdependencia, </w:t>
      </w:r>
      <w:proofErr w:type="spellStart"/>
      <w:r>
        <w:rPr>
          <w:rFonts w:ascii="Arial" w:eastAsia="Arial" w:hAnsi="Arial" w:cs="Arial"/>
        </w:rPr>
        <w:t>ecodependencia</w:t>
      </w:r>
      <w:proofErr w:type="spellEnd"/>
      <w:r>
        <w:rPr>
          <w:rFonts w:ascii="Arial" w:eastAsia="Arial" w:hAnsi="Arial" w:cs="Arial"/>
        </w:rPr>
        <w:t xml:space="preserve"> e interconexión entre actuaciones locales y globales, y adopta, de forma consciente y motivada, un estilo de vida sostenible y </w:t>
      </w:r>
      <w:proofErr w:type="spellStart"/>
      <w:r>
        <w:rPr>
          <w:rFonts w:ascii="Arial" w:eastAsia="Arial" w:hAnsi="Arial" w:cs="Arial"/>
        </w:rPr>
        <w:t>ecosocialmente</w:t>
      </w:r>
      <w:proofErr w:type="spellEnd"/>
      <w:r>
        <w:rPr>
          <w:rFonts w:ascii="Arial" w:eastAsia="Arial" w:hAnsi="Arial" w:cs="Arial"/>
        </w:rPr>
        <w:t xml:space="preserve"> responsable.</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b/>
        </w:rPr>
        <w:t>Competencia emprendedora</w:t>
      </w:r>
      <w:r>
        <w:rPr>
          <w:rFonts w:ascii="Arial" w:eastAsia="Arial" w:hAnsi="Arial" w:cs="Arial"/>
        </w:rPr>
        <w:t xml:space="preserve"> (CE): La competencia emprendedora implica desarrollar un enfoque vital dirigido a actuar sobre oportunidades e ideas, utilizando los conocimientos específicos necesarios para generar resultados de valor para otras personas. Aporta estrategias que permiten adaptar la mirada para detectar necesidades y oportunidades; entrenar el pensamiento para analizar y evaluar el entorno, y crear y replantear ideas utilizando la imaginación, la creatividad, el pensamiento estratégico y la reflexión ética, crítica y constructiva dentro de los procesos creativos y de innovación; y despertar la disposición a aprender, a arriesgar y a afrontar la incertidumbre. </w:t>
      </w:r>
      <w:r>
        <w:rPr>
          <w:rFonts w:ascii="Arial" w:eastAsia="Arial" w:hAnsi="Arial" w:cs="Arial"/>
        </w:rPr>
        <w:lastRenderedPageBreak/>
        <w:t>Asimismo, implica tomar decisiones basadas en la información y el conocimiento y colaborar de manera ágil con otras personas, con motivación, empatía y habilidades de comunicación y de negociación, para llevar las ideas planteadas a la acción mediante la planificación y gestión de proyectos sostenibles de valor social, cultural y económico-financiero.</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CE1. Analiza necesidades y oportunidades y afronta retos con sentido crítico, haciendo balance de su sostenibilidad, valorando el impacto que puedan suponer en el entorno, para presentar ideas y soluciones innovadoras, éticas y sostenibles, dirigidas a crear valor en el ámbito personal, social, educativo y profesional</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CE2. Evalúa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CE3. Desarrolla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b/>
        </w:rPr>
        <w:lastRenderedPageBreak/>
        <w:t>Competencia en conciencia y expresión culturales</w:t>
      </w:r>
      <w:r>
        <w:rPr>
          <w:rFonts w:ascii="Arial" w:eastAsia="Arial" w:hAnsi="Arial" w:cs="Arial"/>
        </w:rPr>
        <w:t xml:space="preserve"> (CCEC): La competencia en conciencia y expresión culturales implica comprender y respetar la forma en que las ideas y el significado se expresan de forma creativa y se comunican en las distintas culturas, así como a través de una serie de artes y otras manifestaciones culturales. Implica esforzarse por comprender, desarrollar y expresar las ideas propias y un sentido de pertenencia a la sociedad o de desempeñar una función en esta en distintas formas y contextos, así como el enriquecimiento de la identidad a través del diálogo intercultural.</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CCEC1. Conoce, aprecia críticamente y respeta el patrimonio cultural y artístico, implicándose en su conservación y valorando el enriquecimiento inherente a la diversidad cultural y artística.</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CCEC2. Disfruta, reconoce y analiza con autonomía las especificidades e intencionalidades de las manifestaciones artísticas y culturales más destacadas del patrimonio, distinguiendo los medios y soportes, así como los lenguajes y elementos técnicos que las caracterizan.</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CCEC3. Expresa ideas, opiniones, sentimientos y emociones por medio de producciones culturales y artísticas, integrando su propio cuerpo y desarrollando la autoestima, la creatividad y el sentido del lugar que ocupa en la sociedad, con una actitud empática, abierta y colaborativa.</w:t>
      </w:r>
    </w:p>
    <w:p w:rsidR="00792EAB"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CCEC4. Conoce, selecciona y utiliza con creatividad diversos medios y soportes, así como técnicas plásticas, visuales, audiovisuales, sonoras o corporales, para la creación de productos artísticos y culturales, tanto de forma </w:t>
      </w:r>
      <w:r>
        <w:rPr>
          <w:rFonts w:ascii="Arial" w:eastAsia="Arial" w:hAnsi="Arial" w:cs="Arial"/>
        </w:rPr>
        <w:lastRenderedPageBreak/>
        <w:t>individual como colaborativa, identificando oportunidades de desarrollo personal, social y laboral, así como de emprendimiento.</w:t>
      </w:r>
    </w:p>
    <w:p w:rsidR="00792EAB" w:rsidRDefault="00000000">
      <w:pPr>
        <w:numPr>
          <w:ilvl w:val="0"/>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COMPETENCIAS ESPECÍFICAS </w:t>
      </w:r>
    </w:p>
    <w:p w:rsidR="00792EAB" w:rsidRDefault="00000000">
      <w:pPr>
        <w:spacing w:line="480" w:lineRule="auto"/>
        <w:jc w:val="both"/>
        <w:rPr>
          <w:rFonts w:ascii="Arial" w:eastAsia="Arial" w:hAnsi="Arial" w:cs="Arial"/>
        </w:rPr>
      </w:pPr>
      <w:r>
        <w:rPr>
          <w:rFonts w:ascii="Arial" w:eastAsia="Arial" w:hAnsi="Arial" w:cs="Arial"/>
          <w:color w:val="000000"/>
          <w:highlight w:val="white"/>
        </w:rPr>
        <w:t>Las competencias específicas, tal y como las define el Real Decreto 217/2022, son "desempeños que el alumnado debe poder desplegar en actividades o en situaciones cuyo abordaje requiere de los saberes básicos de cada área. Las competencias específicas constituyen un elemento de conexión entre, por una parte, las competencias clave y, por otra, los saberes básicos de las áreas y los criterios de evaluación".</w:t>
      </w:r>
    </w:p>
    <w:p w:rsidR="00792EAB" w:rsidRDefault="00792EAB">
      <w:pPr>
        <w:spacing w:line="480" w:lineRule="auto"/>
        <w:jc w:val="both"/>
        <w:rPr>
          <w:rFonts w:ascii="Arial" w:eastAsia="Arial" w:hAnsi="Arial" w:cs="Arial"/>
        </w:rPr>
      </w:pP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1. Analizar propuestas musicales, corporales y multidisciplinares de diferentes épocas y estilos a través de la percepción activa, relacionando sus elementos estructurales y técnicos, con sentido crítico y valorando la diversidad cultural que representan.</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2. Relacionar los elementos del sonido, sus características y representaciones gráficas, los instrumentos y la voz a partir del análisis auditivo y visual, con el planteamiento de soluciones a las agresiones acústicas del entorno.</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3. Construir propuestas musicales basadas en la interpretación, la improvisación y la experimentación a partir de las posibilidades expresivas y comunicativas del sonido, el cuerpo y los medios digitales mediante procesos individuales y colectivos.</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xml:space="preserve">4. Crear proyectos musicales e interdisciplinares mediante el diseño, planificación y realización de los mismos, experimentando con diferentes roles, </w:t>
      </w:r>
      <w:r>
        <w:rPr>
          <w:rFonts w:ascii="Arial" w:eastAsia="Arial" w:hAnsi="Arial" w:cs="Arial"/>
          <w:color w:val="000000"/>
        </w:rPr>
        <w:lastRenderedPageBreak/>
        <w:t>desarrollando la capacidad crítica, con una valoración tanto el proceso como el resultado.</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5. Aplicar recursos digitales a la escucha, interpretación, investigación, creación y difusión de producciones musicales, adoptando una actitud responsable y acorde con la normativa vigente.</w:t>
      </w:r>
    </w:p>
    <w:p w:rsidR="00792EAB" w:rsidRDefault="00000000">
      <w:pPr>
        <w:numPr>
          <w:ilvl w:val="0"/>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SITUACIONES DE APRENDIZAJE </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El decreto 217/2022 dice que la adquisición y el desarrollo de las competencias clave, que se describen en el anexo I y se concretan en las competencias específicas de cada materia, se verán favorecidos por metodologías que reconozcan al alumnado como agente de su propio aprendizaje. Para ello es imprescindible la implementación de propuestas pedagógicas que, partiendo de los centros de interés de los alumnos y alumnas y aumentándolos, les permitan construir el conocimiento con autonomía, iniciativa y creatividad desde sus propios aprendizajes y experiencias. Las situaciones de aprendizaje representan una herramienta eficaz para integrar los elementos curriculares de las distintas materias mediante tareas y actividades significativas y relevantes para resolver problemas de manera creativa y cooperativa, reforzando la autoestima, la autonomía, la iniciativa, la reflexión crítica y la responsabilidad.</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xml:space="preserve">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y los prepare para su futuro personal, académico y profesional. Con estas situaciones se busca ofrecer al alumnado </w:t>
      </w:r>
      <w:r>
        <w:rPr>
          <w:rFonts w:ascii="Arial" w:eastAsia="Arial" w:hAnsi="Arial" w:cs="Arial"/>
          <w:color w:val="000000"/>
        </w:rPr>
        <w:lastRenderedPageBreak/>
        <w:t>la oportunidad de conectar y aplicar lo aprendido en contextos de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 y que favorezcan su autonomía.</w:t>
      </w:r>
    </w:p>
    <w:p w:rsidR="00792EAB"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de manera autónoma y actúe de forma cooperativa en la resolución creativa del reto planteado. 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w:t>
      </w:r>
    </w:p>
    <w:p w:rsidR="00792EAB" w:rsidRDefault="00792EAB">
      <w:pPr>
        <w:shd w:val="clear" w:color="auto" w:fill="FFFFFF"/>
        <w:spacing w:after="240" w:line="480" w:lineRule="auto"/>
        <w:jc w:val="both"/>
        <w:rPr>
          <w:rFonts w:ascii="Arial" w:eastAsia="Arial" w:hAnsi="Arial" w:cs="Arial"/>
          <w:color w:val="000000"/>
        </w:rPr>
      </w:pPr>
    </w:p>
    <w:p w:rsidR="00792EAB" w:rsidRDefault="00000000">
      <w:pPr>
        <w:numPr>
          <w:ilvl w:val="1"/>
          <w:numId w:val="18"/>
        </w:numPr>
        <w:pBdr>
          <w:top w:val="nil"/>
          <w:left w:val="nil"/>
          <w:bottom w:val="nil"/>
          <w:right w:val="nil"/>
          <w:between w:val="nil"/>
        </w:pBdr>
        <w:shd w:val="clear" w:color="auto" w:fill="FFFFFF"/>
        <w:spacing w:after="240" w:line="480" w:lineRule="auto"/>
        <w:jc w:val="both"/>
        <w:rPr>
          <w:rFonts w:ascii="Arial" w:eastAsia="Arial" w:hAnsi="Arial" w:cs="Arial"/>
          <w:b/>
          <w:color w:val="000000"/>
        </w:rPr>
      </w:pPr>
      <w:r>
        <w:rPr>
          <w:rFonts w:ascii="Arial" w:eastAsia="Arial" w:hAnsi="Arial" w:cs="Arial"/>
          <w:b/>
          <w:color w:val="000000"/>
        </w:rPr>
        <w:t xml:space="preserve">TIPOLOGÍA DE SITUACIONES DE APRENDIZAJE PARA </w:t>
      </w:r>
      <w:r>
        <w:rPr>
          <w:rFonts w:ascii="Arial" w:eastAsia="Arial" w:hAnsi="Arial" w:cs="Arial"/>
          <w:b/>
        </w:rPr>
        <w:t>3</w:t>
      </w:r>
      <w:r>
        <w:rPr>
          <w:rFonts w:ascii="Arial" w:eastAsia="Arial" w:hAnsi="Arial" w:cs="Arial"/>
          <w:b/>
          <w:color w:val="000000"/>
        </w:rPr>
        <w:t>º ESO</w:t>
      </w:r>
    </w:p>
    <w:p w:rsidR="00792EAB" w:rsidRDefault="00000000">
      <w:p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lastRenderedPageBreak/>
        <w:t>Situaciones de aprendizaje para la lecto-escritura musical.</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Trabajo en parejas o pequeños grupos para igualar y compartir conocimientos.</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Trabajos con sílabas rítmicas, cartogramas, percusión corporal e instrumental, movimiento </w:t>
      </w:r>
      <w:proofErr w:type="gramStart"/>
      <w:r>
        <w:rPr>
          <w:rFonts w:ascii="Arial" w:eastAsia="Arial" w:hAnsi="Arial" w:cs="Arial"/>
          <w:color w:val="000000"/>
        </w:rPr>
        <w:t>corporal,..</w:t>
      </w:r>
      <w:proofErr w:type="gramEnd"/>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Apoyo de instrumentos melódicos y armónicos que facilite la afinación.</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Utilidad de la imitación tanto en el trabajo rítmico como en el melódico.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Observación y ejecución del resto de signos que forman el lenguaje musical, no sólo de figuras y notas.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Utilidad de los dictados rítmicos que siguen el proceso adecuado (escuchar, imitar externa o internamente, reconocer y reproducir), sin que sobrepasen 4 u 8 pulsaciones y con un grado de dificultad menor que el nivel de lectura adquirido.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Los dictados melódicos permiten variantes: reconocimiento de melodías, conclusión de melodías, detección de errores en una melodía, </w:t>
      </w:r>
      <w:proofErr w:type="gramStart"/>
      <w:r>
        <w:rPr>
          <w:rFonts w:ascii="Arial" w:eastAsia="Arial" w:hAnsi="Arial" w:cs="Arial"/>
          <w:color w:val="000000"/>
        </w:rPr>
        <w:t>etc...</w:t>
      </w:r>
      <w:proofErr w:type="gramEnd"/>
      <w:r>
        <w:rPr>
          <w:rFonts w:ascii="Arial" w:eastAsia="Arial" w:hAnsi="Arial" w:cs="Arial"/>
          <w:color w:val="000000"/>
        </w:rPr>
        <w:t>(este tipo de dictados “disfrazados” crean menos angustia en el alumnado).</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Los dictados armónicos que permiten </w:t>
      </w:r>
      <w:proofErr w:type="gramStart"/>
      <w:r>
        <w:rPr>
          <w:rFonts w:ascii="Arial" w:eastAsia="Arial" w:hAnsi="Arial" w:cs="Arial"/>
          <w:color w:val="000000"/>
        </w:rPr>
        <w:t>reconocer  y</w:t>
      </w:r>
      <w:proofErr w:type="gramEnd"/>
      <w:r>
        <w:rPr>
          <w:rFonts w:ascii="Arial" w:eastAsia="Arial" w:hAnsi="Arial" w:cs="Arial"/>
          <w:color w:val="000000"/>
        </w:rPr>
        <w:t xml:space="preserve"> diferenciar diferentes grados y funciones tonales.</w:t>
      </w:r>
    </w:p>
    <w:p w:rsidR="00792EAB" w:rsidRDefault="00000000">
      <w:p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Situaciones de aprendizaje para la interpretación.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Reparto de papeles, dando respuesta a la diversidad de capacidades, habilidades y preferencias del alumnado.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Explorar distintas combinaciones instrumentales, vocales y mixtas.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Respeto a las siguientes normas:</w:t>
      </w:r>
    </w:p>
    <w:p w:rsidR="00792EAB" w:rsidRDefault="00000000">
      <w:pPr>
        <w:numPr>
          <w:ilvl w:val="1"/>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No tocar hasta que el director lo indique</w:t>
      </w:r>
    </w:p>
    <w:p w:rsidR="00792EAB" w:rsidRDefault="00000000">
      <w:pPr>
        <w:numPr>
          <w:ilvl w:val="1"/>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lastRenderedPageBreak/>
        <w:t>Partir siempre del silencio.</w:t>
      </w:r>
    </w:p>
    <w:p w:rsidR="00792EAB" w:rsidRDefault="00000000">
      <w:pPr>
        <w:numPr>
          <w:ilvl w:val="1"/>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Escuchar a los compañeros buscando la integración en el conjunto.</w:t>
      </w:r>
    </w:p>
    <w:p w:rsidR="00792EAB" w:rsidRDefault="00000000">
      <w:pPr>
        <w:numPr>
          <w:ilvl w:val="1"/>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Respetar el silencio en las interpretaciones durante los ensayos, para comprender y asumir posibles correcciones.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Tocar el instrumental Orff con los brazos relajados, sosteniendo la baqueta como si fuera la continuación del antebrazo y con las dos manos alternadamente.</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Uso de otros instrumentos como el teclado (además del piano, son útiles los teclados </w:t>
      </w:r>
      <w:proofErr w:type="gramStart"/>
      <w:r>
        <w:rPr>
          <w:rFonts w:ascii="Arial" w:eastAsia="Arial" w:hAnsi="Arial" w:cs="Arial"/>
          <w:color w:val="000000"/>
        </w:rPr>
        <w:t>pequeños</w:t>
      </w:r>
      <w:proofErr w:type="gramEnd"/>
      <w:r>
        <w:rPr>
          <w:rFonts w:ascii="Arial" w:eastAsia="Arial" w:hAnsi="Arial" w:cs="Arial"/>
          <w:color w:val="000000"/>
        </w:rPr>
        <w:t xml:space="preserve"> aunque no tengan una calidad de sonido excepcional y no permitan debido a su tamaño aplicar la técnica y digitalización propia del piano), guitarra (muy útil como soporte rítmico y armónico) o la flauta (útil por su calidad melódica y porque su aprendizaje es relativamente rápido).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En cuanto a la voz y la canción viene bien:</w:t>
      </w:r>
    </w:p>
    <w:p w:rsidR="00792EAB" w:rsidRDefault="00000000">
      <w:pPr>
        <w:numPr>
          <w:ilvl w:val="1"/>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Cantar a menudo al unísono para normalizar la práctica y superar la vergüenza. </w:t>
      </w:r>
    </w:p>
    <w:p w:rsidR="00792EAB" w:rsidRDefault="00000000">
      <w:pPr>
        <w:numPr>
          <w:ilvl w:val="1"/>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Realizar ejercicios para liberar la voz.</w:t>
      </w:r>
    </w:p>
    <w:p w:rsidR="00792EAB" w:rsidRDefault="00000000">
      <w:pPr>
        <w:numPr>
          <w:ilvl w:val="1"/>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Trabajar la impostación, la emisión, el apoyo, la respiración, la resonancia y la articulación. </w:t>
      </w:r>
    </w:p>
    <w:p w:rsidR="00792EAB" w:rsidRDefault="00000000">
      <w:p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Situaciones de aprendizaje para la realización de audiciones.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Realizar audiciones dirigidas en fragmentos cortos y complementadas con alguna actividad, sobre todo en primer ciclo para ir haciendo actividades más abiertas según vaya mejorando la autonomía del alumnado.</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lastRenderedPageBreak/>
        <w:t xml:space="preserve">Es aconsejable repetir fragmentos, pues ayuda a profundizar en nuevos aspectos además de ser un elemento motivador.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Presentar audiciones de procedencia heterogénea con el fin de enriquecer y diversificar los gustos y para presentar una visión lo más global posible.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Respetar los principios de silencio, de espera, de no interrupción, de actitud activa, de curiosidad y respeto. </w:t>
      </w:r>
    </w:p>
    <w:p w:rsidR="00792EAB" w:rsidRDefault="00000000">
      <w:p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Situaciones de aprendizaje para el movimiento y la danza.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Buscar un espacio adecuado.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Reunir en una sesión varias actividades de movimiento.</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Esperar el momento oportuno, cuando las relaciones entre alumnos y profesor sean estables y fluidas.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Iniciar la sesión siempre con una misma secuencia de movimientos que predispongan al alumnado a trabajar.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Fomentar la creatividad grupal mediante la realización de coreografías sobre una música dada. </w:t>
      </w:r>
    </w:p>
    <w:p w:rsidR="00792EAB" w:rsidRDefault="00000000">
      <w:p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Situaciones de aprendizaje para las actividades de creación.</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Proponer actividades de creación para que vayan desarrollando esta capacidad.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Uso de instrumentos melódicos </w:t>
      </w:r>
      <w:proofErr w:type="gramStart"/>
      <w:r>
        <w:rPr>
          <w:rFonts w:ascii="Arial" w:eastAsia="Arial" w:hAnsi="Arial" w:cs="Arial"/>
          <w:color w:val="000000"/>
        </w:rPr>
        <w:t>y  ritmo</w:t>
      </w:r>
      <w:proofErr w:type="gramEnd"/>
      <w:r>
        <w:rPr>
          <w:rFonts w:ascii="Arial" w:eastAsia="Arial" w:hAnsi="Arial" w:cs="Arial"/>
          <w:color w:val="000000"/>
        </w:rPr>
        <w:t xml:space="preserve"> para actividades de improvisación y creación.</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Uso, si es posible, de la informática musical, ya que el alumno puede ir escuchando la línea melódica que va construyendo, además de ser una tecnología muy estimulante para el alumnado.  </w:t>
      </w:r>
    </w:p>
    <w:p w:rsidR="00792EAB" w:rsidRDefault="00792EAB">
      <w:pPr>
        <w:pBdr>
          <w:top w:val="nil"/>
          <w:left w:val="nil"/>
          <w:bottom w:val="nil"/>
          <w:right w:val="nil"/>
          <w:between w:val="nil"/>
        </w:pBdr>
        <w:spacing w:line="480" w:lineRule="auto"/>
        <w:ind w:left="720"/>
        <w:jc w:val="both"/>
        <w:rPr>
          <w:rFonts w:ascii="Arial" w:eastAsia="Arial" w:hAnsi="Arial" w:cs="Arial"/>
          <w:color w:val="000000"/>
        </w:rPr>
      </w:pPr>
    </w:p>
    <w:p w:rsidR="00792EAB" w:rsidRDefault="00000000">
      <w:pPr>
        <w:numPr>
          <w:ilvl w:val="0"/>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lastRenderedPageBreak/>
        <w:t xml:space="preserve">METODOLOGÍA </w:t>
      </w:r>
    </w:p>
    <w:p w:rsidR="00792EAB"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El concepto </w:t>
      </w:r>
      <w:r>
        <w:rPr>
          <w:rFonts w:ascii="Arial" w:eastAsia="Arial" w:hAnsi="Arial" w:cs="Arial"/>
          <w:b/>
          <w:color w:val="000000"/>
        </w:rPr>
        <w:t>constructivista</w:t>
      </w:r>
      <w:r>
        <w:rPr>
          <w:rFonts w:ascii="Arial" w:eastAsia="Arial" w:hAnsi="Arial" w:cs="Arial"/>
          <w:color w:val="000000"/>
        </w:rPr>
        <w:t xml:space="preserve"> sobre la enseñanza-aprendizaje, ha de llevar consigo una </w:t>
      </w:r>
      <w:r>
        <w:rPr>
          <w:rFonts w:ascii="Arial" w:eastAsia="Arial" w:hAnsi="Arial" w:cs="Arial"/>
          <w:b/>
          <w:color w:val="000000"/>
        </w:rPr>
        <w:t>metodología activa</w:t>
      </w:r>
      <w:r>
        <w:rPr>
          <w:rFonts w:ascii="Arial" w:eastAsia="Arial" w:hAnsi="Arial" w:cs="Arial"/>
          <w:color w:val="000000"/>
        </w:rPr>
        <w:t xml:space="preserve"> de </w:t>
      </w:r>
      <w:r>
        <w:rPr>
          <w:rFonts w:ascii="Arial" w:eastAsia="Arial" w:hAnsi="Arial" w:cs="Arial"/>
          <w:b/>
          <w:color w:val="000000"/>
        </w:rPr>
        <w:t>aprendizaje significativo</w:t>
      </w:r>
      <w:r>
        <w:rPr>
          <w:rFonts w:ascii="Arial" w:eastAsia="Arial" w:hAnsi="Arial" w:cs="Arial"/>
          <w:color w:val="000000"/>
        </w:rPr>
        <w:t xml:space="preserve"> basado en los </w:t>
      </w:r>
      <w:r>
        <w:rPr>
          <w:rFonts w:ascii="Arial" w:eastAsia="Arial" w:hAnsi="Arial" w:cs="Arial"/>
          <w:b/>
          <w:color w:val="000000"/>
        </w:rPr>
        <w:t>conocimientos previos</w:t>
      </w:r>
      <w:r>
        <w:rPr>
          <w:rFonts w:ascii="Arial" w:eastAsia="Arial" w:hAnsi="Arial" w:cs="Arial"/>
          <w:color w:val="000000"/>
        </w:rPr>
        <w:t xml:space="preserve">, propiciando la </w:t>
      </w:r>
      <w:r>
        <w:rPr>
          <w:rFonts w:ascii="Arial" w:eastAsia="Arial" w:hAnsi="Arial" w:cs="Arial"/>
          <w:b/>
          <w:color w:val="000000"/>
        </w:rPr>
        <w:t>participación y el trabajo personal a través del descubrimiento</w:t>
      </w:r>
      <w:r>
        <w:rPr>
          <w:rFonts w:ascii="Arial" w:eastAsia="Arial" w:hAnsi="Arial" w:cs="Arial"/>
          <w:color w:val="000000"/>
        </w:rPr>
        <w:t xml:space="preserve">. Esto implica que hay que tener en cuenta las características personales de todos y cada </w:t>
      </w:r>
      <w:proofErr w:type="gramStart"/>
      <w:r>
        <w:rPr>
          <w:rFonts w:ascii="Arial" w:eastAsia="Arial" w:hAnsi="Arial" w:cs="Arial"/>
          <w:color w:val="000000"/>
        </w:rPr>
        <w:t>uno  de</w:t>
      </w:r>
      <w:proofErr w:type="gramEnd"/>
      <w:r>
        <w:rPr>
          <w:rFonts w:ascii="Arial" w:eastAsia="Arial" w:hAnsi="Arial" w:cs="Arial"/>
          <w:color w:val="000000"/>
        </w:rPr>
        <w:t xml:space="preserve"> los alumnos y alumnas.</w:t>
      </w:r>
    </w:p>
    <w:p w:rsidR="00792EAB"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b/>
          <w:color w:val="000000"/>
        </w:rPr>
        <w:t>El profesorado</w:t>
      </w:r>
      <w:r>
        <w:rPr>
          <w:rFonts w:ascii="Arial" w:eastAsia="Arial" w:hAnsi="Arial" w:cs="Arial"/>
          <w:color w:val="000000"/>
        </w:rPr>
        <w:t xml:space="preserve"> debe motivar y estimular al alumnado para que desarrolle sus capacidades induciéndole a la observación que favorece el descubrimiento y la creatividad. Para ello, se utilizarán las preguntas sobre audiciones y partituras y la improvisación de melodías, así como la creación de actividades tanto de danza como instrumentales y vocales. </w:t>
      </w:r>
    </w:p>
    <w:p w:rsidR="00792EAB"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Se debe favorecer el espíritu crítico respetando las manifestaciones de cada uno y su libertad, dentro de un planteamiento de grupo de trabajo en donde el respeto mutuo, el silencio y un buen clima deben reinar en el aula. Este respeto debe reflejarse siempre que los discentes o el docente se expresan o cuando se comentan o critican las obras artístico-musicales que deben hacerse con espíritu abierto y constructivo. </w:t>
      </w:r>
    </w:p>
    <w:p w:rsidR="00792EAB"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En el área de música se trabaja fundamentalmente con los contenidos que desarrollan habilidades y destrezas dado el carácter práctico y vivencial de la misma. La experiencia de la música debe llevarnos al aprendizaje de actitudes y conceptos. </w:t>
      </w:r>
    </w:p>
    <w:p w:rsidR="00792EAB"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Lo anterior debe combinarse con las actividades de canto, danza, audición y comentarios de textos musicológicos y de prensa, de crítica musical aprovechando los acontecimientos musicales del entorno. </w:t>
      </w:r>
    </w:p>
    <w:p w:rsidR="00792EAB"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lastRenderedPageBreak/>
        <w:t xml:space="preserve">La investigación musicológica será otro de los procedimientos empleados, ya sea de campo, ya sea de biblioteca. </w:t>
      </w:r>
    </w:p>
    <w:p w:rsidR="00792EAB"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Los procedimientos más empleados serán aquellos como:</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Escritura y lectura musical.</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Audición activa.</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Comentarios de partituras sobre la audición.</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 xml:space="preserve">Comentario de textos musicológicos.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 xml:space="preserve">Improvisación rítmica, psicomotriz, etc.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 xml:space="preserve">Interpretación instrumental, vocal y corporal.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Elaboración de mapas conceptuales.</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 xml:space="preserve">Elaboración e interpretación de mapas históricos. </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Investigación.</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Exposición y expresión oral.</w:t>
      </w:r>
    </w:p>
    <w:p w:rsidR="00792EAB" w:rsidRDefault="00000000">
      <w:pPr>
        <w:numPr>
          <w:ilvl w:val="0"/>
          <w:numId w:val="16"/>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Utilización de los medios instrumentales y audiovisuales.</w:t>
      </w:r>
    </w:p>
    <w:p w:rsidR="00792EAB" w:rsidRDefault="00000000">
      <w:pPr>
        <w:pBdr>
          <w:top w:val="nil"/>
          <w:left w:val="nil"/>
          <w:bottom w:val="nil"/>
          <w:right w:val="nil"/>
          <w:between w:val="nil"/>
        </w:pBdr>
        <w:spacing w:line="480" w:lineRule="auto"/>
        <w:jc w:val="both"/>
        <w:rPr>
          <w:rFonts w:ascii="Arial" w:eastAsia="Arial" w:hAnsi="Arial" w:cs="Arial"/>
          <w:color w:val="000000"/>
        </w:rPr>
      </w:pPr>
      <w:proofErr w:type="gramStart"/>
      <w:r>
        <w:rPr>
          <w:rFonts w:ascii="Arial" w:eastAsia="Arial" w:hAnsi="Arial" w:cs="Arial"/>
          <w:color w:val="000000"/>
        </w:rPr>
        <w:t>Además</w:t>
      </w:r>
      <w:proofErr w:type="gramEnd"/>
      <w:r>
        <w:rPr>
          <w:rFonts w:ascii="Arial" w:eastAsia="Arial" w:hAnsi="Arial" w:cs="Arial"/>
          <w:color w:val="000000"/>
        </w:rPr>
        <w:t xml:space="preserve"> el currículo propugna que el aprendizaje debe ser funcional. Esta funcionalidad se refiere no sólo a la aplicación práctica de los conocimientos, sino también al desarrollo de habilidades y estrategias de planificación y regulación de la propia actividad del aprendizaje, es decir, las relacionadas con el aprender a aprender. </w:t>
      </w:r>
    </w:p>
    <w:p w:rsidR="00792EAB"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En cuanto a la metodología específica para el área de Música el docente debe conocer y poner en práctica las propuestas pedagógicas del S. XX donde autores como Orff, Dalcroze, </w:t>
      </w:r>
      <w:proofErr w:type="spellStart"/>
      <w:r>
        <w:rPr>
          <w:rFonts w:ascii="Arial" w:eastAsia="Arial" w:hAnsi="Arial" w:cs="Arial"/>
          <w:color w:val="000000"/>
        </w:rPr>
        <w:t>Martenot</w:t>
      </w:r>
      <w:proofErr w:type="spellEnd"/>
      <w:r>
        <w:rPr>
          <w:rFonts w:ascii="Arial" w:eastAsia="Arial" w:hAnsi="Arial" w:cs="Arial"/>
          <w:color w:val="000000"/>
        </w:rPr>
        <w:t xml:space="preserve">, </w:t>
      </w:r>
      <w:proofErr w:type="spellStart"/>
      <w:r>
        <w:rPr>
          <w:rFonts w:ascii="Arial" w:eastAsia="Arial" w:hAnsi="Arial" w:cs="Arial"/>
          <w:color w:val="000000"/>
        </w:rPr>
        <w:t>Kodaly</w:t>
      </w:r>
      <w:proofErr w:type="spellEnd"/>
      <w:r>
        <w:rPr>
          <w:rFonts w:ascii="Arial" w:eastAsia="Arial" w:hAnsi="Arial" w:cs="Arial"/>
          <w:color w:val="000000"/>
        </w:rPr>
        <w:t xml:space="preserve">, Willems, Ward, </w:t>
      </w:r>
      <w:proofErr w:type="spellStart"/>
      <w:r>
        <w:rPr>
          <w:rFonts w:ascii="Arial" w:eastAsia="Arial" w:hAnsi="Arial" w:cs="Arial"/>
          <w:color w:val="000000"/>
        </w:rPr>
        <w:t>Schafern</w:t>
      </w:r>
      <w:proofErr w:type="spellEnd"/>
      <w:r>
        <w:rPr>
          <w:rFonts w:ascii="Arial" w:eastAsia="Arial" w:hAnsi="Arial" w:cs="Arial"/>
          <w:color w:val="000000"/>
        </w:rPr>
        <w:t xml:space="preserve">, </w:t>
      </w:r>
      <w:proofErr w:type="gramStart"/>
      <w:r>
        <w:rPr>
          <w:rFonts w:ascii="Arial" w:eastAsia="Arial" w:hAnsi="Arial" w:cs="Arial"/>
          <w:color w:val="000000"/>
        </w:rPr>
        <w:t>etc..</w:t>
      </w:r>
      <w:proofErr w:type="gramEnd"/>
      <w:r>
        <w:rPr>
          <w:rFonts w:ascii="Arial" w:eastAsia="Arial" w:hAnsi="Arial" w:cs="Arial"/>
          <w:color w:val="000000"/>
        </w:rPr>
        <w:t xml:space="preserve">  pueden ofrecernos una visión diferente en cuanto a afrontar la enseñanza de la música en el aula. </w:t>
      </w:r>
    </w:p>
    <w:p w:rsidR="00792EAB"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lastRenderedPageBreak/>
        <w:t xml:space="preserve">Estas metodologías unidas </w:t>
      </w:r>
      <w:proofErr w:type="gramStart"/>
      <w:r>
        <w:rPr>
          <w:rFonts w:ascii="Arial" w:eastAsia="Arial" w:hAnsi="Arial" w:cs="Arial"/>
          <w:color w:val="000000"/>
        </w:rPr>
        <w:t>a  la</w:t>
      </w:r>
      <w:proofErr w:type="gramEnd"/>
      <w:r>
        <w:rPr>
          <w:rFonts w:ascii="Arial" w:eastAsia="Arial" w:hAnsi="Arial" w:cs="Arial"/>
          <w:color w:val="000000"/>
        </w:rPr>
        <w:t xml:space="preserve"> experiencia propia harán de la clase de música un espacio abierto para la creatividad y actividad del alumno,  donde la imaginación y el trabajo práctico en grupo ayuden a afianzar mejor los contenidos conceptuales al tiempo que supongan un disfrute a través de la música para el alumno/a. </w:t>
      </w:r>
    </w:p>
    <w:p w:rsidR="00792EAB" w:rsidRDefault="00792EAB">
      <w:pPr>
        <w:pBdr>
          <w:top w:val="nil"/>
          <w:left w:val="nil"/>
          <w:bottom w:val="nil"/>
          <w:right w:val="nil"/>
          <w:between w:val="nil"/>
        </w:pBdr>
        <w:spacing w:line="480" w:lineRule="auto"/>
        <w:jc w:val="both"/>
        <w:rPr>
          <w:rFonts w:ascii="Arial" w:eastAsia="Arial" w:hAnsi="Arial" w:cs="Arial"/>
          <w:color w:val="000000"/>
        </w:rPr>
      </w:pPr>
    </w:p>
    <w:p w:rsidR="00792EAB" w:rsidRDefault="00000000">
      <w:pPr>
        <w:numPr>
          <w:ilvl w:val="0"/>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EVALUACIÓN </w:t>
      </w:r>
    </w:p>
    <w:p w:rsidR="00792EAB" w:rsidRDefault="00000000">
      <w:pPr>
        <w:spacing w:line="480" w:lineRule="auto"/>
        <w:jc w:val="both"/>
        <w:rPr>
          <w:rFonts w:ascii="Arial" w:eastAsia="Arial" w:hAnsi="Arial" w:cs="Arial"/>
          <w:color w:val="000000"/>
          <w:highlight w:val="white"/>
        </w:rPr>
      </w:pPr>
      <w:r>
        <w:rPr>
          <w:rFonts w:ascii="Arial" w:eastAsia="Arial" w:hAnsi="Arial" w:cs="Arial"/>
          <w:color w:val="000000"/>
          <w:highlight w:val="white"/>
        </w:rPr>
        <w:t>De acuerdo con el currículo, "la evaluación del proceso de aprendizaje del alumnado de Educación Secundaria Obligatoria será continua, formativa e integradora". En la evaluación del proceso de aprendizaje del alumnado deberán tenerse en cuenta como referentes la consecución de los objetivos de etapa y el grado de adquisición de las competencias clave, que mediremos a través de los criterios de evaluación, los instrumentos de evaluación y los criterios de calificación.</w:t>
      </w:r>
    </w:p>
    <w:p w:rsidR="00792EAB" w:rsidRDefault="00000000">
      <w:pPr>
        <w:numPr>
          <w:ilvl w:val="1"/>
          <w:numId w:val="1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CRITERIOS DE EVALUACIÓN </w:t>
      </w:r>
    </w:p>
    <w:p w:rsidR="00792EAB" w:rsidRDefault="00000000">
      <w:pPr>
        <w:spacing w:line="480" w:lineRule="auto"/>
        <w:jc w:val="both"/>
        <w:rPr>
          <w:rFonts w:ascii="Arial" w:eastAsia="Arial" w:hAnsi="Arial" w:cs="Arial"/>
          <w:color w:val="000000"/>
          <w:highlight w:val="white"/>
        </w:rPr>
      </w:pPr>
      <w:r>
        <w:rPr>
          <w:rFonts w:ascii="Arial" w:eastAsia="Arial" w:hAnsi="Arial" w:cs="Arial"/>
          <w:color w:val="000000"/>
          <w:highlight w:val="white"/>
        </w:rPr>
        <w:t xml:space="preserve">Los criterios de evaluación son los "referentes que indican los niveles de desempeño esperados en el alumnado en las situaciones o actividades a las que se refieren las competencias específicas de cada materia o ámbito en un momento determinado de su proceso de aprendizaje", de acuerdo con el currículo. A </w:t>
      </w:r>
      <w:proofErr w:type="gramStart"/>
      <w:r>
        <w:rPr>
          <w:rFonts w:ascii="Arial" w:eastAsia="Arial" w:hAnsi="Arial" w:cs="Arial"/>
          <w:color w:val="000000"/>
          <w:highlight w:val="white"/>
        </w:rPr>
        <w:t>continuación</w:t>
      </w:r>
      <w:proofErr w:type="gramEnd"/>
      <w:r>
        <w:rPr>
          <w:rFonts w:ascii="Arial" w:eastAsia="Arial" w:hAnsi="Arial" w:cs="Arial"/>
          <w:color w:val="000000"/>
          <w:highlight w:val="white"/>
        </w:rPr>
        <w:t xml:space="preserve"> se exponen los criterios de evaluación de esta programación:</w:t>
      </w:r>
    </w:p>
    <w:p w:rsidR="00792EAB" w:rsidRDefault="00000000">
      <w:pPr>
        <w:spacing w:before="240" w:after="240" w:line="480" w:lineRule="auto"/>
        <w:jc w:val="both"/>
        <w:rPr>
          <w:rFonts w:ascii="Arial" w:eastAsia="Arial" w:hAnsi="Arial" w:cs="Arial"/>
          <w:b/>
          <w:highlight w:val="white"/>
        </w:rPr>
      </w:pPr>
      <w:r>
        <w:rPr>
          <w:rFonts w:ascii="Arial" w:eastAsia="Arial" w:hAnsi="Arial" w:cs="Arial"/>
          <w:b/>
          <w:highlight w:val="white"/>
        </w:rPr>
        <w:t>COMPETENCIA ESPECÍFICA 1</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 xml:space="preserve">CE1.1. Analizar las características de propuestas musicales y multidisciplinares de géneros, épocas y estilos diferentes a partir de sus </w:t>
      </w:r>
      <w:r>
        <w:rPr>
          <w:rFonts w:ascii="Arial" w:eastAsia="Arial" w:hAnsi="Arial" w:cs="Arial"/>
          <w:highlight w:val="white"/>
        </w:rPr>
        <w:lastRenderedPageBreak/>
        <w:t>elementos estructurales y técnicos, relacionándolas entre sí y valorando su diversidad.</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CE1.2. Argumentar juicios críticos acerca de propuestas musicales, corporales y multidisciplinares, de manera oral o escrita, con actitud abierta y terminología adecuada.</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CE1.3. Apreciar la riqueza del patrimonio musical de diferentes épocas y estilos, re conocer sus funciones y características, y respetar su diversidad.</w:t>
      </w:r>
    </w:p>
    <w:p w:rsidR="00792EAB" w:rsidRDefault="00000000">
      <w:pPr>
        <w:spacing w:before="240" w:after="240" w:line="480" w:lineRule="auto"/>
        <w:jc w:val="both"/>
        <w:rPr>
          <w:rFonts w:ascii="Arial" w:eastAsia="Arial" w:hAnsi="Arial" w:cs="Arial"/>
          <w:b/>
          <w:highlight w:val="white"/>
        </w:rPr>
      </w:pPr>
      <w:r>
        <w:rPr>
          <w:rFonts w:ascii="Arial" w:eastAsia="Arial" w:hAnsi="Arial" w:cs="Arial"/>
          <w:b/>
          <w:highlight w:val="white"/>
        </w:rPr>
        <w:t>COMPETENCIA ESPECÍFICA 2</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CE2.1. Analizar autónomamente las cualidades del sonido, de manera combinada, así como sus características y su representación gráfica, utilizando el lenguaje musical y otros lenguajes.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CE2.</w:t>
      </w:r>
      <w:proofErr w:type="gramStart"/>
      <w:r>
        <w:rPr>
          <w:rFonts w:ascii="Arial" w:eastAsia="Arial" w:hAnsi="Arial" w:cs="Arial"/>
          <w:highlight w:val="white"/>
        </w:rPr>
        <w:t>2.Reconocer</w:t>
      </w:r>
      <w:proofErr w:type="gramEnd"/>
      <w:r>
        <w:rPr>
          <w:rFonts w:ascii="Arial" w:eastAsia="Arial" w:hAnsi="Arial" w:cs="Arial"/>
          <w:highlight w:val="white"/>
        </w:rPr>
        <w:t xml:space="preserve"> las diferentes agrupaciones vocales e instrumentales en diversos períodos históricos y describir sus principales funciones.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 xml:space="preserve">CE2.3. Proponer soluciones a las agresiones acústicas del entorno próximo, me </w:t>
      </w:r>
      <w:proofErr w:type="spellStart"/>
      <w:r>
        <w:rPr>
          <w:rFonts w:ascii="Arial" w:eastAsia="Arial" w:hAnsi="Arial" w:cs="Arial"/>
          <w:highlight w:val="white"/>
        </w:rPr>
        <w:t>diante</w:t>
      </w:r>
      <w:proofErr w:type="spellEnd"/>
      <w:r>
        <w:rPr>
          <w:rFonts w:ascii="Arial" w:eastAsia="Arial" w:hAnsi="Arial" w:cs="Arial"/>
          <w:highlight w:val="white"/>
        </w:rPr>
        <w:t xml:space="preserve"> la percepción reflexiva y la sensibilización.</w:t>
      </w:r>
    </w:p>
    <w:p w:rsidR="00792EAB" w:rsidRDefault="00000000">
      <w:pPr>
        <w:spacing w:before="240" w:after="240" w:line="480" w:lineRule="auto"/>
        <w:jc w:val="both"/>
        <w:rPr>
          <w:rFonts w:ascii="Arial" w:eastAsia="Arial" w:hAnsi="Arial" w:cs="Arial"/>
          <w:b/>
          <w:highlight w:val="white"/>
        </w:rPr>
      </w:pPr>
      <w:r>
        <w:rPr>
          <w:rFonts w:ascii="Arial" w:eastAsia="Arial" w:hAnsi="Arial" w:cs="Arial"/>
          <w:b/>
          <w:highlight w:val="white"/>
        </w:rPr>
        <w:t>COMPETENCIA ESPECÍFICA 3</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CE3.1. Interpretar propuestas musicales de manera individual y grupal, utilizando los elementos del lenguaje musical y otras representaciones gráficas, y valorar el ensayo como espacio de escucha y aprendizaje.</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CE3.2. Crear diferentes propuestas musicales e improvisaciones, favoreciendo el respeto y el sentido crítico.</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lastRenderedPageBreak/>
        <w:t>CE3.3. Experimentar con las posibilidades expresivas y comunicativas del sonido, el cuerpo y los medios digitales en la creación de propuestas, mostrando confianza en las capacidades propias y valorando las de los otros.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CE3.4. Expresar ideas, sentimientos y emociones acerca de las propuestas realizadas para potenciar la comunicación, la empatía y el respeto hacia los demás.</w:t>
      </w:r>
    </w:p>
    <w:p w:rsidR="00792EAB" w:rsidRDefault="00000000">
      <w:pPr>
        <w:spacing w:before="240" w:after="240" w:line="480" w:lineRule="auto"/>
        <w:jc w:val="both"/>
        <w:rPr>
          <w:rFonts w:ascii="Arial" w:eastAsia="Arial" w:hAnsi="Arial" w:cs="Arial"/>
          <w:b/>
          <w:highlight w:val="white"/>
        </w:rPr>
      </w:pPr>
      <w:r>
        <w:rPr>
          <w:rFonts w:ascii="Arial" w:eastAsia="Arial" w:hAnsi="Arial" w:cs="Arial"/>
          <w:b/>
          <w:highlight w:val="white"/>
        </w:rPr>
        <w:t>COMPETENCIA ESPECÍFICA 4</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CE4.1. Analizar los procesos de creación, edición y difusión, así como las profesiones que intervienen en proyectos musicales e interdisciplinares.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CE4.2. Diseñar proyectos musicales e interdisciplinares a partir de las fases, con una valoración tanto del proceso como del resultado, argumentando las conclusiones adoptadas.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CE4.3. Aplicar los conocimientos adquiridos en diferentes disciplinas en la creación de proyectos artísticos como medio de cohesión y participación activa.</w:t>
      </w:r>
    </w:p>
    <w:p w:rsidR="00792EAB" w:rsidRDefault="00000000">
      <w:pPr>
        <w:spacing w:before="240" w:after="240" w:line="480" w:lineRule="auto"/>
        <w:jc w:val="both"/>
        <w:rPr>
          <w:rFonts w:ascii="Arial" w:eastAsia="Arial" w:hAnsi="Arial" w:cs="Arial"/>
          <w:b/>
          <w:highlight w:val="white"/>
        </w:rPr>
      </w:pPr>
      <w:r>
        <w:rPr>
          <w:rFonts w:ascii="Arial" w:eastAsia="Arial" w:hAnsi="Arial" w:cs="Arial"/>
          <w:b/>
          <w:highlight w:val="white"/>
        </w:rPr>
        <w:t>COMPETENCIA ESPECÍFICA 5</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CE5.1. Buscar información y recursos musicales en diferentes medios digitales de manera contrastada y con el análisis y la valoración de las diferencias.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t>CE5.2. Utilizar recursos digitales de manera individual o colectiva para la percepción, la creación, la interpretación, la grabación o la edición musical de las producciones creadas.</w:t>
      </w:r>
    </w:p>
    <w:p w:rsidR="00792EAB" w:rsidRDefault="00000000">
      <w:pPr>
        <w:spacing w:before="240" w:after="240" w:line="480" w:lineRule="auto"/>
        <w:jc w:val="both"/>
        <w:rPr>
          <w:rFonts w:ascii="Arial" w:eastAsia="Arial" w:hAnsi="Arial" w:cs="Arial"/>
          <w:highlight w:val="white"/>
        </w:rPr>
      </w:pPr>
      <w:r>
        <w:rPr>
          <w:rFonts w:ascii="Arial" w:eastAsia="Arial" w:hAnsi="Arial" w:cs="Arial"/>
          <w:highlight w:val="white"/>
        </w:rPr>
        <w:lastRenderedPageBreak/>
        <w:t>CE5.3. Practicar un consumo digital responsable de recursos y productos musicales, respetando las licencias de uso y la normativa vigente de protección de datos y autoría.</w:t>
      </w:r>
    </w:p>
    <w:p w:rsidR="00792EAB" w:rsidRDefault="00792EAB">
      <w:pPr>
        <w:spacing w:line="480" w:lineRule="auto"/>
        <w:jc w:val="both"/>
        <w:rPr>
          <w:rFonts w:ascii="Arial" w:eastAsia="Arial" w:hAnsi="Arial" w:cs="Arial"/>
          <w:highlight w:val="white"/>
        </w:rPr>
      </w:pPr>
    </w:p>
    <w:p w:rsidR="00792EAB" w:rsidRDefault="00792EAB">
      <w:pPr>
        <w:spacing w:line="480" w:lineRule="auto"/>
        <w:jc w:val="both"/>
        <w:rPr>
          <w:rFonts w:ascii="Arial" w:eastAsia="Arial" w:hAnsi="Arial" w:cs="Arial"/>
          <w:highlight w:val="white"/>
        </w:rPr>
      </w:pPr>
    </w:p>
    <w:p w:rsidR="00792EAB" w:rsidRDefault="00792EAB">
      <w:pPr>
        <w:spacing w:line="480" w:lineRule="auto"/>
        <w:jc w:val="both"/>
        <w:rPr>
          <w:rFonts w:ascii="Arial" w:eastAsia="Arial" w:hAnsi="Arial" w:cs="Arial"/>
          <w:highlight w:val="white"/>
        </w:rPr>
      </w:pPr>
    </w:p>
    <w:p w:rsidR="00792EAB" w:rsidRDefault="00792EAB">
      <w:pPr>
        <w:spacing w:line="480" w:lineRule="auto"/>
        <w:jc w:val="both"/>
        <w:rPr>
          <w:rFonts w:ascii="Arial" w:eastAsia="Arial" w:hAnsi="Arial" w:cs="Arial"/>
          <w:highlight w:val="white"/>
        </w:rPr>
      </w:pPr>
    </w:p>
    <w:p w:rsidR="00792EAB" w:rsidRDefault="00792EAB">
      <w:pPr>
        <w:spacing w:line="480" w:lineRule="auto"/>
        <w:jc w:val="both"/>
        <w:rPr>
          <w:rFonts w:ascii="Arial" w:eastAsia="Arial" w:hAnsi="Arial" w:cs="Arial"/>
          <w:highlight w:val="white"/>
        </w:rPr>
      </w:pPr>
    </w:p>
    <w:p w:rsidR="00792EAB" w:rsidRDefault="00792EAB">
      <w:pPr>
        <w:spacing w:line="480" w:lineRule="auto"/>
        <w:jc w:val="both"/>
        <w:rPr>
          <w:rFonts w:ascii="Arial" w:eastAsia="Arial" w:hAnsi="Arial" w:cs="Arial"/>
          <w:highlight w:val="white"/>
        </w:rPr>
      </w:pPr>
    </w:p>
    <w:p w:rsidR="00792EAB" w:rsidRDefault="00792EAB">
      <w:pPr>
        <w:spacing w:line="480" w:lineRule="auto"/>
        <w:jc w:val="both"/>
        <w:rPr>
          <w:rFonts w:ascii="Arial" w:eastAsia="Arial" w:hAnsi="Arial" w:cs="Arial"/>
          <w:highlight w:val="white"/>
        </w:rPr>
      </w:pPr>
    </w:p>
    <w:p w:rsidR="00792EAB" w:rsidRDefault="00000000">
      <w:pPr>
        <w:numPr>
          <w:ilvl w:val="1"/>
          <w:numId w:val="18"/>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 xml:space="preserve">INSTRUMENTOS DE EVALUACIÓN </w:t>
      </w:r>
    </w:p>
    <w:p w:rsidR="00792EAB" w:rsidRDefault="00000000">
      <w:pPr>
        <w:pBdr>
          <w:top w:val="nil"/>
          <w:left w:val="nil"/>
          <w:bottom w:val="nil"/>
          <w:right w:val="nil"/>
          <w:between w:val="nil"/>
        </w:pBd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 xml:space="preserve">Como instrumentos de evaluación utilizaremos los siguientes: </w:t>
      </w:r>
    </w:p>
    <w:p w:rsidR="00792EAB" w:rsidRDefault="00000000">
      <w:pPr>
        <w:numPr>
          <w:ilvl w:val="0"/>
          <w:numId w:val="3"/>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 xml:space="preserve">Observación directa </w:t>
      </w:r>
    </w:p>
    <w:p w:rsidR="00792EAB" w:rsidRDefault="00000000">
      <w:pPr>
        <w:numPr>
          <w:ilvl w:val="0"/>
          <w:numId w:val="3"/>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Cuaderno del alumno</w:t>
      </w:r>
    </w:p>
    <w:p w:rsidR="00792EAB" w:rsidRDefault="00000000">
      <w:pPr>
        <w:numPr>
          <w:ilvl w:val="0"/>
          <w:numId w:val="3"/>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Trabajos en grupo</w:t>
      </w:r>
    </w:p>
    <w:p w:rsidR="00792EAB" w:rsidRDefault="00000000">
      <w:pPr>
        <w:numPr>
          <w:ilvl w:val="0"/>
          <w:numId w:val="3"/>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 xml:space="preserve">Rúbricas sobre cada una de las habilidades </w:t>
      </w:r>
      <w:proofErr w:type="gramStart"/>
      <w:r>
        <w:rPr>
          <w:rFonts w:ascii="Arial" w:eastAsia="Arial" w:hAnsi="Arial" w:cs="Arial"/>
          <w:color w:val="000000"/>
          <w:highlight w:val="white"/>
        </w:rPr>
        <w:t>musicales  a</w:t>
      </w:r>
      <w:proofErr w:type="gramEnd"/>
      <w:r>
        <w:rPr>
          <w:rFonts w:ascii="Arial" w:eastAsia="Arial" w:hAnsi="Arial" w:cs="Arial"/>
          <w:color w:val="000000"/>
          <w:highlight w:val="white"/>
        </w:rPr>
        <w:t xml:space="preserve"> desarrollar: expresión vocal y canto, expresión corporal, expresión instrumental y audición activa. </w:t>
      </w:r>
    </w:p>
    <w:p w:rsidR="00792EAB" w:rsidRDefault="00792EAB">
      <w:pPr>
        <w:pBdr>
          <w:top w:val="nil"/>
          <w:left w:val="nil"/>
          <w:bottom w:val="nil"/>
          <w:right w:val="nil"/>
          <w:between w:val="nil"/>
        </w:pBdr>
        <w:spacing w:line="480" w:lineRule="auto"/>
        <w:ind w:left="1080"/>
        <w:jc w:val="both"/>
        <w:rPr>
          <w:rFonts w:ascii="Arial" w:eastAsia="Arial" w:hAnsi="Arial" w:cs="Arial"/>
          <w:color w:val="000000"/>
          <w:highlight w:val="white"/>
        </w:rPr>
      </w:pPr>
    </w:p>
    <w:p w:rsidR="00792EAB" w:rsidRPr="005B44C6" w:rsidRDefault="00000000">
      <w:pPr>
        <w:numPr>
          <w:ilvl w:val="1"/>
          <w:numId w:val="18"/>
        </w:numPr>
        <w:pBdr>
          <w:top w:val="nil"/>
          <w:left w:val="nil"/>
          <w:bottom w:val="nil"/>
          <w:right w:val="nil"/>
          <w:between w:val="nil"/>
        </w:pBdr>
        <w:spacing w:line="480" w:lineRule="auto"/>
        <w:jc w:val="both"/>
        <w:rPr>
          <w:rFonts w:ascii="Arial" w:eastAsia="Arial" w:hAnsi="Arial" w:cs="Arial"/>
          <w:color w:val="000000"/>
        </w:rPr>
      </w:pPr>
      <w:r w:rsidRPr="005B44C6">
        <w:rPr>
          <w:rFonts w:ascii="Arial" w:eastAsia="Arial" w:hAnsi="Arial" w:cs="Arial"/>
          <w:color w:val="000000"/>
        </w:rPr>
        <w:t xml:space="preserve">CRITERIOS DE CALIFICACIÓN </w:t>
      </w:r>
    </w:p>
    <w:p w:rsidR="00792EAB" w:rsidRPr="005B44C6" w:rsidRDefault="00000000">
      <w:pPr>
        <w:pBdr>
          <w:top w:val="nil"/>
          <w:left w:val="nil"/>
          <w:bottom w:val="nil"/>
          <w:right w:val="nil"/>
          <w:between w:val="nil"/>
        </w:pBdr>
        <w:spacing w:line="480" w:lineRule="auto"/>
        <w:ind w:left="360"/>
        <w:jc w:val="both"/>
        <w:rPr>
          <w:rFonts w:ascii="Arial" w:eastAsia="Arial" w:hAnsi="Arial" w:cs="Arial"/>
          <w:color w:val="000000"/>
        </w:rPr>
      </w:pPr>
      <w:r w:rsidRPr="005B44C6">
        <w:rPr>
          <w:rFonts w:ascii="Arial" w:eastAsia="Arial" w:hAnsi="Arial" w:cs="Arial"/>
          <w:color w:val="000000"/>
        </w:rPr>
        <w:t xml:space="preserve">Se han establecido los siguientes criterios de calificación para la materia de música en </w:t>
      </w:r>
      <w:r w:rsidR="005B44C6">
        <w:rPr>
          <w:rFonts w:ascii="Arial" w:eastAsia="Arial" w:hAnsi="Arial" w:cs="Arial"/>
          <w:color w:val="000000"/>
        </w:rPr>
        <w:t>3</w:t>
      </w:r>
      <w:r w:rsidRPr="005B44C6">
        <w:rPr>
          <w:rFonts w:ascii="Arial" w:eastAsia="Arial" w:hAnsi="Arial" w:cs="Arial"/>
          <w:color w:val="000000"/>
        </w:rPr>
        <w:t>º de ESO.  </w:t>
      </w:r>
    </w:p>
    <w:p w:rsidR="005B44C6" w:rsidRPr="001E354D" w:rsidRDefault="005B44C6" w:rsidP="005B44C6">
      <w:pPr>
        <w:numPr>
          <w:ilvl w:val="0"/>
          <w:numId w:val="19"/>
        </w:numPr>
        <w:pBdr>
          <w:top w:val="nil"/>
          <w:left w:val="nil"/>
          <w:bottom w:val="nil"/>
          <w:right w:val="nil"/>
          <w:between w:val="nil"/>
        </w:pBdr>
        <w:spacing w:line="360" w:lineRule="auto"/>
        <w:jc w:val="both"/>
        <w:rPr>
          <w:rFonts w:ascii="Arial" w:eastAsia="Arial" w:hAnsi="Arial" w:cs="Arial"/>
          <w:color w:val="000000"/>
        </w:rPr>
      </w:pPr>
      <w:bookmarkStart w:id="0" w:name="_heading=h.gjdgxs" w:colFirst="0" w:colLast="0"/>
      <w:bookmarkEnd w:id="0"/>
      <w:r w:rsidRPr="001E354D">
        <w:rPr>
          <w:rFonts w:ascii="Arial" w:eastAsia="Arial" w:hAnsi="Arial" w:cs="Arial"/>
          <w:color w:val="000000"/>
        </w:rPr>
        <w:t>Actitud: traer el material (flauta, libreta…), participación en clase, comportamiento… 20%</w:t>
      </w:r>
    </w:p>
    <w:p w:rsidR="005B44C6" w:rsidRPr="001E354D" w:rsidRDefault="005B44C6" w:rsidP="005B44C6">
      <w:pPr>
        <w:numPr>
          <w:ilvl w:val="0"/>
          <w:numId w:val="19"/>
        </w:numPr>
        <w:pBdr>
          <w:top w:val="nil"/>
          <w:left w:val="nil"/>
          <w:bottom w:val="nil"/>
          <w:right w:val="nil"/>
          <w:between w:val="nil"/>
        </w:pBdr>
        <w:spacing w:line="360" w:lineRule="auto"/>
        <w:jc w:val="both"/>
        <w:rPr>
          <w:rFonts w:ascii="Arial" w:eastAsia="Arial" w:hAnsi="Arial" w:cs="Arial"/>
          <w:color w:val="000000"/>
        </w:rPr>
      </w:pPr>
      <w:r w:rsidRPr="001E354D">
        <w:rPr>
          <w:rFonts w:ascii="Arial" w:eastAsia="Arial" w:hAnsi="Arial" w:cs="Arial"/>
          <w:color w:val="000000"/>
        </w:rPr>
        <w:t>Trabajo de clase: libreta, actividades, ejercicios… 40%</w:t>
      </w:r>
    </w:p>
    <w:p w:rsidR="005B44C6" w:rsidRPr="001E354D" w:rsidRDefault="005B44C6" w:rsidP="005B44C6">
      <w:pPr>
        <w:numPr>
          <w:ilvl w:val="0"/>
          <w:numId w:val="19"/>
        </w:numPr>
        <w:pBdr>
          <w:top w:val="nil"/>
          <w:left w:val="nil"/>
          <w:bottom w:val="nil"/>
          <w:right w:val="nil"/>
          <w:between w:val="nil"/>
        </w:pBdr>
        <w:spacing w:line="360" w:lineRule="auto"/>
        <w:jc w:val="both"/>
        <w:rPr>
          <w:rFonts w:ascii="Arial" w:eastAsia="Arial" w:hAnsi="Arial" w:cs="Arial"/>
          <w:color w:val="000000"/>
        </w:rPr>
      </w:pPr>
      <w:r w:rsidRPr="001E354D">
        <w:rPr>
          <w:rFonts w:ascii="Arial" w:eastAsia="Arial" w:hAnsi="Arial" w:cs="Arial"/>
          <w:color w:val="000000"/>
        </w:rPr>
        <w:lastRenderedPageBreak/>
        <w:t>Exámenes prácticos o escritos. 40%</w:t>
      </w:r>
    </w:p>
    <w:p w:rsidR="00792EAB" w:rsidRDefault="00792EAB">
      <w:pPr>
        <w:pBdr>
          <w:top w:val="nil"/>
          <w:left w:val="nil"/>
          <w:bottom w:val="nil"/>
          <w:right w:val="nil"/>
          <w:between w:val="nil"/>
        </w:pBdr>
        <w:spacing w:line="360" w:lineRule="auto"/>
        <w:ind w:left="360"/>
        <w:jc w:val="both"/>
        <w:rPr>
          <w:rFonts w:ascii="Arial" w:eastAsia="Arial" w:hAnsi="Arial" w:cs="Arial"/>
          <w:color w:val="FF6600"/>
          <w:highlight w:val="white"/>
        </w:rPr>
      </w:pPr>
    </w:p>
    <w:p w:rsidR="00792EAB" w:rsidRDefault="00000000">
      <w:pPr>
        <w:numPr>
          <w:ilvl w:val="1"/>
          <w:numId w:val="18"/>
        </w:numPr>
        <w:pBdr>
          <w:top w:val="nil"/>
          <w:left w:val="nil"/>
          <w:bottom w:val="nil"/>
          <w:right w:val="nil"/>
          <w:between w:val="nil"/>
        </w:pBdr>
        <w:spacing w:line="360" w:lineRule="auto"/>
        <w:jc w:val="both"/>
        <w:rPr>
          <w:rFonts w:ascii="Arial" w:eastAsia="Arial" w:hAnsi="Arial" w:cs="Arial"/>
          <w:color w:val="000000"/>
          <w:highlight w:val="white"/>
        </w:rPr>
      </w:pPr>
      <w:r>
        <w:rPr>
          <w:rFonts w:ascii="Arial" w:eastAsia="Arial" w:hAnsi="Arial" w:cs="Arial"/>
          <w:color w:val="000000"/>
          <w:highlight w:val="white"/>
        </w:rPr>
        <w:t xml:space="preserve">EVALUACIÓN DEL PROCESO DE ENSEÑANZA. INDICADORES DE ÉXITO. </w:t>
      </w:r>
    </w:p>
    <w:tbl>
      <w:tblPr>
        <w:tblStyle w:val="a0"/>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567"/>
        <w:gridCol w:w="567"/>
        <w:gridCol w:w="567"/>
        <w:gridCol w:w="470"/>
      </w:tblGrid>
      <w:tr w:rsidR="00792EAB">
        <w:tc>
          <w:tcPr>
            <w:tcW w:w="6345" w:type="dxa"/>
          </w:tcPr>
          <w:p w:rsidR="00792EAB" w:rsidRDefault="00000000">
            <w:pPr>
              <w:spacing w:line="360" w:lineRule="auto"/>
              <w:jc w:val="both"/>
              <w:rPr>
                <w:rFonts w:ascii="Arial" w:eastAsia="Arial" w:hAnsi="Arial" w:cs="Arial"/>
                <w:highlight w:val="white"/>
              </w:rPr>
            </w:pPr>
            <w:r>
              <w:rPr>
                <w:rFonts w:ascii="Arial" w:eastAsia="Arial" w:hAnsi="Arial" w:cs="Arial"/>
                <w:highlight w:val="white"/>
              </w:rPr>
              <w:t xml:space="preserve">SITUACIONES DE APRENDIZAJE </w:t>
            </w:r>
          </w:p>
        </w:tc>
        <w:tc>
          <w:tcPr>
            <w:tcW w:w="567" w:type="dxa"/>
          </w:tcPr>
          <w:p w:rsidR="00792EAB" w:rsidRDefault="00000000">
            <w:pPr>
              <w:spacing w:line="360" w:lineRule="auto"/>
              <w:jc w:val="both"/>
              <w:rPr>
                <w:rFonts w:ascii="Arial" w:eastAsia="Arial" w:hAnsi="Arial" w:cs="Arial"/>
                <w:highlight w:val="white"/>
              </w:rPr>
            </w:pPr>
            <w:r>
              <w:rPr>
                <w:rFonts w:ascii="Arial" w:eastAsia="Arial" w:hAnsi="Arial" w:cs="Arial"/>
                <w:highlight w:val="white"/>
              </w:rPr>
              <w:t>1</w:t>
            </w:r>
          </w:p>
        </w:tc>
        <w:tc>
          <w:tcPr>
            <w:tcW w:w="567" w:type="dxa"/>
          </w:tcPr>
          <w:p w:rsidR="00792EAB" w:rsidRDefault="00000000">
            <w:pPr>
              <w:spacing w:line="360" w:lineRule="auto"/>
              <w:jc w:val="both"/>
              <w:rPr>
                <w:rFonts w:ascii="Arial" w:eastAsia="Arial" w:hAnsi="Arial" w:cs="Arial"/>
                <w:highlight w:val="white"/>
              </w:rPr>
            </w:pPr>
            <w:r>
              <w:rPr>
                <w:rFonts w:ascii="Arial" w:eastAsia="Arial" w:hAnsi="Arial" w:cs="Arial"/>
                <w:highlight w:val="white"/>
              </w:rPr>
              <w:t>2</w:t>
            </w:r>
          </w:p>
        </w:tc>
        <w:tc>
          <w:tcPr>
            <w:tcW w:w="567" w:type="dxa"/>
          </w:tcPr>
          <w:p w:rsidR="00792EAB" w:rsidRDefault="00000000">
            <w:pPr>
              <w:spacing w:line="360" w:lineRule="auto"/>
              <w:jc w:val="both"/>
              <w:rPr>
                <w:rFonts w:ascii="Arial" w:eastAsia="Arial" w:hAnsi="Arial" w:cs="Arial"/>
                <w:highlight w:val="white"/>
              </w:rPr>
            </w:pPr>
            <w:r>
              <w:rPr>
                <w:rFonts w:ascii="Arial" w:eastAsia="Arial" w:hAnsi="Arial" w:cs="Arial"/>
                <w:highlight w:val="white"/>
              </w:rPr>
              <w:t>3</w:t>
            </w:r>
          </w:p>
        </w:tc>
        <w:tc>
          <w:tcPr>
            <w:tcW w:w="470" w:type="dxa"/>
          </w:tcPr>
          <w:p w:rsidR="00792EAB" w:rsidRDefault="00000000">
            <w:pPr>
              <w:spacing w:line="360" w:lineRule="auto"/>
              <w:jc w:val="both"/>
              <w:rPr>
                <w:rFonts w:ascii="Arial" w:eastAsia="Arial" w:hAnsi="Arial" w:cs="Arial"/>
                <w:highlight w:val="white"/>
              </w:rPr>
            </w:pPr>
            <w:r>
              <w:rPr>
                <w:rFonts w:ascii="Arial" w:eastAsia="Arial" w:hAnsi="Arial" w:cs="Arial"/>
                <w:highlight w:val="white"/>
              </w:rPr>
              <w:t>4</w:t>
            </w:r>
          </w:p>
        </w:tc>
      </w:tr>
      <w:tr w:rsidR="00792EAB">
        <w:tc>
          <w:tcPr>
            <w:tcW w:w="6345" w:type="dxa"/>
          </w:tcPr>
          <w:p w:rsidR="00792EAB" w:rsidRDefault="00000000">
            <w:pPr>
              <w:rPr>
                <w:rFonts w:ascii="Arial" w:eastAsia="Arial" w:hAnsi="Arial" w:cs="Arial"/>
              </w:rPr>
            </w:pPr>
            <w:r>
              <w:rPr>
                <w:rFonts w:ascii="Arial" w:eastAsia="Arial" w:hAnsi="Arial" w:cs="Arial"/>
              </w:rPr>
              <w:t xml:space="preserve">Son variadas </w:t>
            </w:r>
          </w:p>
          <w:p w:rsidR="00792EAB" w:rsidRDefault="00000000">
            <w:pPr>
              <w:rPr>
                <w:rFonts w:ascii="Arial" w:eastAsia="Arial" w:hAnsi="Arial" w:cs="Arial"/>
              </w:rPr>
            </w:pPr>
            <w:r>
              <w:rPr>
                <w:rFonts w:ascii="Arial" w:eastAsia="Arial" w:hAnsi="Arial" w:cs="Arial"/>
              </w:rPr>
              <w:t>Interesantes</w:t>
            </w:r>
          </w:p>
          <w:p w:rsidR="00792EAB" w:rsidRDefault="00000000">
            <w:pPr>
              <w:rPr>
                <w:rFonts w:ascii="Arial" w:eastAsia="Arial" w:hAnsi="Arial" w:cs="Arial"/>
              </w:rPr>
            </w:pPr>
            <w:r>
              <w:rPr>
                <w:rFonts w:ascii="Arial" w:eastAsia="Arial" w:hAnsi="Arial" w:cs="Arial"/>
              </w:rPr>
              <w:t>Adecuadas al nivel de los alumnos</w:t>
            </w:r>
          </w:p>
          <w:p w:rsidR="00792EAB" w:rsidRDefault="00000000">
            <w:pPr>
              <w:rPr>
                <w:rFonts w:ascii="Arial" w:eastAsia="Arial" w:hAnsi="Arial" w:cs="Arial"/>
              </w:rPr>
            </w:pPr>
            <w:r>
              <w:rPr>
                <w:rFonts w:ascii="Arial" w:eastAsia="Arial" w:hAnsi="Arial" w:cs="Arial"/>
              </w:rPr>
              <w:t xml:space="preserve">Con contenidos diversos </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spacing w:line="360" w:lineRule="auto"/>
              <w:jc w:val="both"/>
              <w:rPr>
                <w:rFonts w:ascii="Arial" w:eastAsia="Arial" w:hAnsi="Arial" w:cs="Arial"/>
                <w:highlight w:val="white"/>
              </w:rPr>
            </w:pPr>
            <w:r>
              <w:rPr>
                <w:rFonts w:ascii="Arial" w:eastAsia="Arial" w:hAnsi="Arial" w:cs="Arial"/>
                <w:highlight w:val="white"/>
              </w:rPr>
              <w:t xml:space="preserve">METODOLOGÍA </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rPr>
                <w:rFonts w:ascii="Arial" w:eastAsia="Arial" w:hAnsi="Arial" w:cs="Arial"/>
              </w:rPr>
            </w:pPr>
            <w:r>
              <w:rPr>
                <w:rFonts w:ascii="Arial" w:eastAsia="Arial" w:hAnsi="Arial" w:cs="Arial"/>
              </w:rPr>
              <w:t>Es activa y participativa</w:t>
            </w:r>
          </w:p>
          <w:p w:rsidR="00792EAB" w:rsidRDefault="00000000">
            <w:pPr>
              <w:rPr>
                <w:rFonts w:ascii="Arial" w:eastAsia="Arial" w:hAnsi="Arial" w:cs="Arial"/>
              </w:rPr>
            </w:pPr>
            <w:r>
              <w:rPr>
                <w:rFonts w:ascii="Arial" w:eastAsia="Arial" w:hAnsi="Arial" w:cs="Arial"/>
              </w:rPr>
              <w:t xml:space="preserve">Adecuada a los intereses de los alumnos </w:t>
            </w:r>
          </w:p>
          <w:p w:rsidR="00792EAB" w:rsidRDefault="00000000">
            <w:pPr>
              <w:rPr>
                <w:rFonts w:ascii="Arial" w:eastAsia="Arial" w:hAnsi="Arial" w:cs="Arial"/>
              </w:rPr>
            </w:pPr>
            <w:r>
              <w:rPr>
                <w:rFonts w:ascii="Arial" w:eastAsia="Arial" w:hAnsi="Arial" w:cs="Arial"/>
              </w:rPr>
              <w:t>Adaptada a la edad del alumnado</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spacing w:line="360" w:lineRule="auto"/>
              <w:jc w:val="both"/>
              <w:rPr>
                <w:rFonts w:ascii="Arial" w:eastAsia="Arial" w:hAnsi="Arial" w:cs="Arial"/>
                <w:highlight w:val="white"/>
              </w:rPr>
            </w:pPr>
            <w:r>
              <w:rPr>
                <w:rFonts w:ascii="Arial" w:eastAsia="Arial" w:hAnsi="Arial" w:cs="Arial"/>
                <w:highlight w:val="white"/>
              </w:rPr>
              <w:t xml:space="preserve">ALUMNADO </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rPr>
                <w:rFonts w:ascii="Arial" w:eastAsia="Arial" w:hAnsi="Arial" w:cs="Arial"/>
              </w:rPr>
            </w:pPr>
            <w:r>
              <w:rPr>
                <w:rFonts w:ascii="Arial" w:eastAsia="Arial" w:hAnsi="Arial" w:cs="Arial"/>
              </w:rPr>
              <w:t>Muestran interés con nuestras actividades</w:t>
            </w:r>
          </w:p>
          <w:p w:rsidR="00792EAB" w:rsidRDefault="00000000">
            <w:pPr>
              <w:rPr>
                <w:rFonts w:ascii="Arial" w:eastAsia="Arial" w:hAnsi="Arial" w:cs="Arial"/>
              </w:rPr>
            </w:pPr>
            <w:r>
              <w:rPr>
                <w:rFonts w:ascii="Arial" w:eastAsia="Arial" w:hAnsi="Arial" w:cs="Arial"/>
              </w:rPr>
              <w:t>Están motivados</w:t>
            </w:r>
          </w:p>
          <w:p w:rsidR="00792EAB" w:rsidRDefault="00000000">
            <w:pPr>
              <w:rPr>
                <w:rFonts w:ascii="Arial" w:eastAsia="Arial" w:hAnsi="Arial" w:cs="Arial"/>
              </w:rPr>
            </w:pPr>
            <w:r>
              <w:rPr>
                <w:rFonts w:ascii="Arial" w:eastAsia="Arial" w:hAnsi="Arial" w:cs="Arial"/>
              </w:rPr>
              <w:t xml:space="preserve">Entienden con claridad los conceptos </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spacing w:line="360" w:lineRule="auto"/>
              <w:jc w:val="both"/>
              <w:rPr>
                <w:rFonts w:ascii="Arial" w:eastAsia="Arial" w:hAnsi="Arial" w:cs="Arial"/>
                <w:highlight w:val="white"/>
              </w:rPr>
            </w:pPr>
            <w:r>
              <w:rPr>
                <w:rFonts w:ascii="Arial" w:eastAsia="Arial" w:hAnsi="Arial" w:cs="Arial"/>
                <w:highlight w:val="white"/>
              </w:rPr>
              <w:t xml:space="preserve">MATERIALES </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rPr>
                <w:rFonts w:ascii="Arial" w:eastAsia="Arial" w:hAnsi="Arial" w:cs="Arial"/>
              </w:rPr>
            </w:pPr>
            <w:r>
              <w:rPr>
                <w:rFonts w:ascii="Arial" w:eastAsia="Arial" w:hAnsi="Arial" w:cs="Arial"/>
              </w:rPr>
              <w:t xml:space="preserve">Son adecuados al nivel </w:t>
            </w:r>
          </w:p>
          <w:p w:rsidR="00792EAB" w:rsidRDefault="00000000">
            <w:pPr>
              <w:rPr>
                <w:rFonts w:ascii="Arial" w:eastAsia="Arial" w:hAnsi="Arial" w:cs="Arial"/>
              </w:rPr>
            </w:pPr>
            <w:r>
              <w:rPr>
                <w:rFonts w:ascii="Arial" w:eastAsia="Arial" w:hAnsi="Arial" w:cs="Arial"/>
              </w:rPr>
              <w:t>Variados y versátiles</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spacing w:line="360" w:lineRule="auto"/>
              <w:jc w:val="both"/>
              <w:rPr>
                <w:rFonts w:ascii="Arial" w:eastAsia="Arial" w:hAnsi="Arial" w:cs="Arial"/>
                <w:highlight w:val="white"/>
              </w:rPr>
            </w:pPr>
            <w:r>
              <w:rPr>
                <w:rFonts w:ascii="Arial" w:eastAsia="Arial" w:hAnsi="Arial" w:cs="Arial"/>
                <w:highlight w:val="white"/>
              </w:rPr>
              <w:t>DISTRIBUCIÓN TEMPORAL DE LAS UDS</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rPr>
                <w:rFonts w:ascii="Arial" w:eastAsia="Arial" w:hAnsi="Arial" w:cs="Arial"/>
              </w:rPr>
            </w:pPr>
            <w:r>
              <w:rPr>
                <w:rFonts w:ascii="Arial" w:eastAsia="Arial" w:hAnsi="Arial" w:cs="Arial"/>
              </w:rPr>
              <w:t>Se ajusta a los tiempos dispuestos</w:t>
            </w:r>
          </w:p>
          <w:p w:rsidR="00792EAB" w:rsidRDefault="00000000">
            <w:pPr>
              <w:rPr>
                <w:rFonts w:ascii="Arial" w:eastAsia="Arial" w:hAnsi="Arial" w:cs="Arial"/>
              </w:rPr>
            </w:pPr>
            <w:r>
              <w:rPr>
                <w:rFonts w:ascii="Arial" w:eastAsia="Arial" w:hAnsi="Arial" w:cs="Arial"/>
              </w:rPr>
              <w:t>Es adecuada en cuanto a las distintas fechas del año</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rPr>
                <w:rFonts w:ascii="Arial" w:eastAsia="Arial" w:hAnsi="Arial" w:cs="Arial"/>
              </w:rPr>
            </w:pPr>
            <w:r>
              <w:rPr>
                <w:rFonts w:ascii="Arial" w:eastAsia="Arial" w:hAnsi="Arial" w:cs="Arial"/>
              </w:rPr>
              <w:t xml:space="preserve">ATENCIÓN A LA DIVERSIDAD </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rPr>
                <w:rFonts w:ascii="Arial" w:eastAsia="Arial" w:hAnsi="Arial" w:cs="Arial"/>
              </w:rPr>
            </w:pPr>
            <w:r>
              <w:rPr>
                <w:rFonts w:ascii="Arial" w:eastAsia="Arial" w:hAnsi="Arial" w:cs="Arial"/>
              </w:rPr>
              <w:t xml:space="preserve">Aprendizaje </w:t>
            </w:r>
          </w:p>
          <w:p w:rsidR="00792EAB" w:rsidRDefault="00000000">
            <w:pPr>
              <w:rPr>
                <w:rFonts w:ascii="Arial" w:eastAsia="Arial" w:hAnsi="Arial" w:cs="Arial"/>
              </w:rPr>
            </w:pPr>
            <w:r>
              <w:rPr>
                <w:rFonts w:ascii="Arial" w:eastAsia="Arial" w:hAnsi="Arial" w:cs="Arial"/>
              </w:rPr>
              <w:t>Acceso</w:t>
            </w:r>
          </w:p>
          <w:p w:rsidR="00792EAB" w:rsidRDefault="00000000">
            <w:pPr>
              <w:rPr>
                <w:rFonts w:ascii="Arial" w:eastAsia="Arial" w:hAnsi="Arial" w:cs="Arial"/>
              </w:rPr>
            </w:pPr>
            <w:r>
              <w:rPr>
                <w:rFonts w:ascii="Arial" w:eastAsia="Arial" w:hAnsi="Arial" w:cs="Arial"/>
              </w:rPr>
              <w:t xml:space="preserve">Participación </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rPr>
                <w:rFonts w:ascii="Arial" w:eastAsia="Arial" w:hAnsi="Arial" w:cs="Arial"/>
              </w:rPr>
            </w:pPr>
            <w:r>
              <w:rPr>
                <w:rFonts w:ascii="Arial" w:eastAsia="Arial" w:hAnsi="Arial" w:cs="Arial"/>
              </w:rPr>
              <w:t xml:space="preserve">INCLUSIÓN </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rPr>
                <w:rFonts w:ascii="Arial" w:eastAsia="Arial" w:hAnsi="Arial" w:cs="Arial"/>
              </w:rPr>
            </w:pPr>
            <w:r>
              <w:rPr>
                <w:rFonts w:ascii="Arial" w:eastAsia="Arial" w:hAnsi="Arial" w:cs="Arial"/>
              </w:rPr>
              <w:t xml:space="preserve">Se han identificado y eliminado barreras en el contexto educativo </w:t>
            </w:r>
          </w:p>
          <w:p w:rsidR="00792EAB" w:rsidRDefault="00000000">
            <w:pPr>
              <w:rPr>
                <w:rFonts w:ascii="Arial" w:eastAsia="Arial" w:hAnsi="Arial" w:cs="Arial"/>
              </w:rPr>
            </w:pPr>
            <w:r>
              <w:rPr>
                <w:rFonts w:ascii="Arial" w:eastAsia="Arial" w:hAnsi="Arial" w:cs="Arial"/>
              </w:rPr>
              <w:t xml:space="preserve">Se han movilizado recursos para dar respuesta a la diversidad, el compromiso y los valores inclusivos. </w:t>
            </w:r>
          </w:p>
          <w:p w:rsidR="00792EAB" w:rsidRDefault="00000000">
            <w:pPr>
              <w:rPr>
                <w:rFonts w:ascii="Arial" w:eastAsia="Arial" w:hAnsi="Arial" w:cs="Arial"/>
              </w:rPr>
            </w:pPr>
            <w:r>
              <w:rPr>
                <w:rFonts w:ascii="Arial" w:eastAsia="Arial" w:hAnsi="Arial" w:cs="Arial"/>
              </w:rPr>
              <w:t xml:space="preserve">Se ha desarrollado un currículo para la inclusión.  </w:t>
            </w:r>
          </w:p>
          <w:p w:rsidR="00792EAB" w:rsidRDefault="00792EAB">
            <w:pPr>
              <w:rPr>
                <w:rFonts w:ascii="Arial" w:eastAsia="Arial" w:hAnsi="Arial" w:cs="Arial"/>
              </w:rPr>
            </w:pPr>
          </w:p>
          <w:p w:rsidR="00792EAB" w:rsidRDefault="00792EAB">
            <w:pPr>
              <w:rPr>
                <w:rFonts w:ascii="Arial" w:eastAsia="Arial" w:hAnsi="Arial" w:cs="Arial"/>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spacing w:line="360" w:lineRule="auto"/>
              <w:jc w:val="both"/>
              <w:rPr>
                <w:rFonts w:ascii="Arial" w:eastAsia="Arial" w:hAnsi="Arial" w:cs="Arial"/>
                <w:highlight w:val="white"/>
              </w:rPr>
            </w:pPr>
            <w:r>
              <w:rPr>
                <w:rFonts w:ascii="Arial" w:eastAsia="Arial" w:hAnsi="Arial" w:cs="Arial"/>
                <w:highlight w:val="white"/>
              </w:rPr>
              <w:t xml:space="preserve">ACTIVIDADES COMPLEMENTARIAS Y EXTRAESCOLARES </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r w:rsidR="00792EAB">
        <w:tc>
          <w:tcPr>
            <w:tcW w:w="6345" w:type="dxa"/>
          </w:tcPr>
          <w:p w:rsidR="00792EAB" w:rsidRDefault="00000000">
            <w:pPr>
              <w:rPr>
                <w:rFonts w:ascii="Arial" w:eastAsia="Arial" w:hAnsi="Arial" w:cs="Arial"/>
              </w:rPr>
            </w:pPr>
            <w:r>
              <w:rPr>
                <w:rFonts w:ascii="Arial" w:eastAsia="Arial" w:hAnsi="Arial" w:cs="Arial"/>
              </w:rPr>
              <w:t>Son adecuadas y resultan interesantes</w:t>
            </w:r>
          </w:p>
          <w:p w:rsidR="00792EAB" w:rsidRDefault="00000000">
            <w:pPr>
              <w:rPr>
                <w:rFonts w:ascii="Arial" w:eastAsia="Arial" w:hAnsi="Arial" w:cs="Arial"/>
              </w:rPr>
            </w:pPr>
            <w:r>
              <w:rPr>
                <w:rFonts w:ascii="Arial" w:eastAsia="Arial" w:hAnsi="Arial" w:cs="Arial"/>
              </w:rPr>
              <w:t>Aportan conceptos y complementan lo aprendido en clase</w:t>
            </w: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567" w:type="dxa"/>
          </w:tcPr>
          <w:p w:rsidR="00792EAB" w:rsidRDefault="00792EAB">
            <w:pPr>
              <w:spacing w:line="360" w:lineRule="auto"/>
              <w:jc w:val="both"/>
              <w:rPr>
                <w:rFonts w:ascii="Arial" w:eastAsia="Arial" w:hAnsi="Arial" w:cs="Arial"/>
                <w:highlight w:val="white"/>
              </w:rPr>
            </w:pPr>
          </w:p>
        </w:tc>
        <w:tc>
          <w:tcPr>
            <w:tcW w:w="470" w:type="dxa"/>
          </w:tcPr>
          <w:p w:rsidR="00792EAB" w:rsidRDefault="00792EAB">
            <w:pPr>
              <w:spacing w:line="360" w:lineRule="auto"/>
              <w:jc w:val="both"/>
              <w:rPr>
                <w:rFonts w:ascii="Arial" w:eastAsia="Arial" w:hAnsi="Arial" w:cs="Arial"/>
                <w:highlight w:val="white"/>
              </w:rPr>
            </w:pPr>
          </w:p>
        </w:tc>
      </w:tr>
    </w:tbl>
    <w:p w:rsidR="00792EAB" w:rsidRDefault="00792EAB">
      <w:pPr>
        <w:spacing w:line="480" w:lineRule="auto"/>
        <w:jc w:val="both"/>
        <w:rPr>
          <w:rFonts w:ascii="Arial" w:eastAsia="Arial" w:hAnsi="Arial" w:cs="Arial"/>
        </w:rPr>
      </w:pPr>
    </w:p>
    <w:p w:rsidR="00792EAB" w:rsidRDefault="00000000">
      <w:pPr>
        <w:numPr>
          <w:ilvl w:val="0"/>
          <w:numId w:val="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ATENCIÓN A LA DIVERSIDAD </w:t>
      </w:r>
    </w:p>
    <w:p w:rsidR="00792EAB" w:rsidRDefault="00000000">
      <w:pP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lastRenderedPageBreak/>
        <w:t xml:space="preserve">La atención a la diversidad es el conjunto de medidas que tomamos como docentes para atender las necesidades de un grupo heterogéneo. De acuerdo con el artículo 13 del decreto 217/22, "la intervención educativa contemplará la diversidad del alumnado adaptando la práctica educativa a las características personales, necesidades, intereses y estilo cognitivo de los niños y las niñas e identificando aquellas características que puedan tener incidencia en su evolución escolar con el objetivo de asegurar la plena inclusión de todo el alumnado". </w:t>
      </w:r>
    </w:p>
    <w:p w:rsidR="00792EAB" w:rsidRDefault="00000000">
      <w:pP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 xml:space="preserve">Las medidas de atención a la diversidad que llevaremos a cabo pueden ser de: </w:t>
      </w:r>
    </w:p>
    <w:p w:rsidR="00792EAB" w:rsidRDefault="00000000">
      <w:pPr>
        <w:numPr>
          <w:ilvl w:val="0"/>
          <w:numId w:val="7"/>
        </w:numPr>
        <w:pBdr>
          <w:top w:val="nil"/>
          <w:left w:val="nil"/>
          <w:bottom w:val="nil"/>
          <w:right w:val="nil"/>
          <w:between w:val="nil"/>
        </w:pBd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Aprendizaje: </w:t>
      </w:r>
    </w:p>
    <w:p w:rsidR="00792EAB" w:rsidRDefault="00000000">
      <w:pP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 xml:space="preserve">Concreciones curriculares de etapa para la inclusión: organización de apoyos, estrategias metodológicas y contenidos (nivel I), Programaciones de aula: metodologías adaptadas a la diversidad del grupo-clase (tertulias dialógicas, ABP, aprendizaje cooperativo...), contenidos y evaluación adaptadas a la diversidad del grupo clase (nivel II), aplicación de estrategias metodológicas que no requieren material singular y/o personal especializado, programas de refuerzo dentro del aula, apoyo no especializado dentro del aula (nivel III), estrategias y técnicas específicas que requieren material singular, ACIS, apoyo de AL, apoyo de PT (nivel IV). </w:t>
      </w:r>
    </w:p>
    <w:p w:rsidR="00792EAB" w:rsidRDefault="00792EAB">
      <w:pPr>
        <w:spacing w:line="480" w:lineRule="auto"/>
        <w:ind w:left="360"/>
        <w:jc w:val="both"/>
        <w:rPr>
          <w:rFonts w:ascii="Arial" w:eastAsia="Arial" w:hAnsi="Arial" w:cs="Arial"/>
          <w:color w:val="000000"/>
          <w:highlight w:val="white"/>
        </w:rPr>
      </w:pPr>
    </w:p>
    <w:p w:rsidR="00792EAB" w:rsidRDefault="00792EAB">
      <w:pPr>
        <w:spacing w:line="480" w:lineRule="auto"/>
        <w:ind w:left="360"/>
        <w:jc w:val="both"/>
        <w:rPr>
          <w:rFonts w:ascii="Arial" w:eastAsia="Arial" w:hAnsi="Arial" w:cs="Arial"/>
          <w:color w:val="000000"/>
          <w:highlight w:val="white"/>
        </w:rPr>
      </w:pPr>
    </w:p>
    <w:p w:rsidR="00792EAB" w:rsidRDefault="00000000">
      <w:pPr>
        <w:numPr>
          <w:ilvl w:val="0"/>
          <w:numId w:val="6"/>
        </w:numPr>
        <w:pBdr>
          <w:top w:val="nil"/>
          <w:left w:val="nil"/>
          <w:bottom w:val="nil"/>
          <w:right w:val="nil"/>
          <w:between w:val="nil"/>
        </w:pBd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Acceso: </w:t>
      </w:r>
    </w:p>
    <w:p w:rsidR="00792EAB" w:rsidRDefault="00000000">
      <w:pP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 xml:space="preserve">Accesibilidad física o sensorial (medidas nivel I), actividades recogidas en el PAT para favorecer la relación entre iguales, para la mejora de la </w:t>
      </w:r>
      <w:r>
        <w:rPr>
          <w:rFonts w:ascii="Arial" w:eastAsia="Arial" w:hAnsi="Arial" w:cs="Arial"/>
          <w:color w:val="000000"/>
          <w:highlight w:val="white"/>
        </w:rPr>
        <w:lastRenderedPageBreak/>
        <w:t xml:space="preserve">convivencia… (nivel II), accesibilidad personalizada de medios comunes (espacios, materiales, sistemas de comunicación), accesibilidad de actividades extraescolares… (medidas nivel III), provisión personalizada de productos de soporte técnico y tecnológicos, sistemas alternativos de comunicación con y sin apoyo (medidas nivel IV) </w:t>
      </w:r>
    </w:p>
    <w:p w:rsidR="00792EAB" w:rsidRDefault="00000000">
      <w:pPr>
        <w:numPr>
          <w:ilvl w:val="0"/>
          <w:numId w:val="5"/>
        </w:numPr>
        <w:pBdr>
          <w:top w:val="nil"/>
          <w:left w:val="nil"/>
          <w:bottom w:val="nil"/>
          <w:right w:val="nil"/>
          <w:between w:val="nil"/>
        </w:pBd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Participación: </w:t>
      </w:r>
    </w:p>
    <w:p w:rsidR="00792EAB" w:rsidRDefault="00000000">
      <w:pP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Sensibilizar e informar sobre los valores de la educación inclusiva, revisión de los planes que forman parte de la PGA del centro (PADIE, PIC, PAT, POAP,...) (nivel I), Tutoría personalizada o compartida con el alumnado y la familia, actividades de tutoría para favorecer el buen clima del aula…(nivel II),</w:t>
      </w:r>
      <w:r>
        <w:t xml:space="preserve"> </w:t>
      </w:r>
      <w:r>
        <w:rPr>
          <w:rFonts w:ascii="Arial" w:eastAsia="Arial" w:hAnsi="Arial" w:cs="Arial"/>
          <w:color w:val="000000"/>
          <w:highlight w:val="white"/>
        </w:rPr>
        <w:t xml:space="preserve">Notificación de situaciones de desprotección desde el ámbito educativo, implementación de actuaciones ante supuestos de violencia, aula de convivencia, acompañamiento para garantizar el derecho a la expresión de género… (nivel III), Plan de Actuación Personalizado para el aprendizaje de habilidades de </w:t>
      </w:r>
      <w:proofErr w:type="spellStart"/>
      <w:r>
        <w:rPr>
          <w:rFonts w:ascii="Arial" w:eastAsia="Arial" w:hAnsi="Arial" w:cs="Arial"/>
          <w:color w:val="000000"/>
          <w:highlight w:val="white"/>
        </w:rPr>
        <w:t>comunicación,implantación</w:t>
      </w:r>
      <w:proofErr w:type="spellEnd"/>
      <w:r>
        <w:rPr>
          <w:rFonts w:ascii="Arial" w:eastAsia="Arial" w:hAnsi="Arial" w:cs="Arial"/>
          <w:color w:val="000000"/>
          <w:highlight w:val="white"/>
        </w:rPr>
        <w:t xml:space="preserve"> de protocolos de prevención e intervención de convivencia, plan terapéutico para el seguimiento de medidas con el alumnado con problemas de salud mental (nivel IV)</w:t>
      </w:r>
    </w:p>
    <w:p w:rsidR="00792EAB" w:rsidRDefault="00000000">
      <w:pPr>
        <w:spacing w:line="480" w:lineRule="auto"/>
        <w:jc w:val="both"/>
        <w:rPr>
          <w:rFonts w:ascii="Arial" w:eastAsia="Arial" w:hAnsi="Arial" w:cs="Arial"/>
          <w:color w:val="000000"/>
          <w:highlight w:val="white"/>
        </w:rPr>
      </w:pPr>
      <w:r>
        <w:rPr>
          <w:rFonts w:ascii="Arial" w:eastAsia="Arial" w:hAnsi="Arial" w:cs="Arial"/>
          <w:color w:val="000000"/>
          <w:highlight w:val="white"/>
        </w:rPr>
        <w:t xml:space="preserve">A </w:t>
      </w:r>
      <w:proofErr w:type="gramStart"/>
      <w:r>
        <w:rPr>
          <w:rFonts w:ascii="Arial" w:eastAsia="Arial" w:hAnsi="Arial" w:cs="Arial"/>
          <w:color w:val="000000"/>
          <w:highlight w:val="white"/>
        </w:rPr>
        <w:t>continuación</w:t>
      </w:r>
      <w:proofErr w:type="gramEnd"/>
      <w:r>
        <w:rPr>
          <w:rFonts w:ascii="Arial" w:eastAsia="Arial" w:hAnsi="Arial" w:cs="Arial"/>
          <w:color w:val="000000"/>
          <w:highlight w:val="white"/>
        </w:rPr>
        <w:t xml:space="preserve"> se detallan las medidas que se llevarán a cabo en el aula:</w:t>
      </w:r>
    </w:p>
    <w:p w:rsidR="00792EAB" w:rsidRDefault="00000000">
      <w:pPr>
        <w:numPr>
          <w:ilvl w:val="0"/>
          <w:numId w:val="4"/>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Medidas nivel II</w:t>
      </w:r>
    </w:p>
    <w:p w:rsidR="00792EAB" w:rsidRDefault="00000000">
      <w:pPr>
        <w:spacing w:line="480" w:lineRule="auto"/>
        <w:jc w:val="both"/>
        <w:rPr>
          <w:rFonts w:ascii="Arial" w:eastAsia="Arial" w:hAnsi="Arial" w:cs="Arial"/>
          <w:highlight w:val="white"/>
        </w:rPr>
      </w:pPr>
      <w:r>
        <w:rPr>
          <w:rFonts w:ascii="Arial" w:eastAsia="Arial" w:hAnsi="Arial" w:cs="Arial"/>
          <w:highlight w:val="white"/>
        </w:rPr>
        <w:t xml:space="preserve">Programaciones de aula: metodologías, contenidos y evaluación adaptadas a la diversidad del grupo-clase. </w:t>
      </w:r>
    </w:p>
    <w:p w:rsidR="00792EAB" w:rsidRDefault="00000000">
      <w:pPr>
        <w:spacing w:line="480" w:lineRule="auto"/>
        <w:jc w:val="both"/>
        <w:rPr>
          <w:rFonts w:ascii="Arial" w:eastAsia="Arial" w:hAnsi="Arial" w:cs="Arial"/>
          <w:highlight w:val="white"/>
        </w:rPr>
      </w:pPr>
      <w:r>
        <w:rPr>
          <w:rFonts w:ascii="Arial" w:eastAsia="Arial" w:hAnsi="Arial" w:cs="Arial"/>
          <w:highlight w:val="white"/>
        </w:rPr>
        <w:t xml:space="preserve">Se ha adoptado una metodología activa y práctica. Se ha considerado importante trabajar la relajación, el respeto y la </w:t>
      </w:r>
      <w:proofErr w:type="spellStart"/>
      <w:r>
        <w:rPr>
          <w:rFonts w:ascii="Arial" w:eastAsia="Arial" w:hAnsi="Arial" w:cs="Arial"/>
          <w:highlight w:val="white"/>
        </w:rPr>
        <w:t>autoescucha</w:t>
      </w:r>
      <w:proofErr w:type="spellEnd"/>
      <w:r>
        <w:rPr>
          <w:rFonts w:ascii="Arial" w:eastAsia="Arial" w:hAnsi="Arial" w:cs="Arial"/>
          <w:highlight w:val="white"/>
        </w:rPr>
        <w:t xml:space="preserve">. Por ello se </w:t>
      </w:r>
      <w:r>
        <w:rPr>
          <w:rFonts w:ascii="Arial" w:eastAsia="Arial" w:hAnsi="Arial" w:cs="Arial"/>
          <w:highlight w:val="white"/>
        </w:rPr>
        <w:lastRenderedPageBreak/>
        <w:t xml:space="preserve">comienza con ejercicios de respiración consciente acompañada de música relajante. </w:t>
      </w:r>
    </w:p>
    <w:p w:rsidR="00792EAB" w:rsidRDefault="00000000">
      <w:pPr>
        <w:spacing w:line="480" w:lineRule="auto"/>
        <w:jc w:val="both"/>
        <w:rPr>
          <w:rFonts w:ascii="Arial" w:eastAsia="Arial" w:hAnsi="Arial" w:cs="Arial"/>
          <w:highlight w:val="white"/>
        </w:rPr>
      </w:pPr>
      <w:r>
        <w:rPr>
          <w:rFonts w:ascii="Arial" w:eastAsia="Arial" w:hAnsi="Arial" w:cs="Arial"/>
          <w:highlight w:val="white"/>
        </w:rPr>
        <w:t>En la expresión instrumental, centrada en la flauta, se ha comenzado desde la base, teniendo en cuenta que muchos no la han trabajado nunca. El bloque de Lenguaje musical se va a trabajar sobre las propias partituras que interpretamos en el aula.</w:t>
      </w:r>
    </w:p>
    <w:p w:rsidR="00792EAB" w:rsidRDefault="00000000">
      <w:pPr>
        <w:spacing w:line="480" w:lineRule="auto"/>
        <w:jc w:val="both"/>
        <w:rPr>
          <w:rFonts w:ascii="Arial" w:eastAsia="Arial" w:hAnsi="Arial" w:cs="Arial"/>
          <w:highlight w:val="white"/>
        </w:rPr>
      </w:pPr>
      <w:r>
        <w:rPr>
          <w:rFonts w:ascii="Arial" w:eastAsia="Arial" w:hAnsi="Arial" w:cs="Arial"/>
          <w:highlight w:val="white"/>
        </w:rPr>
        <w:t>En la expresión vocal se está buscando la participación conjunta, superar miedos y, sobre todo, mejorar las relaciones entre los propios alumnos.</w:t>
      </w:r>
    </w:p>
    <w:p w:rsidR="00792EAB" w:rsidRDefault="00000000">
      <w:pPr>
        <w:spacing w:line="480" w:lineRule="auto"/>
        <w:jc w:val="both"/>
        <w:rPr>
          <w:rFonts w:ascii="Arial" w:eastAsia="Arial" w:hAnsi="Arial" w:cs="Arial"/>
          <w:highlight w:val="white"/>
        </w:rPr>
      </w:pPr>
      <w:r>
        <w:rPr>
          <w:rFonts w:ascii="Arial" w:eastAsia="Arial" w:hAnsi="Arial" w:cs="Arial"/>
          <w:highlight w:val="white"/>
        </w:rPr>
        <w:t>En el bloque teórico se ha optado por hacer hincapié en el orden del cuaderno, acompañado de explicaciones muy prácticas.</w:t>
      </w:r>
    </w:p>
    <w:p w:rsidR="00792EAB" w:rsidRDefault="00792EAB">
      <w:pPr>
        <w:spacing w:line="480" w:lineRule="auto"/>
        <w:jc w:val="both"/>
        <w:rPr>
          <w:rFonts w:ascii="Arial" w:eastAsia="Arial" w:hAnsi="Arial" w:cs="Arial"/>
          <w:color w:val="FF6600"/>
          <w:highlight w:val="white"/>
        </w:rPr>
      </w:pPr>
    </w:p>
    <w:p w:rsidR="00792EAB" w:rsidRDefault="00000000">
      <w:pPr>
        <w:tabs>
          <w:tab w:val="left" w:pos="742"/>
        </w:tabs>
        <w:spacing w:line="480" w:lineRule="auto"/>
        <w:jc w:val="both"/>
        <w:rPr>
          <w:rFonts w:ascii="Arial" w:eastAsia="Arial" w:hAnsi="Arial" w:cs="Arial"/>
        </w:rPr>
      </w:pPr>
      <w:r>
        <w:rPr>
          <w:rFonts w:ascii="Arial" w:eastAsia="Arial" w:hAnsi="Arial" w:cs="Arial"/>
        </w:rPr>
        <w:t xml:space="preserve">Medidas de nivel III: </w:t>
      </w:r>
    </w:p>
    <w:p w:rsidR="00792EAB" w:rsidRDefault="00000000">
      <w:pPr>
        <w:tabs>
          <w:tab w:val="left" w:pos="742"/>
        </w:tabs>
        <w:spacing w:line="480" w:lineRule="auto"/>
        <w:jc w:val="both"/>
        <w:rPr>
          <w:rFonts w:ascii="Arial" w:eastAsia="Arial" w:hAnsi="Arial" w:cs="Arial"/>
        </w:rPr>
      </w:pPr>
      <w:r>
        <w:rPr>
          <w:rFonts w:ascii="Arial" w:eastAsia="Arial" w:hAnsi="Arial" w:cs="Arial"/>
        </w:rPr>
        <w:t xml:space="preserve">En el grupo-clase adaptaremos el currículo según las medidas de nivel III que establece la ley, en el caso de aquellos alumnos que por alguna razón transitoria presenten dificultades de comprensión o de desarrollo en cuanto a habilidades y destrezas. </w:t>
      </w:r>
    </w:p>
    <w:p w:rsidR="00792EAB" w:rsidRDefault="00000000">
      <w:pPr>
        <w:tabs>
          <w:tab w:val="left" w:pos="742"/>
        </w:tabs>
        <w:spacing w:line="480" w:lineRule="auto"/>
        <w:jc w:val="both"/>
        <w:rPr>
          <w:rFonts w:ascii="Arial" w:eastAsia="Arial" w:hAnsi="Arial" w:cs="Arial"/>
        </w:rPr>
      </w:pPr>
      <w:r>
        <w:rPr>
          <w:rFonts w:ascii="Arial" w:eastAsia="Arial" w:hAnsi="Arial" w:cs="Arial"/>
        </w:rPr>
        <w:t>Aplicación de estrategias metodológicas que no requieren material singular y/o personal especializado. ACI.</w:t>
      </w:r>
    </w:p>
    <w:p w:rsidR="00792EAB" w:rsidRDefault="00000000">
      <w:pPr>
        <w:tabs>
          <w:tab w:val="left" w:pos="742"/>
        </w:tabs>
        <w:spacing w:line="480" w:lineRule="auto"/>
        <w:jc w:val="both"/>
        <w:rPr>
          <w:rFonts w:ascii="Arial" w:eastAsia="Arial" w:hAnsi="Arial" w:cs="Arial"/>
        </w:rPr>
      </w:pPr>
      <w:r>
        <w:rPr>
          <w:rFonts w:ascii="Arial" w:eastAsia="Arial" w:hAnsi="Arial" w:cs="Arial"/>
        </w:rPr>
        <w:t>La metodología adoptada, muy meditada y comprobada, persigue que todo el alumnado trabaje y avance según sus posibilidades. Todos los días se repasan todas las piezas, desde la más fácil. Y casi todos los días, pueden intentar tocar o cantar las piezas con las que se sienten más cómodos. No se penaliza no hacerlo bien: se premia cuando al fin se consigue.</w:t>
      </w:r>
    </w:p>
    <w:p w:rsidR="00792EAB" w:rsidRDefault="00792EAB">
      <w:pPr>
        <w:tabs>
          <w:tab w:val="left" w:pos="742"/>
        </w:tabs>
        <w:spacing w:line="480" w:lineRule="auto"/>
        <w:jc w:val="both"/>
        <w:rPr>
          <w:rFonts w:ascii="Arial" w:eastAsia="Arial" w:hAnsi="Arial" w:cs="Arial"/>
          <w:color w:val="FF0000"/>
        </w:rPr>
      </w:pPr>
    </w:p>
    <w:p w:rsidR="00792EAB" w:rsidRDefault="00000000">
      <w:pPr>
        <w:tabs>
          <w:tab w:val="left" w:pos="742"/>
        </w:tabs>
        <w:spacing w:line="480" w:lineRule="auto"/>
        <w:jc w:val="both"/>
        <w:rPr>
          <w:rFonts w:ascii="Arial" w:eastAsia="Arial" w:hAnsi="Arial" w:cs="Arial"/>
        </w:rPr>
      </w:pPr>
      <w:r>
        <w:rPr>
          <w:rFonts w:ascii="Arial" w:eastAsia="Arial" w:hAnsi="Arial" w:cs="Arial"/>
        </w:rPr>
        <w:t>Medidas de nivel IV</w:t>
      </w:r>
    </w:p>
    <w:p w:rsidR="00792EAB" w:rsidRDefault="00000000">
      <w:pPr>
        <w:tabs>
          <w:tab w:val="left" w:pos="742"/>
        </w:tabs>
        <w:spacing w:line="480" w:lineRule="auto"/>
        <w:jc w:val="both"/>
        <w:rPr>
          <w:rFonts w:ascii="Arial" w:eastAsia="Arial" w:hAnsi="Arial" w:cs="Arial"/>
        </w:rPr>
      </w:pPr>
      <w:r>
        <w:rPr>
          <w:rFonts w:ascii="Arial" w:eastAsia="Arial" w:hAnsi="Arial" w:cs="Arial"/>
        </w:rPr>
        <w:lastRenderedPageBreak/>
        <w:t>Junto con el asesoramiento del departamento de orientación realizaremos las adaptaciones pertinentes a aquellos alumnos que requieran una modificación del currículo para avanzar en el desarrollo de su aprendizaje:</w:t>
      </w:r>
    </w:p>
    <w:p w:rsidR="00792EAB" w:rsidRDefault="00000000">
      <w:pPr>
        <w:tabs>
          <w:tab w:val="left" w:pos="742"/>
        </w:tabs>
        <w:spacing w:line="480" w:lineRule="auto"/>
        <w:jc w:val="both"/>
        <w:rPr>
          <w:rFonts w:ascii="Arial" w:eastAsia="Arial" w:hAnsi="Arial" w:cs="Arial"/>
        </w:rPr>
      </w:pPr>
      <w:r>
        <w:rPr>
          <w:rFonts w:ascii="Arial" w:eastAsia="Arial" w:hAnsi="Arial" w:cs="Arial"/>
        </w:rPr>
        <w:t>En el caso del alumno con síndrome de Asperger, no se le obliga ni exige participar en las interpretaciones musicales. Por el contra, se le da material y actividades relacionadas con la parte científica del sonido, que le interesa y motiva.</w:t>
      </w:r>
    </w:p>
    <w:p w:rsidR="00792EAB" w:rsidRDefault="00792EAB">
      <w:pPr>
        <w:tabs>
          <w:tab w:val="left" w:pos="742"/>
        </w:tabs>
        <w:spacing w:line="480" w:lineRule="auto"/>
        <w:jc w:val="both"/>
        <w:rPr>
          <w:rFonts w:ascii="Arial" w:eastAsia="Arial" w:hAnsi="Arial" w:cs="Arial"/>
          <w:color w:val="FF0000"/>
        </w:rPr>
      </w:pPr>
    </w:p>
    <w:p w:rsidR="00792EAB" w:rsidRDefault="00792EAB">
      <w:pPr>
        <w:tabs>
          <w:tab w:val="left" w:pos="742"/>
        </w:tabs>
        <w:spacing w:line="480" w:lineRule="auto"/>
        <w:jc w:val="both"/>
        <w:rPr>
          <w:rFonts w:ascii="Arial" w:eastAsia="Arial" w:hAnsi="Arial" w:cs="Arial"/>
          <w:color w:val="FF0000"/>
        </w:rPr>
      </w:pPr>
    </w:p>
    <w:p w:rsidR="00792EAB" w:rsidRDefault="00792EAB">
      <w:pPr>
        <w:tabs>
          <w:tab w:val="left" w:pos="742"/>
        </w:tabs>
        <w:spacing w:line="480" w:lineRule="auto"/>
        <w:jc w:val="both"/>
        <w:rPr>
          <w:rFonts w:ascii="Arial" w:eastAsia="Arial" w:hAnsi="Arial" w:cs="Arial"/>
          <w:color w:val="FF0000"/>
        </w:rPr>
      </w:pPr>
    </w:p>
    <w:p w:rsidR="00792EAB" w:rsidRDefault="00792EAB">
      <w:pPr>
        <w:tabs>
          <w:tab w:val="left" w:pos="742"/>
        </w:tabs>
        <w:spacing w:line="480" w:lineRule="auto"/>
        <w:jc w:val="both"/>
        <w:rPr>
          <w:rFonts w:ascii="Arial" w:eastAsia="Arial" w:hAnsi="Arial" w:cs="Arial"/>
          <w:color w:val="FF0000"/>
        </w:rPr>
      </w:pPr>
    </w:p>
    <w:p w:rsidR="00792EAB" w:rsidRDefault="00000000">
      <w:pPr>
        <w:numPr>
          <w:ilvl w:val="1"/>
          <w:numId w:val="8"/>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ACTIVIDADES DE REFUERZO Y AMPLIACIÓN </w:t>
      </w:r>
    </w:p>
    <w:p w:rsidR="00792EAB" w:rsidRDefault="00000000">
      <w:pPr>
        <w:pBdr>
          <w:top w:val="nil"/>
          <w:left w:val="nil"/>
          <w:bottom w:val="nil"/>
          <w:right w:val="nil"/>
          <w:between w:val="nil"/>
        </w:pBdr>
        <w:spacing w:line="480" w:lineRule="auto"/>
        <w:ind w:left="360"/>
        <w:jc w:val="both"/>
        <w:rPr>
          <w:rFonts w:ascii="Arial" w:eastAsia="Arial" w:hAnsi="Arial" w:cs="Arial"/>
          <w:color w:val="000000"/>
        </w:rPr>
      </w:pPr>
      <w:r>
        <w:rPr>
          <w:rFonts w:ascii="Arial" w:eastAsia="Arial" w:hAnsi="Arial" w:cs="Arial"/>
          <w:color w:val="000000"/>
        </w:rPr>
        <w:t xml:space="preserve">Se caracterizan por ser imprescindibles para la atención a la diversidad, en base a las características individuales de cada alumno/a se diseñarán actividades de refuerzo o de ampliación. </w:t>
      </w:r>
    </w:p>
    <w:p w:rsidR="00792EAB" w:rsidRDefault="00000000">
      <w:pPr>
        <w:pBdr>
          <w:top w:val="nil"/>
          <w:left w:val="nil"/>
          <w:bottom w:val="nil"/>
          <w:right w:val="nil"/>
          <w:between w:val="nil"/>
        </w:pBdr>
        <w:spacing w:line="480" w:lineRule="auto"/>
        <w:ind w:left="360"/>
        <w:jc w:val="both"/>
        <w:rPr>
          <w:rFonts w:ascii="Arial" w:eastAsia="Arial" w:hAnsi="Arial" w:cs="Arial"/>
          <w:color w:val="000000"/>
        </w:rPr>
      </w:pPr>
      <w:r>
        <w:rPr>
          <w:rFonts w:ascii="Arial" w:eastAsia="Arial" w:hAnsi="Arial" w:cs="Arial"/>
          <w:color w:val="000000"/>
        </w:rPr>
        <w:t xml:space="preserve">Las actividades de refuerzo permiten a los alumnos/as con dificultades de aprendizaje alcanzar los mismos objetivos que el resto del grupo, para ello puede considerarse adecuado plantear las actividades descompuestas en sus pasos fundamentales, señalando ayudas para realizarlas, también se pueden trabajar en pequeños grupos o por parejas. </w:t>
      </w:r>
    </w:p>
    <w:p w:rsidR="00792EAB" w:rsidRDefault="00000000">
      <w:pPr>
        <w:pBdr>
          <w:top w:val="nil"/>
          <w:left w:val="nil"/>
          <w:bottom w:val="nil"/>
          <w:right w:val="nil"/>
          <w:between w:val="nil"/>
        </w:pBdr>
        <w:spacing w:line="480" w:lineRule="auto"/>
        <w:ind w:left="360"/>
        <w:jc w:val="both"/>
        <w:rPr>
          <w:rFonts w:ascii="Arial" w:eastAsia="Arial" w:hAnsi="Arial" w:cs="Arial"/>
          <w:color w:val="000000"/>
        </w:rPr>
      </w:pPr>
      <w:r>
        <w:rPr>
          <w:rFonts w:ascii="Arial" w:eastAsia="Arial" w:hAnsi="Arial" w:cs="Arial"/>
          <w:color w:val="000000"/>
        </w:rPr>
        <w:t xml:space="preserve">Las actividades de ampliación son las que permiten continuar construyendo conocimientos o profundizar en ellos a los alumnos y alumnas que superan con facilidad los objetivos propuestos y que han realizado satisfactoriamente las actividades programadas. Estas actividades pueden </w:t>
      </w:r>
      <w:r>
        <w:rPr>
          <w:rFonts w:ascii="Arial" w:eastAsia="Arial" w:hAnsi="Arial" w:cs="Arial"/>
          <w:color w:val="000000"/>
        </w:rPr>
        <w:lastRenderedPageBreak/>
        <w:t>plantearse con un nivel superior de elaboración o referidas a otros aspectos no analizados o bien realizándose con un mayor grado de autonomía</w:t>
      </w:r>
    </w:p>
    <w:p w:rsidR="00792EAB" w:rsidRDefault="00792EAB">
      <w:pPr>
        <w:pBdr>
          <w:top w:val="nil"/>
          <w:left w:val="nil"/>
          <w:bottom w:val="nil"/>
          <w:right w:val="nil"/>
          <w:between w:val="nil"/>
        </w:pBdr>
        <w:spacing w:line="480" w:lineRule="auto"/>
        <w:ind w:left="792"/>
        <w:jc w:val="both"/>
        <w:rPr>
          <w:rFonts w:ascii="Arial" w:eastAsia="Arial" w:hAnsi="Arial" w:cs="Arial"/>
          <w:color w:val="000000"/>
        </w:rPr>
      </w:pPr>
    </w:p>
    <w:p w:rsidR="00792EAB" w:rsidRDefault="00792EAB">
      <w:pPr>
        <w:pBdr>
          <w:top w:val="nil"/>
          <w:left w:val="nil"/>
          <w:bottom w:val="nil"/>
          <w:right w:val="nil"/>
          <w:between w:val="nil"/>
        </w:pBdr>
        <w:spacing w:line="480" w:lineRule="auto"/>
        <w:ind w:left="792"/>
        <w:jc w:val="both"/>
        <w:rPr>
          <w:rFonts w:ascii="Arial" w:eastAsia="Arial" w:hAnsi="Arial" w:cs="Arial"/>
          <w:color w:val="000000"/>
        </w:rPr>
      </w:pPr>
    </w:p>
    <w:sectPr w:rsidR="00792EAB">
      <w:footerReference w:type="even" r:id="rId8"/>
      <w:footerReference w:type="default" r:id="rId9"/>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6E72" w:rsidRDefault="00836E72">
      <w:r>
        <w:separator/>
      </w:r>
    </w:p>
  </w:endnote>
  <w:endnote w:type="continuationSeparator" w:id="0">
    <w:p w:rsidR="00836E72" w:rsidRDefault="0083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default"/>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EAB"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792EAB" w:rsidRDefault="00792EAB">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EAB"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B44C6">
      <w:rPr>
        <w:noProof/>
        <w:color w:val="000000"/>
      </w:rPr>
      <w:t>1</w:t>
    </w:r>
    <w:r>
      <w:rPr>
        <w:color w:val="000000"/>
      </w:rPr>
      <w:fldChar w:fldCharType="end"/>
    </w:r>
  </w:p>
  <w:p w:rsidR="00792EAB" w:rsidRDefault="00792EAB">
    <w:pPr>
      <w:pBdr>
        <w:top w:val="nil"/>
        <w:left w:val="nil"/>
        <w:bottom w:val="nil"/>
        <w:right w:val="nil"/>
        <w:between w:val="nil"/>
      </w:pBdr>
      <w:tabs>
        <w:tab w:val="center" w:pos="4153"/>
        <w:tab w:val="right" w:pos="8306"/>
      </w:tabs>
      <w:ind w:right="360"/>
      <w:rPr>
        <w:color w:val="000000"/>
      </w:rPr>
    </w:pPr>
  </w:p>
  <w:p w:rsidR="00792EAB" w:rsidRDefault="00792EA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6E72" w:rsidRDefault="00836E72">
      <w:r>
        <w:separator/>
      </w:r>
    </w:p>
  </w:footnote>
  <w:footnote w:type="continuationSeparator" w:id="0">
    <w:p w:rsidR="00836E72" w:rsidRDefault="00836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0B91"/>
    <w:multiLevelType w:val="multilevel"/>
    <w:tmpl w:val="B56C94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1993D49"/>
    <w:multiLevelType w:val="multilevel"/>
    <w:tmpl w:val="CEECAA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092B2D"/>
    <w:multiLevelType w:val="multilevel"/>
    <w:tmpl w:val="189EE0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CD34CAD"/>
    <w:multiLevelType w:val="multilevel"/>
    <w:tmpl w:val="C1D21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5C5C7C"/>
    <w:multiLevelType w:val="multilevel"/>
    <w:tmpl w:val="A0F8FB7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97752E"/>
    <w:multiLevelType w:val="multilevel"/>
    <w:tmpl w:val="5B0A2682"/>
    <w:lvl w:ilvl="0">
      <w:start w:val="1"/>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 w15:restartNumberingAfterBreak="0">
    <w:nsid w:val="4C744589"/>
    <w:multiLevelType w:val="multilevel"/>
    <w:tmpl w:val="A63CB8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856522"/>
    <w:multiLevelType w:val="multilevel"/>
    <w:tmpl w:val="39FCD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F452AE"/>
    <w:multiLevelType w:val="multilevel"/>
    <w:tmpl w:val="4CBE9A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4B00024"/>
    <w:multiLevelType w:val="multilevel"/>
    <w:tmpl w:val="25F806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7A18C4"/>
    <w:multiLevelType w:val="multilevel"/>
    <w:tmpl w:val="85DA8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641906"/>
    <w:multiLevelType w:val="multilevel"/>
    <w:tmpl w:val="5A2482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B8239BD"/>
    <w:multiLevelType w:val="multilevel"/>
    <w:tmpl w:val="86226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353" w:hanging="359"/>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85488A"/>
    <w:multiLevelType w:val="multilevel"/>
    <w:tmpl w:val="4E904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1D41BC"/>
    <w:multiLevelType w:val="multilevel"/>
    <w:tmpl w:val="391C64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7C22C7B"/>
    <w:multiLevelType w:val="multilevel"/>
    <w:tmpl w:val="2A6E40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C675F0D"/>
    <w:multiLevelType w:val="multilevel"/>
    <w:tmpl w:val="A47488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D754BF3"/>
    <w:multiLevelType w:val="multilevel"/>
    <w:tmpl w:val="D2522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E92D94"/>
    <w:multiLevelType w:val="multilevel"/>
    <w:tmpl w:val="7936A9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088038916">
    <w:abstractNumId w:val="3"/>
  </w:num>
  <w:num w:numId="2" w16cid:durableId="1243762197">
    <w:abstractNumId w:val="5"/>
  </w:num>
  <w:num w:numId="3" w16cid:durableId="566108255">
    <w:abstractNumId w:val="16"/>
  </w:num>
  <w:num w:numId="4" w16cid:durableId="1146359660">
    <w:abstractNumId w:val="10"/>
  </w:num>
  <w:num w:numId="5" w16cid:durableId="1384256693">
    <w:abstractNumId w:val="0"/>
  </w:num>
  <w:num w:numId="6" w16cid:durableId="1299067032">
    <w:abstractNumId w:val="18"/>
  </w:num>
  <w:num w:numId="7" w16cid:durableId="1028142660">
    <w:abstractNumId w:val="15"/>
  </w:num>
  <w:num w:numId="8" w16cid:durableId="1084883541">
    <w:abstractNumId w:val="9"/>
  </w:num>
  <w:num w:numId="9" w16cid:durableId="2002615720">
    <w:abstractNumId w:val="13"/>
  </w:num>
  <w:num w:numId="10" w16cid:durableId="1940677500">
    <w:abstractNumId w:val="17"/>
  </w:num>
  <w:num w:numId="11" w16cid:durableId="1941327921">
    <w:abstractNumId w:val="7"/>
  </w:num>
  <w:num w:numId="12" w16cid:durableId="222568474">
    <w:abstractNumId w:val="8"/>
  </w:num>
  <w:num w:numId="13" w16cid:durableId="783115323">
    <w:abstractNumId w:val="14"/>
  </w:num>
  <w:num w:numId="14" w16cid:durableId="1526602378">
    <w:abstractNumId w:val="11"/>
  </w:num>
  <w:num w:numId="15" w16cid:durableId="121504520">
    <w:abstractNumId w:val="12"/>
  </w:num>
  <w:num w:numId="16" w16cid:durableId="1301155196">
    <w:abstractNumId w:val="4"/>
  </w:num>
  <w:num w:numId="17" w16cid:durableId="949052650">
    <w:abstractNumId w:val="1"/>
  </w:num>
  <w:num w:numId="18" w16cid:durableId="1291861063">
    <w:abstractNumId w:val="6"/>
  </w:num>
  <w:num w:numId="19" w16cid:durableId="2008750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AB"/>
    <w:rsid w:val="005B44C6"/>
    <w:rsid w:val="00703FE9"/>
    <w:rsid w:val="00730AA1"/>
    <w:rsid w:val="00792EAB"/>
    <w:rsid w:val="00836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6C4E5A2"/>
  <w15:docId w15:val="{CEF6E3B9-D4AC-E54E-89DF-848C2A48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39126D"/>
    <w:pPr>
      <w:spacing w:before="100" w:beforeAutospacing="1" w:after="100" w:afterAutospacing="1"/>
      <w:outlineLvl w:val="1"/>
    </w:pPr>
    <w:rPr>
      <w:rFonts w:ascii="Times" w:hAnsi="Times"/>
      <w:b/>
      <w:bCs/>
      <w:sz w:val="36"/>
      <w:szCs w:val="36"/>
    </w:rPr>
  </w:style>
  <w:style w:type="paragraph" w:styleId="Ttulo3">
    <w:name w:val="heading 3"/>
    <w:basedOn w:val="Normal"/>
    <w:next w:val="Normal"/>
    <w:link w:val="Ttulo3Car"/>
    <w:uiPriority w:val="9"/>
    <w:semiHidden/>
    <w:unhideWhenUsed/>
    <w:qFormat/>
    <w:rsid w:val="000D7C1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39126D"/>
    <w:rPr>
      <w:rFonts w:ascii="Times" w:hAnsi="Times"/>
      <w:b/>
      <w:bCs/>
      <w:sz w:val="36"/>
      <w:szCs w:val="36"/>
      <w:lang w:val="es-ES"/>
    </w:rPr>
  </w:style>
  <w:style w:type="paragraph" w:styleId="NormalWeb">
    <w:name w:val="Normal (Web)"/>
    <w:basedOn w:val="Normal"/>
    <w:uiPriority w:val="99"/>
    <w:unhideWhenUsed/>
    <w:rsid w:val="0039126D"/>
    <w:pPr>
      <w:spacing w:before="100" w:beforeAutospacing="1" w:after="100" w:afterAutospacing="1"/>
    </w:pPr>
    <w:rPr>
      <w:rFonts w:ascii="Times" w:hAnsi="Times" w:cs="Times New Roman"/>
      <w:sz w:val="20"/>
      <w:szCs w:val="20"/>
    </w:rPr>
  </w:style>
  <w:style w:type="paragraph" w:styleId="Prrafodelista">
    <w:name w:val="List Paragraph"/>
    <w:basedOn w:val="Normal"/>
    <w:uiPriority w:val="34"/>
    <w:qFormat/>
    <w:rsid w:val="00132205"/>
    <w:pPr>
      <w:ind w:left="720"/>
      <w:contextualSpacing/>
    </w:pPr>
  </w:style>
  <w:style w:type="table" w:styleId="Tablaconcuadrcula">
    <w:name w:val="Table Grid"/>
    <w:basedOn w:val="Tablanormal"/>
    <w:uiPriority w:val="59"/>
    <w:rsid w:val="00850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810"/>
    <w:pPr>
      <w:tabs>
        <w:tab w:val="center" w:pos="4153"/>
        <w:tab w:val="right" w:pos="8306"/>
      </w:tabs>
    </w:pPr>
  </w:style>
  <w:style w:type="character" w:customStyle="1" w:styleId="EncabezadoCar">
    <w:name w:val="Encabezado Car"/>
    <w:basedOn w:val="Fuentedeprrafopredeter"/>
    <w:link w:val="Encabezado"/>
    <w:uiPriority w:val="99"/>
    <w:rsid w:val="00850810"/>
  </w:style>
  <w:style w:type="paragraph" w:styleId="Piedepgina">
    <w:name w:val="footer"/>
    <w:basedOn w:val="Normal"/>
    <w:link w:val="PiedepginaCar"/>
    <w:uiPriority w:val="99"/>
    <w:unhideWhenUsed/>
    <w:rsid w:val="00850810"/>
    <w:pPr>
      <w:tabs>
        <w:tab w:val="center" w:pos="4153"/>
        <w:tab w:val="right" w:pos="8306"/>
      </w:tabs>
    </w:pPr>
  </w:style>
  <w:style w:type="character" w:customStyle="1" w:styleId="PiedepginaCar">
    <w:name w:val="Pie de página Car"/>
    <w:basedOn w:val="Fuentedeprrafopredeter"/>
    <w:link w:val="Piedepgina"/>
    <w:uiPriority w:val="99"/>
    <w:rsid w:val="00850810"/>
  </w:style>
  <w:style w:type="character" w:styleId="Hipervnculo">
    <w:name w:val="Hyperlink"/>
    <w:basedOn w:val="Fuentedeprrafopredeter"/>
    <w:uiPriority w:val="99"/>
    <w:semiHidden/>
    <w:unhideWhenUsed/>
    <w:rsid w:val="009D7DCB"/>
    <w:rPr>
      <w:color w:val="0000FF"/>
      <w:u w:val="single"/>
    </w:rPr>
  </w:style>
  <w:style w:type="character" w:customStyle="1" w:styleId="markzjn36l01r">
    <w:name w:val="markzjn36l01r"/>
    <w:basedOn w:val="Fuentedeprrafopredeter"/>
    <w:rsid w:val="009D7DCB"/>
  </w:style>
  <w:style w:type="paragraph" w:customStyle="1" w:styleId="text-body1">
    <w:name w:val="text-body1"/>
    <w:basedOn w:val="Normal"/>
    <w:rsid w:val="00241E4B"/>
    <w:pPr>
      <w:spacing w:before="100" w:beforeAutospacing="1" w:after="100" w:afterAutospacing="1"/>
    </w:pPr>
    <w:rPr>
      <w:rFonts w:ascii="Times" w:hAnsi="Times"/>
      <w:sz w:val="20"/>
      <w:szCs w:val="20"/>
    </w:rPr>
  </w:style>
  <w:style w:type="paragraph" w:customStyle="1" w:styleId="text-h6">
    <w:name w:val="text-h6"/>
    <w:basedOn w:val="Normal"/>
    <w:rsid w:val="00241E4B"/>
    <w:pPr>
      <w:spacing w:before="100" w:beforeAutospacing="1" w:after="100" w:afterAutospacing="1"/>
    </w:pPr>
    <w:rPr>
      <w:rFonts w:ascii="Times" w:hAnsi="Times"/>
      <w:sz w:val="20"/>
      <w:szCs w:val="20"/>
    </w:rPr>
  </w:style>
  <w:style w:type="paragraph" w:customStyle="1" w:styleId="text-body2">
    <w:name w:val="text-body2"/>
    <w:basedOn w:val="Normal"/>
    <w:rsid w:val="00241E4B"/>
    <w:pPr>
      <w:spacing w:before="100" w:beforeAutospacing="1" w:after="100" w:afterAutospacing="1"/>
    </w:pPr>
    <w:rPr>
      <w:rFonts w:ascii="Times" w:hAnsi="Times"/>
      <w:sz w:val="20"/>
      <w:szCs w:val="20"/>
    </w:rPr>
  </w:style>
  <w:style w:type="character" w:customStyle="1" w:styleId="q-btncontent">
    <w:name w:val="q-btn__content"/>
    <w:basedOn w:val="Fuentedeprrafopredeter"/>
    <w:rsid w:val="00241E4B"/>
  </w:style>
  <w:style w:type="character" w:styleId="Nmerodepgina">
    <w:name w:val="page number"/>
    <w:basedOn w:val="Fuentedeprrafopredeter"/>
    <w:uiPriority w:val="99"/>
    <w:semiHidden/>
    <w:unhideWhenUsed/>
    <w:rsid w:val="00C8683B"/>
  </w:style>
  <w:style w:type="character" w:customStyle="1" w:styleId="Ttulo3Car">
    <w:name w:val="Título 3 Car"/>
    <w:basedOn w:val="Fuentedeprrafopredeter"/>
    <w:link w:val="Ttulo3"/>
    <w:uiPriority w:val="9"/>
    <w:semiHidden/>
    <w:rsid w:val="000D7C18"/>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semiHidden/>
    <w:rsid w:val="00145144"/>
    <w:pPr>
      <w:jc w:val="both"/>
    </w:pPr>
    <w:rPr>
      <w:rFonts w:ascii="Tunga" w:eastAsia="Times New Roman" w:hAnsi="Tunga" w:cs="Times New Roman"/>
      <w:noProof/>
    </w:rPr>
  </w:style>
  <w:style w:type="character" w:customStyle="1" w:styleId="TextoindependienteCar">
    <w:name w:val="Texto independiente Car"/>
    <w:basedOn w:val="Fuentedeprrafopredeter"/>
    <w:link w:val="Textoindependiente"/>
    <w:semiHidden/>
    <w:rsid w:val="00145144"/>
    <w:rPr>
      <w:rFonts w:ascii="Tunga" w:eastAsia="Times New Roman" w:hAnsi="Tunga" w:cs="Times New Roman"/>
      <w:noProof/>
      <w:lang w:val="es-ES"/>
    </w:rPr>
  </w:style>
  <w:style w:type="paragraph" w:styleId="Textodeglobo">
    <w:name w:val="Balloon Text"/>
    <w:basedOn w:val="Normal"/>
    <w:link w:val="TextodegloboCar"/>
    <w:uiPriority w:val="99"/>
    <w:semiHidden/>
    <w:unhideWhenUsed/>
    <w:rsid w:val="00E7558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75584"/>
    <w:rPr>
      <w:rFonts w:ascii="Lucida Grande" w:hAnsi="Lucida Grande" w:cs="Lucida Grande"/>
      <w:sz w:val="18"/>
      <w:szCs w:val="18"/>
    </w:rPr>
  </w:style>
  <w:style w:type="paragraph" w:customStyle="1" w:styleId="paragraph">
    <w:name w:val="paragraph"/>
    <w:basedOn w:val="Normal"/>
    <w:rsid w:val="0080258D"/>
    <w:pPr>
      <w:spacing w:before="100" w:beforeAutospacing="1" w:after="100" w:afterAutospacing="1"/>
    </w:pPr>
    <w:rPr>
      <w:rFonts w:ascii="Times" w:hAnsi="Times"/>
      <w:sz w:val="20"/>
      <w:szCs w:val="20"/>
    </w:rPr>
  </w:style>
  <w:style w:type="character" w:customStyle="1" w:styleId="normaltextrun">
    <w:name w:val="normaltextrun"/>
    <w:basedOn w:val="Fuentedeprrafopredeter"/>
    <w:rsid w:val="0080258D"/>
  </w:style>
  <w:style w:type="character" w:customStyle="1" w:styleId="eop">
    <w:name w:val="eop"/>
    <w:basedOn w:val="Fuentedeprrafopredeter"/>
    <w:rsid w:val="008025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WBzltHTUgLbWr+JLX3d04GXFkw==">CgMxLjAyCGguZ2pkZ3hzOAByITE4MjRyZHMwS2N5Ry1EVUlScFN3eTdIcHJmS3haOHZ0Mw==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E661D284781FB4DA96F05B5AF2F97A5" ma:contentTypeVersion="11" ma:contentTypeDescription="Crear nuevo documento." ma:contentTypeScope="" ma:versionID="7b8433d7cc979c8f8bca2f498a42f1e3">
  <xsd:schema xmlns:xsd="http://www.w3.org/2001/XMLSchema" xmlns:xs="http://www.w3.org/2001/XMLSchema" xmlns:p="http://schemas.microsoft.com/office/2006/metadata/properties" xmlns:ns2="2ec48914-c2ea-4fad-9e09-d8c2a689c03e" xmlns:ns3="bd2bda6e-ae14-4856-b781-aca2c60febf5" targetNamespace="http://schemas.microsoft.com/office/2006/metadata/properties" ma:root="true" ma:fieldsID="745653e39c340439e9228d82a7461008" ns2:_="" ns3:_="">
    <xsd:import namespace="2ec48914-c2ea-4fad-9e09-d8c2a689c03e"/>
    <xsd:import namespace="bd2bda6e-ae14-4856-b781-aca2c60feb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8914-c2ea-4fad-9e09-d8c2a689c03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bda6e-ae14-4856-b781-aca2c60feb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2bda6e-ae14-4856-b781-aca2c60fe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A09A03-BCE8-4FB5-A94D-123B0F241CAF}"/>
</file>

<file path=customXml/itemProps3.xml><?xml version="1.0" encoding="utf-8"?>
<ds:datastoreItem xmlns:ds="http://schemas.openxmlformats.org/officeDocument/2006/customXml" ds:itemID="{4DBCE9CA-6077-4DBC-950B-0920633EE38B}"/>
</file>

<file path=customXml/itemProps4.xml><?xml version="1.0" encoding="utf-8"?>
<ds:datastoreItem xmlns:ds="http://schemas.openxmlformats.org/officeDocument/2006/customXml" ds:itemID="{8039958F-9EDE-4157-BDD9-C6CAFFBC8FE8}"/>
</file>

<file path=docProps/app.xml><?xml version="1.0" encoding="utf-8"?>
<Properties xmlns="http://schemas.openxmlformats.org/officeDocument/2006/extended-properties" xmlns:vt="http://schemas.openxmlformats.org/officeDocument/2006/docPropsVTypes">
  <Template>Normal.dotm</Template>
  <TotalTime>2</TotalTime>
  <Pages>48</Pages>
  <Words>9660</Words>
  <Characters>53130</Characters>
  <Application>Microsoft Office Word</Application>
  <DocSecurity>0</DocSecurity>
  <Lines>442</Lines>
  <Paragraphs>125</Paragraphs>
  <ScaleCrop>false</ScaleCrop>
  <Company/>
  <LinksUpToDate>false</LinksUpToDate>
  <CharactersWithSpaces>62665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Marco Munuera</dc:creator>
  <cp:lastModifiedBy>Miguel Amorós Vega</cp:lastModifiedBy>
  <cp:revision>2</cp:revision>
  <dcterms:created xsi:type="dcterms:W3CDTF">2024-11-05T15:01:00Z</dcterms:created>
  <dcterms:modified xsi:type="dcterms:W3CDTF">2024-11-05T15:01:00Z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0x0101008E661D284781FB4DA96F05B5AF2F97A5</vt:lpwstr>
  </property>
</Properties>
</file>