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word/footer.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mc:Ignorable="w14 wp14 w15">
  <w:body>
    <w:p w:rsidR="58818B3E" w:rsidP="58818B3E" w:rsidRDefault="58818B3E" w14:paraId="0CF5550C" w14:textId="1044A277">
      <w:pPr>
        <w:pStyle w:val="Ttol"/>
        <w:spacing w:before="80" w:after="0"/>
        <w:rPr>
          <w:color w:val="FF0000"/>
        </w:rPr>
      </w:pPr>
    </w:p>
    <w:p xmlns:wp14="http://schemas.microsoft.com/office/word/2010/wordml" w14:paraId="4527590B" wp14:textId="77777777">
      <w:pPr>
        <w:pStyle w:val="Ttol"/>
        <w:spacing w:before="80" w:after="0"/>
      </w:pPr>
      <w:r w:rsidR="58818B3E">
        <w:rPr>
          <w:color w:val="FF0000"/>
        </w:rPr>
        <w:t>PRIMÀRIA</w:t>
      </w:r>
      <w:r w:rsidR="58818B3E">
        <w:rPr>
          <w:color w:val="FF0000"/>
          <w:spacing w:val="75"/>
        </w:rPr>
        <w:t xml:space="preserve"> </w:t>
      </w:r>
      <w:r w:rsidR="58818B3E">
        <w:rPr>
          <w:color w:val="FF0000"/>
        </w:rPr>
        <w:t>5é</w:t>
      </w:r>
    </w:p>
    <w:p w:rsidR="58818B3E" w:rsidP="58818B3E" w:rsidRDefault="58818B3E" w14:paraId="32B7AED3" w14:textId="3AA3AE5B">
      <w:pPr>
        <w:pStyle w:val="Ttol"/>
        <w:spacing w:before="80" w:after="0"/>
        <w:rPr>
          <w:color w:val="FF0000"/>
        </w:rPr>
      </w:pPr>
    </w:p>
    <w:p xmlns:wp14="http://schemas.microsoft.com/office/word/2010/wordml" w14:paraId="672A6659" wp14:textId="77777777">
      <w:pPr>
        <w:pStyle w:val="Normal"/>
        <w:spacing w:before="9" w:after="1"/>
        <w:rPr>
          <w:b/>
          <w:sz w:val="10"/>
        </w:rPr>
      </w:pPr>
      <w:r>
        <w:rPr>
          <w:b/>
          <w:sz w:val="10"/>
        </w:rPr>
      </w:r>
    </w:p>
    <w:tbl>
      <w:tblPr>
        <w:tblStyle w:val="TableNormal"/>
        <w:tblW w:w="10623" w:type="dxa"/>
        <w:jc w:val="left"/>
        <w:tblInd w:w="147" w:type="dxa"/>
        <w:tblLayout w:type="fixed"/>
        <w:tblCellMar>
          <w:top w:w="0" w:type="dxa"/>
          <w:left w:w="15" w:type="dxa"/>
          <w:bottom w:w="0" w:type="dxa"/>
          <w:right w:w="15" w:type="dxa"/>
        </w:tblCellMar>
        <w:tblLook w:val="01E0" w:firstRow="1" w:lastRow="1" w:firstColumn="1" w:lastColumn="1" w:noHBand="0" w:noVBand="0"/>
      </w:tblPr>
      <w:tblGrid>
        <w:gridCol w:w="1084"/>
        <w:gridCol w:w="2162"/>
        <w:gridCol w:w="7377"/>
      </w:tblGrid>
      <w:tr xmlns:wp14="http://schemas.microsoft.com/office/word/2010/wordml" w:rsidTr="58818B3E" w14:paraId="73D4A2BF" wp14:textId="77777777">
        <w:trPr>
          <w:trHeight w:val="344" w:hRule="atLeast"/>
        </w:trPr>
        <w:tc>
          <w:tcPr>
            <w:tcW w:w="3246" w:type="dxa"/>
            <w:gridSpan w:val="2"/>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CCCCCC"/>
            <w:tcMar/>
          </w:tcPr>
          <w:p w14:paraId="0A37501D" wp14:textId="77777777">
            <w:pPr>
              <w:pStyle w:val="TableParagraph"/>
              <w:widowControl w:val="false"/>
              <w:suppressAutoHyphens w:val="true"/>
              <w:spacing w:before="0" w:after="0"/>
              <w:jc w:val="left"/>
              <w:rPr>
                <w:rFonts w:ascii="Times New Roman" w:hAnsi="Times New Roman"/>
              </w:rPr>
            </w:pPr>
            <w:r>
              <w:rPr>
                <w:rFonts w:ascii="Times New Roman" w:hAnsi="Times New Roman"/>
              </w:rPr>
            </w:r>
          </w:p>
        </w:tc>
        <w:tc>
          <w:tcPr>
            <w:tcW w:w="7377" w:type="dxa"/>
            <w:tcBorders>
              <w:top w:val="single" w:color="000000" w:themeColor="text1" w:sz="12" w:space="0"/>
              <w:left w:val="single" w:color="000000" w:themeColor="text1" w:sz="12" w:space="0"/>
              <w:bottom w:val="single" w:color="000000" w:themeColor="text1" w:sz="18" w:space="0"/>
              <w:right w:val="single" w:color="000000" w:themeColor="text1" w:sz="12" w:space="0"/>
            </w:tcBorders>
            <w:shd w:val="clear" w:color="auto" w:fill="CCCCCC"/>
            <w:tcMar/>
          </w:tcPr>
          <w:p w14:paraId="1BFFD001" wp14:textId="77777777">
            <w:pPr>
              <w:pStyle w:val="TableParagraph"/>
              <w:widowControl w:val="false"/>
              <w:suppressAutoHyphens w:val="true"/>
              <w:spacing w:before="1" w:after="0" w:line="323" w:lineRule="exact"/>
              <w:ind w:left="511" w:hanging="0"/>
              <w:jc w:val="left"/>
              <w:rPr>
                <w:rFonts w:ascii="Calibri" w:hAnsi="Calibri"/>
                <w:b/>
                <w:sz w:val="28"/>
              </w:rPr>
            </w:pPr>
            <w:r>
              <w:rPr>
                <w:rFonts w:ascii="Calibri" w:hAnsi="Calibri"/>
                <w:b/>
                <w:kern w:val="0"/>
                <w:sz w:val="28"/>
                <w:szCs w:val="22"/>
                <w:lang w:eastAsia="en-US" w:bidi="ar-SA"/>
              </w:rPr>
              <w:t>PROGRAMA</w:t>
            </w:r>
            <w:r>
              <w:rPr>
                <w:rFonts w:ascii="Calibri" w:hAnsi="Calibri"/>
                <w:b/>
                <w:spacing w:val="-3"/>
                <w:kern w:val="0"/>
                <w:sz w:val="28"/>
                <w:szCs w:val="22"/>
                <w:lang w:eastAsia="en-US" w:bidi="ar-SA"/>
              </w:rPr>
              <w:t xml:space="preserve"> </w:t>
            </w:r>
            <w:r>
              <w:rPr>
                <w:rFonts w:ascii="Calibri" w:hAnsi="Calibri"/>
                <w:b/>
                <w:kern w:val="0"/>
                <w:sz w:val="28"/>
                <w:szCs w:val="22"/>
                <w:lang w:eastAsia="en-US" w:bidi="ar-SA"/>
              </w:rPr>
              <w:t>D’EDUCACIÓ</w:t>
            </w:r>
            <w:r>
              <w:rPr>
                <w:rFonts w:ascii="Calibri" w:hAnsi="Calibri"/>
                <w:b/>
                <w:spacing w:val="-4"/>
                <w:kern w:val="0"/>
                <w:sz w:val="28"/>
                <w:szCs w:val="22"/>
                <w:lang w:eastAsia="en-US" w:bidi="ar-SA"/>
              </w:rPr>
              <w:t xml:space="preserve"> </w:t>
            </w:r>
            <w:r>
              <w:rPr>
                <w:rFonts w:ascii="Calibri" w:hAnsi="Calibri"/>
                <w:b/>
                <w:kern w:val="0"/>
                <w:sz w:val="28"/>
                <w:szCs w:val="22"/>
                <w:lang w:eastAsia="en-US" w:bidi="ar-SA"/>
              </w:rPr>
              <w:t>PLURILINGÜE</w:t>
            </w:r>
            <w:r>
              <w:rPr>
                <w:rFonts w:ascii="Calibri" w:hAnsi="Calibri"/>
                <w:b/>
                <w:spacing w:val="-3"/>
                <w:kern w:val="0"/>
                <w:sz w:val="28"/>
                <w:szCs w:val="22"/>
                <w:lang w:eastAsia="en-US" w:bidi="ar-SA"/>
              </w:rPr>
              <w:t xml:space="preserve"> </w:t>
            </w:r>
            <w:r>
              <w:rPr>
                <w:rFonts w:ascii="Calibri" w:hAnsi="Calibri"/>
                <w:b/>
                <w:kern w:val="0"/>
                <w:sz w:val="28"/>
                <w:szCs w:val="22"/>
                <w:lang w:eastAsia="en-US" w:bidi="ar-SA"/>
              </w:rPr>
              <w:t>I</w:t>
            </w:r>
            <w:r>
              <w:rPr>
                <w:rFonts w:ascii="Calibri" w:hAnsi="Calibri"/>
                <w:b/>
                <w:spacing w:val="-4"/>
                <w:kern w:val="0"/>
                <w:sz w:val="28"/>
                <w:szCs w:val="22"/>
                <w:lang w:eastAsia="en-US" w:bidi="ar-SA"/>
              </w:rPr>
              <w:t xml:space="preserve"> </w:t>
            </w:r>
            <w:r>
              <w:rPr>
                <w:rFonts w:ascii="Calibri" w:hAnsi="Calibri"/>
                <w:b/>
                <w:kern w:val="0"/>
                <w:sz w:val="28"/>
                <w:szCs w:val="22"/>
                <w:lang w:eastAsia="en-US" w:bidi="ar-SA"/>
              </w:rPr>
              <w:t>INTERCULTURAL</w:t>
            </w:r>
          </w:p>
        </w:tc>
      </w:tr>
      <w:tr xmlns:wp14="http://schemas.microsoft.com/office/word/2010/wordml" w:rsidTr="58818B3E" w14:paraId="67CE0D90" wp14:textId="77777777">
        <w:trPr>
          <w:trHeight w:val="965" w:hRule="atLeast"/>
        </w:trPr>
        <w:tc>
          <w:tcPr>
            <w:tcW w:w="1084" w:type="dxa"/>
            <w:vMerge w:val="restart"/>
            <w:tcBorders>
              <w:top w:val="single" w:color="000000" w:themeColor="text1" w:sz="12" w:space="0"/>
              <w:left w:val="single" w:color="000000" w:themeColor="text1" w:sz="12" w:space="0"/>
              <w:bottom w:val="single" w:color="000000" w:themeColor="text1" w:sz="12" w:space="0"/>
              <w:right w:val="single" w:color="000000" w:themeColor="text1" w:sz="12" w:space="0"/>
            </w:tcBorders>
            <w:tcMar/>
            <w:textDirection w:val="btLr"/>
          </w:tcPr>
          <w:p w:rsidR="58818B3E" w:rsidP="58818B3E" w:rsidRDefault="58818B3E" w14:paraId="7CE0B5ED" w14:textId="40C0D830">
            <w:pPr>
              <w:pStyle w:val="NoSpacing"/>
              <w:widowControl w:val="0"/>
              <w:spacing w:before="0" w:after="0"/>
              <w:jc w:val="center"/>
              <w:rPr>
                <w:b w:val="1"/>
                <w:bCs w:val="1"/>
                <w:color w:val="FF0000"/>
                <w:sz w:val="28"/>
                <w:szCs w:val="28"/>
                <w:lang w:eastAsia="en-US" w:bidi="ar-SA"/>
              </w:rPr>
            </w:pPr>
          </w:p>
          <w:p w:rsidR="58818B3E" w:rsidP="58818B3E" w:rsidRDefault="58818B3E" w14:paraId="0D77D9DA" w14:textId="067DED7B">
            <w:pPr>
              <w:pStyle w:val="NoSpacing"/>
              <w:widowControl w:val="0"/>
              <w:spacing w:before="0" w:after="0"/>
              <w:jc w:val="center"/>
              <w:rPr>
                <w:b w:val="1"/>
                <w:bCs w:val="1"/>
                <w:color w:val="FF0000"/>
                <w:sz w:val="28"/>
                <w:szCs w:val="28"/>
                <w:lang w:eastAsia="en-US" w:bidi="ar-SA"/>
              </w:rPr>
            </w:pPr>
          </w:p>
          <w:p w:rsidR="58818B3E" w:rsidP="58818B3E" w:rsidRDefault="58818B3E" w14:paraId="17C24309" w14:textId="28C6E6E5">
            <w:pPr>
              <w:pStyle w:val="NoSpacing"/>
              <w:widowControl w:val="0"/>
              <w:spacing w:before="0" w:after="0"/>
              <w:jc w:val="center"/>
              <w:rPr>
                <w:b w:val="1"/>
                <w:bCs w:val="1"/>
                <w:color w:val="FF0000"/>
                <w:sz w:val="28"/>
                <w:szCs w:val="28"/>
                <w:lang w:eastAsia="en-US" w:bidi="ar-SA"/>
              </w:rPr>
            </w:pPr>
          </w:p>
          <w:p w:rsidR="58818B3E" w:rsidP="58818B3E" w:rsidRDefault="58818B3E" w14:paraId="460B8F89" w14:textId="534737A4">
            <w:pPr>
              <w:pStyle w:val="NoSpacing"/>
              <w:widowControl w:val="0"/>
              <w:spacing w:before="0" w:after="0"/>
              <w:jc w:val="center"/>
              <w:rPr>
                <w:b w:val="1"/>
                <w:bCs w:val="1"/>
                <w:color w:val="FF0000"/>
                <w:sz w:val="28"/>
                <w:szCs w:val="28"/>
                <w:lang w:eastAsia="en-US" w:bidi="ar-SA"/>
              </w:rPr>
            </w:pPr>
          </w:p>
          <w:p w:rsidR="58818B3E" w:rsidP="58818B3E" w:rsidRDefault="58818B3E" w14:paraId="33BB34C8" w14:textId="0A234ADF">
            <w:pPr>
              <w:pStyle w:val="NoSpacing"/>
              <w:widowControl w:val="0"/>
              <w:spacing w:before="0" w:after="0"/>
              <w:jc w:val="center"/>
              <w:rPr>
                <w:b w:val="1"/>
                <w:bCs w:val="1"/>
                <w:color w:val="FF0000"/>
                <w:sz w:val="28"/>
                <w:szCs w:val="28"/>
                <w:lang w:eastAsia="en-US" w:bidi="ar-SA"/>
              </w:rPr>
            </w:pPr>
          </w:p>
          <w:p w:rsidR="58818B3E" w:rsidP="58818B3E" w:rsidRDefault="58818B3E" w14:paraId="7158C05C" w14:textId="167A118D">
            <w:pPr>
              <w:pStyle w:val="NoSpacing"/>
              <w:widowControl w:val="0"/>
              <w:spacing w:before="0" w:after="0"/>
              <w:jc w:val="center"/>
              <w:rPr>
                <w:b w:val="1"/>
                <w:bCs w:val="1"/>
                <w:color w:val="FF0000"/>
                <w:sz w:val="28"/>
                <w:szCs w:val="28"/>
                <w:lang w:eastAsia="en-US" w:bidi="ar-SA"/>
              </w:rPr>
            </w:pPr>
          </w:p>
          <w:p w:rsidR="58818B3E" w:rsidP="58818B3E" w:rsidRDefault="58818B3E" w14:paraId="27FA9D57" w14:textId="2140F13F">
            <w:pPr>
              <w:pStyle w:val="NoSpacing"/>
              <w:widowControl w:val="0"/>
              <w:spacing w:before="0" w:after="0"/>
              <w:jc w:val="center"/>
              <w:rPr>
                <w:b w:val="1"/>
                <w:bCs w:val="1"/>
                <w:color w:val="FF0000"/>
                <w:sz w:val="28"/>
                <w:szCs w:val="28"/>
                <w:lang w:eastAsia="en-US" w:bidi="ar-SA"/>
              </w:rPr>
            </w:pPr>
          </w:p>
          <w:p w:rsidR="58818B3E" w:rsidP="58818B3E" w:rsidRDefault="58818B3E" w14:paraId="44937CD1" w14:textId="07E324C7">
            <w:pPr>
              <w:pStyle w:val="NoSpacing"/>
              <w:widowControl w:val="0"/>
              <w:spacing w:before="0" w:after="0"/>
              <w:jc w:val="center"/>
              <w:rPr>
                <w:b w:val="1"/>
                <w:bCs w:val="1"/>
                <w:color w:val="FF0000"/>
                <w:sz w:val="28"/>
                <w:szCs w:val="28"/>
                <w:lang w:eastAsia="en-US" w:bidi="ar-SA"/>
              </w:rPr>
            </w:pPr>
          </w:p>
          <w:p w:rsidR="58818B3E" w:rsidP="58818B3E" w:rsidRDefault="58818B3E" w14:paraId="2D593189" w14:textId="1D3ECD5A">
            <w:pPr>
              <w:pStyle w:val="NoSpacing"/>
              <w:widowControl w:val="0"/>
              <w:spacing w:before="0" w:after="0"/>
              <w:jc w:val="center"/>
              <w:rPr>
                <w:b w:val="1"/>
                <w:bCs w:val="1"/>
                <w:color w:val="FF0000"/>
                <w:sz w:val="28"/>
                <w:szCs w:val="28"/>
                <w:lang w:eastAsia="en-US" w:bidi="ar-SA"/>
              </w:rPr>
            </w:pPr>
          </w:p>
          <w:p w:rsidR="58818B3E" w:rsidP="58818B3E" w:rsidRDefault="58818B3E" w14:paraId="5278905D" w14:textId="38AB2FB5">
            <w:pPr>
              <w:pStyle w:val="NoSpacing"/>
              <w:widowControl w:val="0"/>
              <w:spacing w:before="0" w:after="0"/>
              <w:jc w:val="center"/>
              <w:rPr>
                <w:b w:val="1"/>
                <w:bCs w:val="1"/>
                <w:color w:val="FF0000"/>
                <w:sz w:val="28"/>
                <w:szCs w:val="28"/>
                <w:lang w:eastAsia="en-US" w:bidi="ar-SA"/>
              </w:rPr>
            </w:pPr>
          </w:p>
          <w:p w:rsidR="58818B3E" w:rsidP="58818B3E" w:rsidRDefault="58818B3E" w14:paraId="75DB9F54" w14:textId="5D1C76DD">
            <w:pPr>
              <w:pStyle w:val="NoSpacing"/>
              <w:widowControl w:val="0"/>
              <w:spacing w:before="0" w:after="0"/>
              <w:jc w:val="center"/>
              <w:rPr>
                <w:b w:val="1"/>
                <w:bCs w:val="1"/>
                <w:color w:val="FF0000"/>
                <w:sz w:val="28"/>
                <w:szCs w:val="28"/>
                <w:lang w:eastAsia="en-US" w:bidi="ar-SA"/>
              </w:rPr>
            </w:pPr>
          </w:p>
          <w:p w:rsidP="58818B3E" w14:paraId="7BAB0DF0" wp14:textId="77777777">
            <w:pPr>
              <w:pStyle w:val="NoSpacing"/>
              <w:widowControl w:val="0"/>
              <w:suppressAutoHyphens w:val="true"/>
              <w:spacing w:before="0" w:after="0"/>
              <w:jc w:val="center"/>
              <w:rPr>
                <w:b w:val="1"/>
                <w:bCs w:val="1"/>
                <w:color w:val="FF0000"/>
                <w:sz w:val="24"/>
                <w:szCs w:val="24"/>
              </w:rPr>
            </w:pPr>
            <w:r w:rsidRPr="58818B3E" w:rsidR="58818B3E">
              <w:rPr>
                <w:b w:val="1"/>
                <w:bCs w:val="1"/>
                <w:color w:val="FF0000"/>
                <w:kern w:val="0"/>
                <w:sz w:val="24"/>
                <w:szCs w:val="24"/>
                <w:lang w:eastAsia="en-US" w:bidi="ar-SA"/>
              </w:rPr>
              <w:t>5é</w:t>
            </w:r>
          </w:p>
          <w:p w:rsidP="58818B3E" w14:paraId="427AB045" wp14:textId="77777777">
            <w:pPr>
              <w:pStyle w:val="NoSpacing"/>
              <w:widowControl w:val="0"/>
              <w:suppressAutoHyphens w:val="true"/>
              <w:spacing w:before="0" w:after="0"/>
              <w:jc w:val="center"/>
              <w:rPr>
                <w:kern w:val="0"/>
                <w:sz w:val="24"/>
                <w:szCs w:val="24"/>
                <w:lang w:eastAsia="en-US" w:bidi="ar-SA"/>
              </w:rPr>
            </w:pPr>
            <w:r w:rsidRPr="58818B3E" w:rsidR="58818B3E">
              <w:rPr>
                <w:b w:val="1"/>
                <w:bCs w:val="1"/>
                <w:color w:val="FF0000"/>
                <w:kern w:val="0"/>
                <w:sz w:val="24"/>
                <w:szCs w:val="24"/>
                <w:lang w:eastAsia="en-US" w:bidi="ar-SA"/>
              </w:rPr>
              <w:t>Primària</w:t>
            </w:r>
          </w:p>
        </w:tc>
        <w:tc>
          <w:tcPr>
            <w:tcW w:w="2162" w:type="dxa"/>
            <w:tcBorders>
              <w:top w:val="single" w:color="000000" w:themeColor="text1" w:sz="12" w:space="0"/>
              <w:left w:val="single" w:color="000000" w:themeColor="text1" w:sz="12" w:space="0"/>
              <w:bottom w:val="single" w:color="000000" w:themeColor="text1" w:sz="18" w:space="0"/>
              <w:right w:val="single" w:color="000000" w:themeColor="text1" w:sz="18" w:space="0"/>
            </w:tcBorders>
            <w:tcMar/>
          </w:tcPr>
          <w:p w:rsidR="58818B3E" w:rsidP="58818B3E" w:rsidRDefault="58818B3E" w14:paraId="4FBAE841" w14:textId="2EE82D6E">
            <w:pPr>
              <w:pStyle w:val="TableParagraph"/>
              <w:rPr>
                <w:b w:val="1"/>
                <w:bCs w:val="1"/>
                <w:sz w:val="24"/>
                <w:szCs w:val="24"/>
              </w:rPr>
            </w:pPr>
            <w:r w:rsidRPr="58818B3E" w:rsidR="58818B3E">
              <w:rPr>
                <w:b w:val="1"/>
                <w:bCs w:val="1"/>
                <w:sz w:val="24"/>
                <w:szCs w:val="24"/>
                <w:lang w:eastAsia="en-US" w:bidi="ar-SA"/>
              </w:rPr>
              <w:t>CASTELLÀ</w:t>
            </w:r>
          </w:p>
        </w:tc>
        <w:tc>
          <w:tcPr>
            <w:tcW w:w="7377" w:type="dxa"/>
            <w:tcBorders>
              <w:top w:val="single" w:color="000000" w:themeColor="text1" w:sz="18" w:space="0"/>
              <w:left w:val="single" w:color="000000" w:themeColor="text1" w:sz="18" w:space="0"/>
              <w:bottom w:val="single" w:color="000000" w:themeColor="text1" w:sz="18" w:space="0"/>
              <w:right w:val="single" w:color="000000" w:themeColor="text1" w:sz="12" w:space="0"/>
            </w:tcBorders>
            <w:tcMar/>
          </w:tcPr>
          <w:p w:rsidR="58818B3E" w:rsidP="58818B3E" w:rsidRDefault="58818B3E" w14:paraId="02A9356E" w14:textId="573B7BE8">
            <w:pPr>
              <w:pStyle w:val="TableParagraph"/>
              <w:widowControl w:val="0"/>
              <w:spacing w:before="0" w:after="0" w:line="276" w:lineRule="exact"/>
              <w:ind w:left="184" w:right="166" w:hanging="0"/>
              <w:rPr>
                <w:i w:val="1"/>
                <w:iCs w:val="1"/>
                <w:sz w:val="24"/>
                <w:szCs w:val="24"/>
                <w:lang w:val="es-ES"/>
              </w:rPr>
            </w:pPr>
            <w:r w:rsidRPr="58818B3E" w:rsidR="58818B3E">
              <w:rPr>
                <w:i w:val="1"/>
                <w:iCs w:val="1"/>
                <w:sz w:val="24"/>
                <w:szCs w:val="24"/>
                <w:lang w:val="es-ES" w:eastAsia="en-US" w:bidi="ar-SA"/>
              </w:rPr>
              <w:t>Lengua 5 Primaria, Construyendo nuevos mundos (Ed. 26)</w:t>
            </w:r>
          </w:p>
          <w:p w:rsidR="58818B3E" w:rsidP="58818B3E" w:rsidRDefault="58818B3E" w14:paraId="4370254A" w14:textId="4888BD1E">
            <w:pPr>
              <w:pStyle w:val="TableParagraph"/>
              <w:widowControl w:val="0"/>
              <w:spacing w:before="11" w:after="0" w:line="276" w:lineRule="exact"/>
              <w:ind w:left="186" w:right="122" w:hanging="0"/>
              <w:rPr>
                <w:i w:val="1"/>
                <w:iCs w:val="1"/>
              </w:rPr>
            </w:pPr>
            <w:r w:rsidRPr="58818B3E" w:rsidR="58818B3E">
              <w:rPr>
                <w:i w:val="1"/>
                <w:iCs w:val="1"/>
                <w:color w:val="FF0000"/>
                <w:sz w:val="22"/>
                <w:szCs w:val="22"/>
                <w:lang w:eastAsia="en-US" w:bidi="ar-SA"/>
              </w:rPr>
              <w:t>9788414427422</w:t>
            </w:r>
          </w:p>
          <w:p w:rsidR="58818B3E" w:rsidP="58818B3E" w:rsidRDefault="58818B3E" w14:paraId="7D97316A" w14:textId="27DE9DDD">
            <w:pPr>
              <w:pStyle w:val="TableParagraph"/>
              <w:widowControl w:val="0"/>
              <w:spacing w:before="7" w:after="0" w:line="276" w:lineRule="exact"/>
              <w:ind w:left="186" w:right="166" w:hanging="0"/>
              <w:rPr>
                <w:b w:val="1"/>
                <w:bCs w:val="1"/>
                <w:i w:val="1"/>
                <w:iCs w:val="1"/>
              </w:rPr>
            </w:pPr>
            <w:r w:rsidRPr="58818B3E" w:rsidR="58818B3E">
              <w:rPr>
                <w:b w:val="1"/>
                <w:bCs w:val="1"/>
                <w:i w:val="1"/>
                <w:iCs w:val="1"/>
                <w:sz w:val="22"/>
                <w:szCs w:val="22"/>
                <w:lang w:eastAsia="en-US" w:bidi="ar-SA"/>
              </w:rPr>
              <w:t xml:space="preserve">Ed. </w:t>
            </w:r>
            <w:r w:rsidRPr="58818B3E" w:rsidR="58818B3E">
              <w:rPr>
                <w:b w:val="1"/>
                <w:bCs w:val="1"/>
                <w:i w:val="1"/>
                <w:iCs w:val="1"/>
                <w:sz w:val="22"/>
                <w:szCs w:val="22"/>
                <w:lang w:eastAsia="en-US" w:bidi="ar-SA"/>
              </w:rPr>
              <w:t>Voramar-Santillana</w:t>
            </w:r>
          </w:p>
        </w:tc>
      </w:tr>
      <w:tr w:rsidR="58818B3E" w:rsidTr="58818B3E" w14:paraId="2E5DB1C0">
        <w:trPr>
          <w:trHeight w:val="965"/>
        </w:trPr>
        <w:tc>
          <w:tcPr>
            <w:tcW w:w="1084" w:type="dxa"/>
            <w:vMerge/>
            <w:tcBorders>
              <w:top w:val="single" w:color="000000" w:themeColor="text1" w:sz="12" w:space="0"/>
              <w:left w:val="single" w:color="000000" w:themeColor="text1" w:sz="12" w:space="0"/>
              <w:bottom w:val="single" w:color="000000" w:themeColor="text1" w:sz="12" w:space="0"/>
              <w:right w:val="single" w:color="000000" w:themeColor="text1" w:sz="12" w:space="0"/>
            </w:tcBorders>
            <w:tcMar/>
            <w:textDirection w:val="btLr"/>
          </w:tcPr>
          <w:p w14:paraId="091076A9"/>
        </w:tc>
        <w:tc>
          <w:tcPr>
            <w:tcW w:w="2162" w:type="dxa"/>
            <w:tcBorders>
              <w:top w:val="single" w:color="000000" w:themeColor="text1" w:sz="12" w:space="0"/>
              <w:left w:val="single" w:color="000000" w:themeColor="text1" w:sz="12" w:space="0"/>
              <w:bottom w:val="single" w:color="000000" w:themeColor="text1" w:sz="18" w:space="0"/>
              <w:right w:val="single" w:color="000000" w:themeColor="text1" w:sz="18" w:space="0"/>
            </w:tcBorders>
            <w:tcMar/>
          </w:tcPr>
          <w:p w:rsidR="58818B3E" w:rsidP="58818B3E" w:rsidRDefault="58818B3E" w14:paraId="13EA4AD0">
            <w:pPr>
              <w:pStyle w:val="TableParagraph"/>
              <w:widowControl w:val="0"/>
              <w:spacing w:before="126" w:after="0"/>
              <w:ind w:left="75" w:right="35" w:hanging="0"/>
              <w:rPr>
                <w:b w:val="1"/>
                <w:bCs w:val="1"/>
                <w:sz w:val="24"/>
                <w:szCs w:val="24"/>
              </w:rPr>
            </w:pPr>
            <w:r w:rsidRPr="58818B3E" w:rsidR="58818B3E">
              <w:rPr>
                <w:b w:val="1"/>
                <w:bCs w:val="1"/>
                <w:sz w:val="24"/>
                <w:szCs w:val="24"/>
                <w:lang w:eastAsia="en-US" w:bidi="ar-SA"/>
              </w:rPr>
              <w:t>VALENCIÀ</w:t>
            </w:r>
          </w:p>
        </w:tc>
        <w:tc>
          <w:tcPr>
            <w:tcW w:w="7377" w:type="dxa"/>
            <w:tcBorders>
              <w:top w:val="single" w:color="000000" w:themeColor="text1" w:sz="18" w:space="0"/>
              <w:left w:val="single" w:color="000000" w:themeColor="text1" w:sz="18" w:space="0"/>
              <w:bottom w:val="single" w:color="000000" w:themeColor="text1" w:sz="18" w:space="0"/>
              <w:right w:val="single" w:color="000000" w:themeColor="text1" w:sz="12" w:space="0"/>
            </w:tcBorders>
            <w:tcMar/>
          </w:tcPr>
          <w:p w:rsidR="58818B3E" w:rsidP="58818B3E" w:rsidRDefault="58818B3E" w14:paraId="0499B5A7">
            <w:pPr>
              <w:pStyle w:val="TableParagraph"/>
              <w:widowControl w:val="0"/>
              <w:spacing w:before="0" w:after="0" w:line="276" w:lineRule="exact"/>
              <w:ind w:left="184" w:right="166" w:hanging="0"/>
              <w:rPr>
                <w:i w:val="1"/>
                <w:iCs w:val="1"/>
                <w:sz w:val="24"/>
                <w:szCs w:val="24"/>
              </w:rPr>
            </w:pPr>
            <w:r w:rsidRPr="58818B3E" w:rsidR="58818B3E">
              <w:rPr>
                <w:i w:val="1"/>
                <w:iCs w:val="1"/>
                <w:sz w:val="24"/>
                <w:szCs w:val="24"/>
                <w:lang w:eastAsia="en-US" w:bidi="ar-SA"/>
              </w:rPr>
              <w:t>Llengua</w:t>
            </w:r>
            <w:r w:rsidRPr="58818B3E" w:rsidR="58818B3E">
              <w:rPr>
                <w:i w:val="1"/>
                <w:iCs w:val="1"/>
                <w:sz w:val="24"/>
                <w:szCs w:val="24"/>
                <w:lang w:eastAsia="en-US" w:bidi="ar-SA"/>
              </w:rPr>
              <w:t xml:space="preserve"> </w:t>
            </w:r>
            <w:r w:rsidRPr="58818B3E" w:rsidR="58818B3E">
              <w:rPr>
                <w:i w:val="1"/>
                <w:iCs w:val="1"/>
                <w:sz w:val="24"/>
                <w:szCs w:val="24"/>
                <w:lang w:eastAsia="en-US" w:bidi="ar-SA"/>
              </w:rPr>
              <w:t>5</w:t>
            </w:r>
            <w:r w:rsidRPr="58818B3E" w:rsidR="58818B3E">
              <w:rPr>
                <w:i w:val="1"/>
                <w:iCs w:val="1"/>
                <w:sz w:val="24"/>
                <w:szCs w:val="24"/>
                <w:lang w:eastAsia="en-US" w:bidi="ar-SA"/>
              </w:rPr>
              <w:t xml:space="preserve"> </w:t>
            </w:r>
            <w:r w:rsidRPr="58818B3E" w:rsidR="58818B3E">
              <w:rPr>
                <w:i w:val="1"/>
                <w:iCs w:val="1"/>
                <w:sz w:val="24"/>
                <w:szCs w:val="24"/>
                <w:lang w:eastAsia="en-US" w:bidi="ar-SA"/>
              </w:rPr>
              <w:t>Primària</w:t>
            </w:r>
            <w:r w:rsidRPr="58818B3E" w:rsidR="58818B3E">
              <w:rPr>
                <w:i w:val="1"/>
                <w:iCs w:val="1"/>
                <w:sz w:val="24"/>
                <w:szCs w:val="24"/>
                <w:lang w:eastAsia="en-US" w:bidi="ar-SA"/>
              </w:rPr>
              <w:t xml:space="preserve"> </w:t>
            </w:r>
            <w:r w:rsidRPr="58818B3E" w:rsidR="58818B3E">
              <w:rPr>
                <w:i w:val="1"/>
                <w:iCs w:val="1"/>
                <w:sz w:val="24"/>
                <w:szCs w:val="24"/>
                <w:lang w:eastAsia="en-US" w:bidi="ar-SA"/>
              </w:rPr>
              <w:t>,</w:t>
            </w:r>
            <w:r w:rsidRPr="58818B3E" w:rsidR="58818B3E">
              <w:rPr>
                <w:i w:val="1"/>
                <w:iCs w:val="1"/>
                <w:sz w:val="24"/>
                <w:szCs w:val="24"/>
                <w:lang w:eastAsia="en-US" w:bidi="ar-SA"/>
              </w:rPr>
              <w:t xml:space="preserve"> </w:t>
            </w:r>
            <w:r w:rsidRPr="58818B3E" w:rsidR="58818B3E">
              <w:rPr>
                <w:i w:val="1"/>
                <w:iCs w:val="1"/>
                <w:sz w:val="24"/>
                <w:szCs w:val="24"/>
                <w:lang w:eastAsia="en-US" w:bidi="ar-SA"/>
              </w:rPr>
              <w:t>Construïm</w:t>
            </w:r>
            <w:r w:rsidRPr="58818B3E" w:rsidR="58818B3E">
              <w:rPr>
                <w:i w:val="1"/>
                <w:iCs w:val="1"/>
                <w:sz w:val="24"/>
                <w:szCs w:val="24"/>
                <w:lang w:eastAsia="en-US" w:bidi="ar-SA"/>
              </w:rPr>
              <w:t xml:space="preserve"> nous </w:t>
            </w:r>
            <w:r w:rsidRPr="58818B3E" w:rsidR="58818B3E">
              <w:rPr>
                <w:i w:val="1"/>
                <w:iCs w:val="1"/>
                <w:sz w:val="24"/>
                <w:szCs w:val="24"/>
                <w:lang w:eastAsia="en-US" w:bidi="ar-SA"/>
              </w:rPr>
              <w:t>mons (</w:t>
            </w:r>
            <w:r w:rsidRPr="58818B3E" w:rsidR="58818B3E">
              <w:rPr>
                <w:i w:val="1"/>
                <w:iCs w:val="1"/>
                <w:sz w:val="24"/>
                <w:szCs w:val="24"/>
                <w:lang w:eastAsia="en-US" w:bidi="ar-SA"/>
              </w:rPr>
              <w:t>Ed.</w:t>
            </w:r>
            <w:r w:rsidRPr="58818B3E" w:rsidR="58818B3E">
              <w:rPr>
                <w:i w:val="1"/>
                <w:iCs w:val="1"/>
                <w:sz w:val="24"/>
                <w:szCs w:val="24"/>
                <w:lang w:eastAsia="en-US" w:bidi="ar-SA"/>
              </w:rPr>
              <w:t xml:space="preserve"> </w:t>
            </w:r>
            <w:r w:rsidRPr="58818B3E" w:rsidR="58818B3E">
              <w:rPr>
                <w:i w:val="1"/>
                <w:iCs w:val="1"/>
                <w:sz w:val="24"/>
                <w:szCs w:val="24"/>
                <w:lang w:eastAsia="en-US" w:bidi="ar-SA"/>
              </w:rPr>
              <w:t>26)</w:t>
            </w:r>
          </w:p>
          <w:p w:rsidR="58818B3E" w:rsidP="58818B3E" w:rsidRDefault="58818B3E" w14:paraId="349DD0A2" w14:textId="14E4EBBC">
            <w:pPr>
              <w:pStyle w:val="TableParagraph"/>
              <w:widowControl w:val="0"/>
              <w:spacing w:before="11" w:after="0"/>
              <w:ind w:left="186" w:right="122" w:hanging="0"/>
              <w:rPr>
                <w:i w:val="1"/>
                <w:iCs w:val="1"/>
              </w:rPr>
            </w:pPr>
            <w:r w:rsidRPr="58818B3E" w:rsidR="58818B3E">
              <w:rPr>
                <w:i w:val="1"/>
                <w:iCs w:val="1"/>
                <w:color w:val="FF0000"/>
                <w:sz w:val="22"/>
                <w:szCs w:val="22"/>
                <w:lang w:eastAsia="en-US" w:bidi="ar-SA"/>
              </w:rPr>
              <w:t>97884138763</w:t>
            </w:r>
            <w:r w:rsidRPr="58818B3E" w:rsidR="58818B3E">
              <w:rPr>
                <w:i w:val="1"/>
                <w:iCs w:val="1"/>
                <w:color w:val="FF0000"/>
                <w:sz w:val="22"/>
                <w:szCs w:val="22"/>
                <w:lang w:eastAsia="en-US" w:bidi="ar-SA"/>
              </w:rPr>
              <w:t>82</w:t>
            </w:r>
          </w:p>
          <w:p w:rsidR="58818B3E" w:rsidP="58818B3E" w:rsidRDefault="58818B3E" w14:paraId="48E18AAF">
            <w:pPr>
              <w:pStyle w:val="TableParagraph"/>
              <w:widowControl w:val="0"/>
              <w:spacing w:before="7" w:after="0"/>
              <w:ind w:left="186" w:right="166" w:hanging="0"/>
              <w:rPr>
                <w:b w:val="1"/>
                <w:bCs w:val="1"/>
                <w:i w:val="1"/>
                <w:iCs w:val="1"/>
              </w:rPr>
            </w:pPr>
            <w:r w:rsidRPr="58818B3E" w:rsidR="58818B3E">
              <w:rPr>
                <w:b w:val="1"/>
                <w:bCs w:val="1"/>
                <w:i w:val="1"/>
                <w:iCs w:val="1"/>
                <w:sz w:val="22"/>
                <w:szCs w:val="22"/>
                <w:lang w:eastAsia="en-US" w:bidi="ar-SA"/>
              </w:rPr>
              <w:t>Ed.</w:t>
            </w:r>
            <w:r w:rsidRPr="58818B3E" w:rsidR="58818B3E">
              <w:rPr>
                <w:b w:val="1"/>
                <w:bCs w:val="1"/>
                <w:i w:val="1"/>
                <w:iCs w:val="1"/>
                <w:sz w:val="22"/>
                <w:szCs w:val="22"/>
                <w:lang w:eastAsia="en-US" w:bidi="ar-SA"/>
              </w:rPr>
              <w:t xml:space="preserve"> </w:t>
            </w:r>
            <w:r w:rsidRPr="58818B3E" w:rsidR="58818B3E">
              <w:rPr>
                <w:b w:val="1"/>
                <w:bCs w:val="1"/>
                <w:i w:val="1"/>
                <w:iCs w:val="1"/>
                <w:sz w:val="22"/>
                <w:szCs w:val="22"/>
                <w:lang w:eastAsia="en-US" w:bidi="ar-SA"/>
              </w:rPr>
              <w:t>Voramar-Santillana</w:t>
            </w:r>
          </w:p>
        </w:tc>
      </w:tr>
      <w:tr xmlns:wp14="http://schemas.microsoft.com/office/word/2010/wordml" w:rsidTr="58818B3E" w14:paraId="10B85C1A" wp14:textId="77777777">
        <w:trPr>
          <w:trHeight w:val="1085" w:hRule="atLeast"/>
        </w:trPr>
        <w:tc>
          <w:tcPr>
            <w:tcW w:w="1084" w:type="dxa"/>
            <w:vMerge/>
            <w:tcBorders/>
            <w:tcMar/>
            <w:textDirection w:val="btLr"/>
          </w:tcPr>
          <w:p w14:paraId="5DAB6C7B" wp14:textId="77777777">
            <w:pPr>
              <w:pStyle w:val="Normal"/>
              <w:widowControl w:val="false"/>
              <w:suppressAutoHyphens w:val="true"/>
              <w:spacing w:before="0" w:after="0"/>
              <w:jc w:val="left"/>
              <w:rPr>
                <w:sz w:val="2"/>
                <w:szCs w:val="2"/>
              </w:rPr>
            </w:pPr>
            <w:r>
              <w:rPr>
                <w:sz w:val="2"/>
                <w:szCs w:val="2"/>
              </w:rPr>
            </w:r>
          </w:p>
        </w:tc>
        <w:tc>
          <w:tcPr>
            <w:tcW w:w="2162" w:type="dxa"/>
            <w:tcBorders>
              <w:top w:val="single" w:color="000000" w:themeColor="text1" w:sz="18" w:space="0"/>
              <w:left w:val="single" w:color="000000" w:themeColor="text1" w:sz="12" w:space="0"/>
              <w:bottom w:val="single" w:color="000000" w:themeColor="text1" w:sz="18" w:space="0"/>
              <w:right w:val="single" w:color="000000" w:themeColor="text1" w:sz="18" w:space="0"/>
            </w:tcBorders>
            <w:tcMar/>
          </w:tcPr>
          <w:p w14:paraId="08996636" wp14:textId="77777777">
            <w:pPr>
              <w:pStyle w:val="TableParagraph"/>
              <w:widowControl w:val="false"/>
              <w:suppressAutoHyphens w:val="true"/>
              <w:spacing w:before="128" w:after="0"/>
              <w:ind w:left="74" w:right="41" w:hanging="0"/>
              <w:rPr>
                <w:b/>
              </w:rPr>
            </w:pPr>
            <w:r>
              <w:rPr>
                <w:b/>
                <w:kern w:val="0"/>
                <w:sz w:val="22"/>
                <w:szCs w:val="22"/>
                <w:lang w:eastAsia="en-US" w:bidi="ar-SA"/>
              </w:rPr>
              <w:t>MATEMÀTIQUES</w:t>
            </w:r>
          </w:p>
        </w:tc>
        <w:tc>
          <w:tcPr>
            <w:tcW w:w="7377" w:type="dxa"/>
            <w:tcBorders>
              <w:top w:val="single" w:color="000000" w:themeColor="text1" w:sz="18" w:space="0"/>
              <w:left w:val="single" w:color="000000" w:themeColor="text1" w:sz="18" w:space="0"/>
              <w:bottom w:val="single" w:color="000000" w:themeColor="text1" w:sz="18" w:space="0"/>
              <w:right w:val="single" w:color="000000" w:themeColor="text1" w:sz="12" w:space="0"/>
            </w:tcBorders>
            <w:tcMar/>
          </w:tcPr>
          <w:p w:rsidP="11B9720F" w14:paraId="494BD561" wp14:textId="77777777">
            <w:pPr>
              <w:pStyle w:val="TableParagraph"/>
              <w:widowControl w:val="0"/>
              <w:suppressAutoHyphens w:val="true"/>
              <w:spacing w:before="0" w:after="0" w:line="276" w:lineRule="exact"/>
              <w:ind w:left="186" w:right="165" w:hanging="0"/>
              <w:rPr>
                <w:i w:val="1"/>
                <w:i/>
                <w:iCs w:val="1"/>
                <w:sz w:val="24"/>
                <w:szCs w:val="24"/>
              </w:rPr>
            </w:pPr>
            <w:r w:rsidRPr="11B9720F" w:rsidR="11B9720F">
              <w:rPr>
                <w:i w:val="1"/>
                <w:iCs w:val="1"/>
                <w:kern w:val="0"/>
                <w:sz w:val="24"/>
                <w:szCs w:val="24"/>
                <w:lang w:eastAsia="en-US" w:bidi="ar-SA"/>
              </w:rPr>
              <w:t>Matemàtiques</w:t>
            </w:r>
            <w:r w:rsidRPr="11B9720F" w:rsidR="11B9720F">
              <w:rPr>
                <w:i w:val="1"/>
                <w:iCs w:val="1"/>
                <w:spacing w:val="-3"/>
                <w:kern w:val="0"/>
                <w:sz w:val="24"/>
                <w:szCs w:val="24"/>
                <w:lang w:eastAsia="en-US" w:bidi="ar-SA"/>
              </w:rPr>
              <w:t xml:space="preserve"> </w:t>
            </w:r>
            <w:r w:rsidRPr="11B9720F" w:rsidR="11B9720F">
              <w:rPr>
                <w:i w:val="1"/>
                <w:iCs w:val="1"/>
                <w:kern w:val="0"/>
                <w:sz w:val="24"/>
                <w:szCs w:val="24"/>
                <w:lang w:eastAsia="en-US" w:bidi="ar-SA"/>
              </w:rPr>
              <w:t>5</w:t>
            </w:r>
            <w:r w:rsidRPr="11B9720F" w:rsidR="11B9720F">
              <w:rPr>
                <w:i w:val="1"/>
                <w:iCs w:val="1"/>
                <w:spacing w:val="-1"/>
                <w:kern w:val="0"/>
                <w:sz w:val="24"/>
                <w:szCs w:val="24"/>
                <w:lang w:eastAsia="en-US" w:bidi="ar-SA"/>
              </w:rPr>
              <w:t xml:space="preserve"> </w:t>
            </w:r>
            <w:r w:rsidRPr="11B9720F" w:rsidR="11B9720F">
              <w:rPr>
                <w:i w:val="1"/>
                <w:iCs w:val="1"/>
                <w:kern w:val="0"/>
                <w:sz w:val="24"/>
                <w:szCs w:val="24"/>
                <w:lang w:eastAsia="en-US" w:bidi="ar-SA"/>
              </w:rPr>
              <w:t>Primària,</w:t>
            </w:r>
            <w:r w:rsidRPr="11B9720F" w:rsidR="11B9720F">
              <w:rPr>
                <w:i w:val="1"/>
                <w:iCs w:val="1"/>
                <w:spacing w:val="-2"/>
                <w:kern w:val="0"/>
                <w:sz w:val="24"/>
                <w:szCs w:val="24"/>
                <w:lang w:eastAsia="en-US" w:bidi="ar-SA"/>
              </w:rPr>
              <w:t xml:space="preserve"> </w:t>
            </w:r>
            <w:r w:rsidRPr="11B9720F" w:rsidR="11B9720F">
              <w:rPr>
                <w:i w:val="1"/>
                <w:iCs w:val="1"/>
                <w:kern w:val="0"/>
                <w:sz w:val="24"/>
                <w:szCs w:val="24"/>
                <w:lang w:eastAsia="en-US" w:bidi="ar-SA"/>
              </w:rPr>
              <w:t>Construïm</w:t>
            </w:r>
            <w:r w:rsidRPr="11B9720F" w:rsidR="11B9720F">
              <w:rPr>
                <w:i w:val="1"/>
                <w:iCs w:val="1"/>
                <w:spacing w:val="-1"/>
                <w:kern w:val="0"/>
                <w:sz w:val="24"/>
                <w:szCs w:val="24"/>
                <w:lang w:eastAsia="en-US" w:bidi="ar-SA"/>
              </w:rPr>
              <w:t xml:space="preserve"> nous </w:t>
            </w:r>
            <w:r w:rsidRPr="11B9720F" w:rsidR="11B9720F">
              <w:rPr>
                <w:i w:val="1"/>
                <w:iCs w:val="1"/>
                <w:kern w:val="0"/>
                <w:sz w:val="24"/>
                <w:szCs w:val="24"/>
                <w:lang w:eastAsia="en-US" w:bidi="ar-SA"/>
              </w:rPr>
              <w:t>mons</w:t>
            </w:r>
            <w:r w:rsidRPr="11B9720F" w:rsidR="11B9720F">
              <w:rPr>
                <w:i w:val="1"/>
                <w:iCs w:val="1"/>
                <w:spacing w:val="-2"/>
                <w:kern w:val="0"/>
                <w:sz w:val="24"/>
                <w:szCs w:val="24"/>
                <w:lang w:eastAsia="en-US" w:bidi="ar-SA"/>
              </w:rPr>
              <w:t xml:space="preserve"> </w:t>
            </w:r>
            <w:r w:rsidRPr="11B9720F" w:rsidR="11B9720F">
              <w:rPr>
                <w:i w:val="1"/>
                <w:iCs w:val="1"/>
                <w:kern w:val="0"/>
                <w:sz w:val="24"/>
                <w:szCs w:val="24"/>
                <w:lang w:eastAsia="en-US" w:bidi="ar-SA"/>
              </w:rPr>
              <w:t>(Ed.</w:t>
            </w:r>
            <w:r w:rsidRPr="11B9720F" w:rsidR="11B9720F">
              <w:rPr>
                <w:i w:val="1"/>
                <w:iCs w:val="1"/>
                <w:spacing w:val="-2"/>
                <w:kern w:val="0"/>
                <w:sz w:val="24"/>
                <w:szCs w:val="24"/>
                <w:lang w:eastAsia="en-US" w:bidi="ar-SA"/>
              </w:rPr>
              <w:t xml:space="preserve"> </w:t>
            </w:r>
            <w:r w:rsidRPr="11B9720F" w:rsidR="11B9720F">
              <w:rPr>
                <w:i w:val="1"/>
                <w:iCs w:val="1"/>
                <w:kern w:val="0"/>
                <w:sz w:val="24"/>
                <w:szCs w:val="24"/>
                <w:lang w:eastAsia="en-US" w:bidi="ar-SA"/>
              </w:rPr>
              <w:t>26)</w:t>
            </w:r>
          </w:p>
          <w:p w:rsidP="58818B3E" w14:paraId="2C92AC0F" wp14:textId="77777777">
            <w:pPr>
              <w:pStyle w:val="TableParagraph"/>
              <w:widowControl w:val="0"/>
              <w:suppressAutoHyphens w:val="true"/>
              <w:spacing w:before="11" w:after="0"/>
              <w:ind w:left="186" w:right="165" w:hanging="0"/>
              <w:rPr>
                <w:i w:val="1"/>
                <w:i/>
                <w:iCs w:val="1"/>
              </w:rPr>
            </w:pPr>
            <w:r w:rsidRPr="58818B3E" w:rsidR="58818B3E">
              <w:rPr>
                <w:i w:val="1"/>
                <w:iCs w:val="1"/>
                <w:color w:val="FF0000"/>
                <w:w w:val="90"/>
                <w:kern w:val="0"/>
                <w:sz w:val="22"/>
                <w:szCs w:val="22"/>
                <w:lang w:eastAsia="en-US" w:bidi="ar-SA"/>
              </w:rPr>
              <w:t>9788413876788</w:t>
            </w:r>
          </w:p>
          <w:p w14:paraId="2E7F112C" wp14:textId="77777777">
            <w:pPr>
              <w:pStyle w:val="TableParagraph"/>
              <w:widowControl w:val="false"/>
              <w:suppressAutoHyphens w:val="true"/>
              <w:spacing w:before="7" w:after="0"/>
              <w:ind w:left="186" w:right="166" w:hanging="0"/>
              <w:rPr>
                <w:b/>
                <w:i/>
                <w:i/>
              </w:rPr>
            </w:pPr>
            <w:r>
              <w:rPr>
                <w:b/>
                <w:i/>
                <w:kern w:val="0"/>
                <w:sz w:val="22"/>
                <w:szCs w:val="22"/>
                <w:lang w:eastAsia="en-US" w:bidi="ar-SA"/>
              </w:rPr>
              <w:t>Ed.</w:t>
            </w:r>
            <w:r>
              <w:rPr>
                <w:b/>
                <w:i/>
                <w:spacing w:val="2"/>
                <w:kern w:val="0"/>
                <w:sz w:val="22"/>
                <w:szCs w:val="22"/>
                <w:lang w:eastAsia="en-US" w:bidi="ar-SA"/>
              </w:rPr>
              <w:t xml:space="preserve"> </w:t>
            </w:r>
            <w:r>
              <w:rPr>
                <w:b/>
                <w:i/>
                <w:kern w:val="0"/>
                <w:sz w:val="22"/>
                <w:szCs w:val="22"/>
                <w:lang w:eastAsia="en-US" w:bidi="ar-SA"/>
              </w:rPr>
              <w:t>Voramar-Santillana</w:t>
            </w:r>
          </w:p>
        </w:tc>
      </w:tr>
      <w:tr xmlns:wp14="http://schemas.microsoft.com/office/word/2010/wordml" w:rsidTr="58818B3E" w14:paraId="18CA699F" wp14:textId="77777777">
        <w:trPr>
          <w:trHeight w:val="1054" w:hRule="atLeast"/>
        </w:trPr>
        <w:tc>
          <w:tcPr>
            <w:tcW w:w="1084" w:type="dxa"/>
            <w:vMerge/>
            <w:tcBorders/>
            <w:tcMar/>
            <w:textDirection w:val="btLr"/>
          </w:tcPr>
          <w:p w14:paraId="02EB378F" wp14:textId="77777777">
            <w:pPr>
              <w:pStyle w:val="Normal"/>
              <w:widowControl w:val="false"/>
              <w:suppressAutoHyphens w:val="true"/>
              <w:spacing w:before="0" w:after="0"/>
              <w:jc w:val="left"/>
              <w:rPr>
                <w:sz w:val="2"/>
                <w:szCs w:val="2"/>
              </w:rPr>
            </w:pPr>
            <w:r>
              <w:rPr>
                <w:sz w:val="2"/>
                <w:szCs w:val="2"/>
              </w:rPr>
            </w:r>
          </w:p>
        </w:tc>
        <w:tc>
          <w:tcPr>
            <w:tcW w:w="2162" w:type="dxa"/>
            <w:tcBorders>
              <w:top w:val="single" w:color="000000" w:themeColor="text1" w:sz="18" w:space="0"/>
              <w:left w:val="single" w:color="000000" w:themeColor="text1" w:sz="12" w:space="0"/>
              <w:bottom w:val="single" w:color="000000" w:themeColor="text1" w:sz="18" w:space="0"/>
              <w:right w:val="single" w:color="000000" w:themeColor="text1" w:sz="18" w:space="0"/>
            </w:tcBorders>
            <w:tcMar/>
          </w:tcPr>
          <w:p w14:paraId="6C56DBA9" wp14:textId="77777777">
            <w:pPr>
              <w:pStyle w:val="TableParagraph"/>
              <w:widowControl w:val="false"/>
              <w:suppressAutoHyphens w:val="true"/>
              <w:spacing w:before="128" w:after="0" w:line="247" w:lineRule="auto"/>
              <w:ind w:left="500" w:right="169" w:hanging="281"/>
              <w:jc w:val="left"/>
              <w:rPr>
                <w:b/>
              </w:rPr>
            </w:pPr>
            <w:r>
              <w:rPr>
                <w:b/>
                <w:kern w:val="0"/>
                <w:sz w:val="22"/>
                <w:szCs w:val="22"/>
                <w:lang w:eastAsia="en-US" w:bidi="ar-SA"/>
              </w:rPr>
              <w:t>CONEIXEMENT</w:t>
            </w:r>
            <w:r>
              <w:rPr>
                <w:b/>
                <w:spacing w:val="-59"/>
                <w:kern w:val="0"/>
                <w:sz w:val="22"/>
                <w:szCs w:val="22"/>
                <w:lang w:eastAsia="en-US" w:bidi="ar-SA"/>
              </w:rPr>
              <w:t xml:space="preserve"> </w:t>
            </w:r>
            <w:r>
              <w:rPr>
                <w:b/>
                <w:kern w:val="0"/>
                <w:sz w:val="22"/>
                <w:szCs w:val="22"/>
                <w:lang w:eastAsia="en-US" w:bidi="ar-SA"/>
              </w:rPr>
              <w:t>DEL</w:t>
            </w:r>
            <w:r>
              <w:rPr>
                <w:b/>
                <w:spacing w:val="-1"/>
                <w:kern w:val="0"/>
                <w:sz w:val="22"/>
                <w:szCs w:val="22"/>
                <w:lang w:eastAsia="en-US" w:bidi="ar-SA"/>
              </w:rPr>
              <w:t xml:space="preserve"> </w:t>
            </w:r>
            <w:r>
              <w:rPr>
                <w:b/>
                <w:kern w:val="0"/>
                <w:sz w:val="22"/>
                <w:szCs w:val="22"/>
                <w:lang w:eastAsia="en-US" w:bidi="ar-SA"/>
              </w:rPr>
              <w:t>MEDI</w:t>
            </w:r>
          </w:p>
        </w:tc>
        <w:tc>
          <w:tcPr>
            <w:tcW w:w="7377" w:type="dxa"/>
            <w:tcBorders>
              <w:top w:val="single" w:color="000000" w:themeColor="text1" w:sz="18" w:space="0"/>
              <w:left w:val="single" w:color="000000" w:themeColor="text1" w:sz="18" w:space="0"/>
              <w:bottom w:val="single" w:color="000000" w:themeColor="text1" w:sz="18" w:space="0"/>
              <w:right w:val="single" w:color="000000" w:themeColor="text1" w:sz="12" w:space="0"/>
            </w:tcBorders>
            <w:tcMar/>
          </w:tcPr>
          <w:p w:rsidP="58818B3E" w14:paraId="4FEF1DBF" wp14:textId="45D96C86">
            <w:pPr>
              <w:pStyle w:val="TableParagraph"/>
              <w:widowControl w:val="0"/>
              <w:suppressAutoHyphens w:val="true"/>
              <w:spacing w:before="0" w:after="0" w:line="240" w:lineRule="auto"/>
              <w:ind w:left="186" w:right="166" w:hanging="0"/>
              <w:rPr>
                <w:i w:val="1"/>
                <w:i/>
                <w:iCs w:val="1"/>
                <w:sz w:val="24"/>
                <w:szCs w:val="24"/>
              </w:rPr>
            </w:pPr>
            <w:r w:rsidRPr="58818B3E" w:rsidR="3655D1D1">
              <w:rPr>
                <w:i w:val="1"/>
                <w:iCs w:val="1"/>
                <w:kern w:val="0"/>
                <w:sz w:val="24"/>
                <w:szCs w:val="24"/>
                <w:lang w:eastAsia="en-US" w:bidi="ar-SA"/>
              </w:rPr>
              <w:t>Coneixement del Medi 5 Primària, Construïm mons</w:t>
            </w:r>
            <w:r w:rsidRPr="58818B3E" w:rsidR="3655D1D1">
              <w:rPr>
                <w:i w:val="1"/>
                <w:iCs w:val="1"/>
                <w:spacing w:val="1"/>
                <w:kern w:val="0"/>
                <w:sz w:val="24"/>
                <w:szCs w:val="24"/>
                <w:lang w:eastAsia="en-US" w:bidi="ar-SA"/>
              </w:rPr>
              <w:t xml:space="preserve"> </w:t>
            </w:r>
            <w:r w:rsidRPr="58818B3E" w:rsidR="3655D1D1">
              <w:rPr>
                <w:i w:val="1"/>
                <w:iCs w:val="1"/>
                <w:kern w:val="0"/>
                <w:sz w:val="24"/>
                <w:szCs w:val="24"/>
                <w:lang w:eastAsia="en-US" w:bidi="ar-SA"/>
              </w:rPr>
              <w:t>(Ed 26)</w:t>
            </w:r>
            <w:r w:rsidRPr="58818B3E" w:rsidR="3655D1D1">
              <w:rPr>
                <w:i w:val="1"/>
                <w:iCs w:val="1"/>
                <w:spacing w:val="-64"/>
                <w:kern w:val="0"/>
                <w:sz w:val="24"/>
                <w:szCs w:val="24"/>
                <w:lang w:eastAsia="en-US" w:bidi="ar-SA"/>
              </w:rPr>
              <w:t xml:space="preserve"> </w:t>
            </w:r>
            <w:r w:rsidRPr="58818B3E" w:rsidR="3655D1D1">
              <w:rPr>
                <w:i w:val="1"/>
                <w:iCs w:val="1"/>
                <w:color w:val="FF0000"/>
                <w:kern w:val="0"/>
                <w:sz w:val="24"/>
                <w:szCs w:val="24"/>
                <w:lang w:eastAsia="en-US" w:bidi="ar-SA"/>
              </w:rPr>
              <w:t>978841387</w:t>
            </w:r>
            <w:r w:rsidRPr="58818B3E" w:rsidR="4E6019A2">
              <w:rPr>
                <w:i w:val="1"/>
                <w:iCs w:val="1"/>
                <w:color w:val="FF0000"/>
                <w:kern w:val="0"/>
                <w:sz w:val="24"/>
                <w:szCs w:val="24"/>
                <w:lang w:eastAsia="en-US" w:bidi="ar-SA"/>
              </w:rPr>
              <w:t>6535</w:t>
            </w:r>
          </w:p>
          <w:p w14:paraId="0C414EF7" wp14:textId="77777777">
            <w:pPr>
              <w:pStyle w:val="TableParagraph"/>
              <w:widowControl w:val="false"/>
              <w:suppressAutoHyphens w:val="true"/>
              <w:spacing w:before="5" w:after="0"/>
              <w:ind w:left="186" w:right="166" w:hanging="0"/>
              <w:rPr>
                <w:b/>
                <w:i/>
                <w:i/>
              </w:rPr>
            </w:pPr>
            <w:r>
              <w:rPr>
                <w:b/>
                <w:i/>
                <w:kern w:val="0"/>
                <w:sz w:val="22"/>
                <w:szCs w:val="22"/>
                <w:lang w:eastAsia="en-US" w:bidi="ar-SA"/>
              </w:rPr>
              <w:t>Ed.</w:t>
            </w:r>
            <w:r>
              <w:rPr>
                <w:b/>
                <w:i/>
                <w:spacing w:val="2"/>
                <w:kern w:val="0"/>
                <w:sz w:val="22"/>
                <w:szCs w:val="22"/>
                <w:lang w:eastAsia="en-US" w:bidi="ar-SA"/>
              </w:rPr>
              <w:t xml:space="preserve"> </w:t>
            </w:r>
            <w:r>
              <w:rPr>
                <w:b/>
                <w:i/>
                <w:kern w:val="0"/>
                <w:sz w:val="22"/>
                <w:szCs w:val="22"/>
                <w:lang w:eastAsia="en-US" w:bidi="ar-SA"/>
              </w:rPr>
              <w:t>Voramar-Santillana</w:t>
            </w:r>
          </w:p>
        </w:tc>
      </w:tr>
      <w:tr xmlns:wp14="http://schemas.microsoft.com/office/word/2010/wordml" w:rsidTr="58818B3E" w14:paraId="35314EF5" wp14:textId="77777777">
        <w:trPr>
          <w:trHeight w:val="826" w:hRule="atLeast"/>
        </w:trPr>
        <w:tc>
          <w:tcPr>
            <w:tcW w:w="1084" w:type="dxa"/>
            <w:vMerge/>
            <w:tcBorders/>
            <w:tcMar/>
            <w:textDirection w:val="btLr"/>
          </w:tcPr>
          <w:p w14:paraId="6A05A809" wp14:textId="77777777">
            <w:pPr>
              <w:pStyle w:val="Normal"/>
              <w:widowControl w:val="false"/>
              <w:suppressAutoHyphens w:val="true"/>
              <w:spacing w:before="0" w:after="0"/>
              <w:jc w:val="left"/>
              <w:rPr>
                <w:sz w:val="2"/>
                <w:szCs w:val="2"/>
              </w:rPr>
            </w:pPr>
            <w:r>
              <w:rPr>
                <w:sz w:val="2"/>
                <w:szCs w:val="2"/>
              </w:rPr>
            </w:r>
          </w:p>
        </w:tc>
        <w:tc>
          <w:tcPr>
            <w:tcW w:w="2162" w:type="dxa"/>
            <w:tcBorders>
              <w:top w:val="single" w:color="000000" w:themeColor="text1" w:sz="18" w:space="0"/>
              <w:left w:val="single" w:color="000000" w:themeColor="text1" w:sz="12" w:space="0"/>
              <w:bottom w:val="single" w:color="000000" w:themeColor="text1" w:sz="18" w:space="0"/>
              <w:right w:val="single" w:color="000000" w:themeColor="text1" w:sz="18" w:space="0"/>
            </w:tcBorders>
            <w:tcMar/>
          </w:tcPr>
          <w:p w14:paraId="5DED4740" wp14:textId="77777777">
            <w:pPr>
              <w:pStyle w:val="TableParagraph"/>
              <w:widowControl w:val="false"/>
              <w:suppressAutoHyphens w:val="true"/>
              <w:spacing w:before="126" w:after="0"/>
              <w:ind w:left="70" w:right="41" w:hanging="0"/>
              <w:rPr>
                <w:b/>
                <w:sz w:val="24"/>
              </w:rPr>
            </w:pPr>
            <w:r>
              <w:rPr>
                <w:b/>
                <w:kern w:val="0"/>
                <w:sz w:val="24"/>
                <w:szCs w:val="22"/>
                <w:lang w:eastAsia="en-US" w:bidi="ar-SA"/>
              </w:rPr>
              <w:t>ANGLÈS</w:t>
            </w:r>
          </w:p>
        </w:tc>
        <w:tc>
          <w:tcPr>
            <w:tcW w:w="7377" w:type="dxa"/>
            <w:tcBorders>
              <w:top w:val="single" w:color="000000" w:themeColor="text1" w:sz="18" w:space="0"/>
              <w:left w:val="single" w:color="000000" w:themeColor="text1" w:sz="18" w:space="0"/>
              <w:bottom w:val="single" w:color="000000" w:themeColor="text1" w:sz="12" w:space="0"/>
              <w:right w:val="single" w:color="000000" w:themeColor="text1" w:sz="12" w:space="0"/>
            </w:tcBorders>
            <w:shd w:val="clear" w:color="auto" w:fill="BEBEBE"/>
            <w:tcMar/>
          </w:tcPr>
          <w:p w:rsidR="2F51554C" w:rsidP="2F51554C" w:rsidRDefault="2F51554C" w14:paraId="2CAF3B73" w14:textId="692EB489">
            <w:pPr>
              <w:pStyle w:val="TableParagraph"/>
              <w:widowControl w:val="0"/>
              <w:spacing w:before="3" w:after="0" w:line="231" w:lineRule="exact"/>
              <w:ind w:left="0" w:right="166" w:hanging="0"/>
              <w:rPr>
                <w:b w:val="1"/>
                <w:bCs w:val="1"/>
                <w:sz w:val="22"/>
                <w:szCs w:val="22"/>
                <w:lang w:eastAsia="en-US" w:bidi="ar-SA"/>
              </w:rPr>
            </w:pPr>
          </w:p>
          <w:p w:rsidP="002BCB02" w14:paraId="03EF8E16" wp14:textId="16EDBCBA">
            <w:pPr>
              <w:pStyle w:val="TableParagraph"/>
              <w:widowControl w:val="0"/>
              <w:suppressAutoHyphens w:val="true"/>
              <w:spacing w:before="3" w:after="0" w:line="231" w:lineRule="exact"/>
              <w:ind w:left="0" w:right="166" w:hanging="0"/>
              <w:rPr>
                <w:b w:val="1"/>
                <w:bCs w:val="1"/>
                <w:sz w:val="22"/>
                <w:szCs w:val="22"/>
                <w:lang w:eastAsia="en-US" w:bidi="ar-SA"/>
              </w:rPr>
            </w:pPr>
            <w:r w:rsidRPr="002BCB02" w:rsidR="7B72CB8A">
              <w:rPr>
                <w:b w:val="1"/>
                <w:bCs w:val="1"/>
                <w:kern w:val="0"/>
                <w:sz w:val="22"/>
                <w:szCs w:val="22"/>
                <w:lang w:eastAsia="en-US" w:bidi="ar-SA"/>
              </w:rPr>
              <w:t xml:space="preserve">CIRCLES 5 ACTIVITY BOOK </w:t>
            </w:r>
            <w:r w:rsidRPr="002BCB02" w:rsidR="7CCFC14F">
              <w:rPr>
                <w:b w:val="1"/>
                <w:bCs w:val="1"/>
                <w:kern w:val="0"/>
                <w:sz w:val="22"/>
                <w:szCs w:val="22"/>
                <w:lang w:eastAsia="en-US" w:bidi="ar-SA"/>
              </w:rPr>
              <w:t xml:space="preserve">+EBOOK</w:t>
            </w:r>
          </w:p>
          <w:p w:rsidP="002BCB02" w14:paraId="70553E27" wp14:textId="284E2299">
            <w:pPr>
              <w:pStyle w:val="TableParagraph"/>
              <w:widowControl w:val="0"/>
              <w:suppressAutoHyphens w:val="true"/>
              <w:spacing w:before="3" w:after="0" w:line="231" w:lineRule="exact"/>
              <w:ind w:left="0" w:right="166" w:hanging="0"/>
              <w:rPr>
                <w:b w:val="1"/>
                <w:bCs w:val="1"/>
                <w:sz w:val="22"/>
                <w:szCs w:val="22"/>
                <w:lang w:eastAsia="en-US" w:bidi="ar-SA"/>
              </w:rPr>
            </w:pPr>
            <w:r w:rsidRPr="2F51554C" w:rsidR="56104EA7">
              <w:rPr>
                <w:b w:val="1"/>
                <w:bCs w:val="1"/>
                <w:sz w:val="22"/>
                <w:szCs w:val="22"/>
                <w:lang w:eastAsia="en-US" w:bidi="ar-SA"/>
              </w:rPr>
              <w:t>9780194</w:t>
            </w:r>
            <w:r w:rsidRPr="2F51554C" w:rsidR="71B74E1F">
              <w:rPr>
                <w:b w:val="1"/>
                <w:bCs w:val="1"/>
                <w:sz w:val="22"/>
                <w:szCs w:val="22"/>
                <w:lang w:eastAsia="en-US" w:bidi="ar-SA"/>
              </w:rPr>
              <w:t>194976</w:t>
            </w:r>
          </w:p>
        </w:tc>
      </w:tr>
      <w:tr w:rsidR="212A6EDA" w:rsidTr="58818B3E" w14:paraId="29DD2BF1">
        <w:trPr>
          <w:trHeight w:val="987"/>
        </w:trPr>
        <w:tc>
          <w:tcPr>
            <w:tcW w:w="1084" w:type="dxa"/>
            <w:vMerge/>
            <w:tcBorders/>
            <w:tcMar/>
            <w:textDirection w:val="btLr"/>
          </w:tcPr>
          <w:p w14:paraId="791A678B"/>
        </w:tc>
        <w:tc>
          <w:tcPr>
            <w:tcW w:w="2162" w:type="dxa"/>
            <w:tcBorders>
              <w:top w:val="single" w:color="000000" w:themeColor="text1" w:sz="18" w:space="0"/>
              <w:left w:val="single" w:color="000000" w:themeColor="text1" w:sz="12" w:space="0"/>
              <w:bottom w:val="single" w:color="000000" w:themeColor="text1" w:sz="18" w:space="0"/>
              <w:right w:val="single" w:color="000000" w:themeColor="text1" w:sz="18" w:space="0"/>
            </w:tcBorders>
            <w:tcMar/>
          </w:tcPr>
          <w:p w:rsidR="3853E692" w:rsidP="212A6EDA" w:rsidRDefault="3853E692" w14:paraId="70A549C9" w14:textId="39E945F0">
            <w:pPr>
              <w:pStyle w:val="TableParagraph"/>
              <w:widowControl w:val="0"/>
              <w:spacing w:before="126" w:after="0"/>
              <w:ind w:left="70" w:right="41" w:hanging="0"/>
              <w:rPr>
                <w:b w:val="1"/>
                <w:bCs w:val="1"/>
                <w:sz w:val="24"/>
                <w:szCs w:val="24"/>
              </w:rPr>
            </w:pPr>
            <w:r w:rsidRPr="212A6EDA" w:rsidR="3853E692">
              <w:rPr>
                <w:b w:val="1"/>
                <w:bCs w:val="1"/>
                <w:sz w:val="24"/>
                <w:szCs w:val="24"/>
                <w:lang w:eastAsia="en-US" w:bidi="ar-SA"/>
              </w:rPr>
              <w:t>ARTS</w:t>
            </w:r>
          </w:p>
          <w:p w:rsidR="212A6EDA" w:rsidP="212A6EDA" w:rsidRDefault="212A6EDA" w14:paraId="1A3937BE" w14:textId="2BAB3415">
            <w:pPr>
              <w:pStyle w:val="TableParagraph"/>
              <w:rPr>
                <w:b w:val="1"/>
                <w:bCs w:val="1"/>
                <w:sz w:val="24"/>
                <w:szCs w:val="24"/>
                <w:lang w:eastAsia="en-US" w:bidi="ar-SA"/>
              </w:rPr>
            </w:pPr>
          </w:p>
        </w:tc>
        <w:tc>
          <w:tcPr>
            <w:tcW w:w="7377" w:type="dxa"/>
            <w:tcBorders>
              <w:top w:val="single" w:color="000000" w:themeColor="text1" w:sz="12" w:space="0"/>
              <w:left w:val="single" w:color="000000" w:themeColor="text1" w:sz="18" w:space="0"/>
              <w:bottom w:val="single" w:color="000000" w:themeColor="text1" w:sz="18" w:space="0"/>
              <w:right w:val="single" w:color="000000" w:themeColor="text1" w:sz="12" w:space="0"/>
            </w:tcBorders>
            <w:shd w:val="clear" w:color="auto" w:fill="BEBEBE"/>
            <w:tcMar/>
          </w:tcPr>
          <w:p w:rsidR="212A6EDA" w:rsidP="212A6EDA" w:rsidRDefault="212A6EDA" w14:paraId="31EF5086" w14:textId="5B1D5874">
            <w:pPr>
              <w:pStyle w:val="TableParagraph"/>
              <w:spacing w:line="284" w:lineRule="exact"/>
              <w:rPr>
                <w:rFonts w:ascii="Times New Roman" w:hAnsi="Times New Roman"/>
                <w:color w:val="000000" w:themeColor="text1" w:themeTint="FF" w:themeShade="FF"/>
                <w:sz w:val="24"/>
                <w:szCs w:val="24"/>
                <w:lang w:eastAsia="en-US" w:bidi="ar-SA"/>
              </w:rPr>
            </w:pPr>
          </w:p>
        </w:tc>
      </w:tr>
      <w:tr xmlns:wp14="http://schemas.microsoft.com/office/word/2010/wordml" w:rsidTr="58818B3E" w14:paraId="37A871CC" wp14:textId="77777777">
        <w:trPr>
          <w:trHeight w:val="987" w:hRule="atLeast"/>
        </w:trPr>
        <w:tc>
          <w:tcPr>
            <w:tcW w:w="1084" w:type="dxa"/>
            <w:vMerge/>
            <w:tcBorders/>
            <w:tcMar/>
            <w:textDirection w:val="btLr"/>
          </w:tcPr>
          <w:p w14:paraId="5A39BBE3" wp14:textId="77777777">
            <w:pPr>
              <w:pStyle w:val="Normal"/>
              <w:widowControl w:val="false"/>
              <w:suppressAutoHyphens w:val="true"/>
              <w:spacing w:before="0" w:after="0"/>
              <w:jc w:val="left"/>
              <w:rPr>
                <w:sz w:val="2"/>
                <w:szCs w:val="2"/>
              </w:rPr>
            </w:pPr>
            <w:r>
              <w:rPr>
                <w:sz w:val="2"/>
                <w:szCs w:val="2"/>
              </w:rPr>
            </w:r>
          </w:p>
        </w:tc>
        <w:tc>
          <w:tcPr>
            <w:tcW w:w="2162" w:type="dxa"/>
            <w:tcBorders>
              <w:top w:val="single" w:color="000000" w:themeColor="text1" w:sz="18" w:space="0"/>
              <w:left w:val="single" w:color="000000" w:themeColor="text1" w:sz="12" w:space="0"/>
              <w:bottom w:val="single" w:color="000000" w:themeColor="text1" w:sz="18" w:space="0"/>
              <w:right w:val="single" w:color="000000" w:themeColor="text1" w:sz="18" w:space="0"/>
            </w:tcBorders>
            <w:tcMar/>
          </w:tcPr>
          <w:p w14:paraId="48A22379" wp14:textId="77777777">
            <w:pPr>
              <w:pStyle w:val="TableParagraph"/>
              <w:widowControl w:val="false"/>
              <w:suppressAutoHyphens w:val="true"/>
              <w:spacing w:before="134" w:after="0"/>
              <w:ind w:left="75" w:right="34" w:hanging="0"/>
              <w:rPr>
                <w:b/>
                <w:sz w:val="24"/>
              </w:rPr>
            </w:pPr>
            <w:r>
              <w:rPr>
                <w:b/>
                <w:kern w:val="0"/>
                <w:sz w:val="24"/>
                <w:szCs w:val="22"/>
                <w:lang w:eastAsia="en-US" w:bidi="ar-SA"/>
              </w:rPr>
              <w:t>MÚSICA</w:t>
            </w:r>
          </w:p>
        </w:tc>
        <w:tc>
          <w:tcPr>
            <w:tcW w:w="7377" w:type="dxa"/>
            <w:tcBorders>
              <w:top w:val="single" w:color="000000" w:themeColor="text1" w:sz="12" w:space="0"/>
              <w:left w:val="single" w:color="000000" w:themeColor="text1" w:sz="18" w:space="0"/>
              <w:bottom w:val="single" w:color="000000" w:themeColor="text1" w:sz="18" w:space="0"/>
              <w:right w:val="single" w:color="000000" w:themeColor="text1" w:sz="12" w:space="0"/>
            </w:tcBorders>
            <w:shd w:val="clear" w:color="auto" w:fill="BEBEBE"/>
            <w:tcMar/>
          </w:tcPr>
          <w:p w:rsidR="59E91058" w:rsidP="59E91058" w:rsidRDefault="59E91058" w14:paraId="1D510A9A" w14:textId="3888DFCF">
            <w:pPr>
              <w:pStyle w:val="TableParagraph"/>
              <w:widowControl w:val="0"/>
              <w:spacing w:before="0" w:after="0" w:line="284" w:lineRule="exact"/>
              <w:ind w:left="2613" w:right="2596" w:hanging="0"/>
              <w:rPr>
                <w:rFonts w:ascii="Times New Roman" w:hAnsi="Times New Roman"/>
                <w:color w:val="000000" w:themeColor="text1" w:themeTint="FF" w:themeShade="FF"/>
                <w:sz w:val="24"/>
                <w:szCs w:val="24"/>
                <w:lang w:eastAsia="en-US" w:bidi="ar-SA"/>
              </w:rPr>
            </w:pPr>
          </w:p>
          <w:p w14:paraId="59DB606C" wp14:textId="77777777">
            <w:pPr>
              <w:pStyle w:val="TableParagraph"/>
              <w:widowControl w:val="false"/>
              <w:suppressAutoHyphens w:val="true"/>
              <w:spacing w:before="0" w:after="0" w:line="284" w:lineRule="exact"/>
              <w:ind w:left="2613" w:right="2596" w:hanging="0"/>
              <w:rPr>
                <w:rFonts w:ascii="Times New Roman" w:hAnsi="Times New Roman"/>
                <w:color w:val="000000"/>
                <w:kern w:val="0"/>
                <w:sz w:val="24"/>
                <w:szCs w:val="22"/>
                <w:lang w:eastAsia="en-US" w:bidi="ar-SA"/>
              </w:rPr>
            </w:pPr>
            <w:r>
              <w:rPr>
                <w:rFonts w:ascii="Times New Roman" w:hAnsi="Times New Roman"/>
                <w:color w:val="000000"/>
                <w:kern w:val="0"/>
                <w:sz w:val="24"/>
                <w:szCs w:val="22"/>
                <w:lang w:eastAsia="en-US" w:bidi="ar-SA"/>
              </w:rPr>
              <w:t xml:space="preserve">LLIBRE </w:t>
            </w:r>
            <w:r>
              <w:rPr>
                <w:rFonts w:ascii="Times New Roman" w:hAnsi="Times New Roman"/>
                <w:b/>
                <w:bCs/>
                <w:color w:val="000000"/>
                <w:kern w:val="0"/>
                <w:sz w:val="24"/>
                <w:szCs w:val="22"/>
                <w:lang w:eastAsia="en-US" w:bidi="ar-SA"/>
              </w:rPr>
              <w:t>NO</w:t>
            </w:r>
          </w:p>
          <w:p w:rsidP="59E91058" w14:paraId="092DCD12" wp14:textId="77777777">
            <w:pPr>
              <w:pStyle w:val="TableParagraph"/>
              <w:widowControl w:val="0"/>
              <w:suppressAutoHyphens w:val="true"/>
              <w:spacing w:before="0" w:after="0" w:line="284" w:lineRule="exact"/>
              <w:ind w:left="2160" w:right="2596" w:hanging="0"/>
              <w:rPr>
                <w:rFonts w:ascii="Arial MT" w:hAnsi="Arial MT"/>
                <w:b w:val="1"/>
                <w:bCs w:val="1"/>
                <w:color w:val="FF0000"/>
                <w:sz w:val="24"/>
                <w:szCs w:val="24"/>
                <w:lang w:eastAsia="en-US" w:bidi="ar-SA"/>
              </w:rPr>
            </w:pPr>
          </w:p>
        </w:tc>
      </w:tr>
      <w:tr xmlns:wp14="http://schemas.microsoft.com/office/word/2010/wordml" w:rsidTr="58818B3E" w14:paraId="7129BA45" wp14:textId="77777777">
        <w:trPr>
          <w:trHeight w:val="879" w:hRule="atLeast"/>
        </w:trPr>
        <w:tc>
          <w:tcPr>
            <w:tcW w:w="1084" w:type="dxa"/>
            <w:vMerge/>
            <w:tcBorders/>
            <w:tcMar/>
            <w:textDirection w:val="btLr"/>
          </w:tcPr>
          <w:p w14:paraId="0E27B00A" wp14:textId="77777777">
            <w:pPr>
              <w:pStyle w:val="Normal"/>
              <w:widowControl w:val="false"/>
              <w:suppressAutoHyphens w:val="true"/>
              <w:spacing w:before="0" w:after="0"/>
              <w:jc w:val="left"/>
              <w:rPr>
                <w:sz w:val="2"/>
                <w:szCs w:val="2"/>
              </w:rPr>
            </w:pPr>
            <w:r>
              <w:rPr>
                <w:sz w:val="2"/>
                <w:szCs w:val="2"/>
              </w:rPr>
            </w:r>
          </w:p>
        </w:tc>
        <w:tc>
          <w:tcPr>
            <w:tcW w:w="2162" w:type="dxa"/>
            <w:tcBorders>
              <w:top w:val="single" w:color="000000" w:themeColor="text1" w:sz="12" w:space="0"/>
              <w:left w:val="single" w:color="000000" w:themeColor="text1" w:sz="12" w:space="0"/>
              <w:bottom w:val="single" w:color="000000" w:themeColor="text1" w:sz="12" w:space="0"/>
              <w:right w:val="single" w:color="000000" w:themeColor="text1" w:sz="18" w:space="0"/>
            </w:tcBorders>
            <w:tcMar/>
          </w:tcPr>
          <w:p w14:paraId="60061E4C" wp14:textId="77777777">
            <w:pPr>
              <w:pStyle w:val="TableParagraph"/>
              <w:widowControl w:val="false"/>
              <w:suppressAutoHyphens w:val="true"/>
              <w:spacing w:before="3" w:after="0"/>
              <w:jc w:val="left"/>
              <w:rPr>
                <w:b/>
                <w:sz w:val="21"/>
              </w:rPr>
            </w:pPr>
            <w:r>
              <w:rPr>
                <w:b/>
                <w:sz w:val="21"/>
              </w:rPr>
            </w:r>
          </w:p>
          <w:p w14:paraId="155097CD" wp14:textId="77777777">
            <w:pPr>
              <w:pStyle w:val="TableParagraph"/>
              <w:widowControl w:val="false"/>
              <w:suppressAutoHyphens w:val="true"/>
              <w:spacing w:before="0" w:after="0"/>
              <w:ind w:left="70" w:right="41" w:hanging="0"/>
              <w:rPr>
                <w:b/>
                <w:sz w:val="24"/>
              </w:rPr>
            </w:pPr>
            <w:r>
              <w:rPr>
                <w:b/>
                <w:kern w:val="0"/>
                <w:sz w:val="24"/>
                <w:szCs w:val="22"/>
                <w:lang w:eastAsia="en-US" w:bidi="ar-SA"/>
              </w:rPr>
              <w:t>RELIGIÓ</w:t>
            </w:r>
          </w:p>
        </w:tc>
        <w:tc>
          <w:tcPr>
            <w:tcW w:w="7377" w:type="dxa"/>
            <w:tcBorders>
              <w:top w:val="single" w:color="000000" w:themeColor="text1" w:sz="12" w:space="0"/>
              <w:left w:val="single" w:color="000000" w:themeColor="text1" w:sz="18" w:space="0"/>
              <w:bottom w:val="single" w:color="000000" w:themeColor="text1" w:sz="12" w:space="0"/>
              <w:right w:val="single" w:color="000000" w:themeColor="text1" w:sz="12" w:space="0"/>
            </w:tcBorders>
            <w:tcMar/>
          </w:tcPr>
          <w:p w14:paraId="3BF9572B" wp14:textId="77777777">
            <w:pPr>
              <w:pStyle w:val="TableParagraph"/>
              <w:widowControl w:val="false"/>
              <w:suppressAutoHyphens w:val="true"/>
              <w:spacing w:before="0" w:after="0" w:line="229" w:lineRule="exact"/>
              <w:ind w:left="183" w:right="166" w:hanging="0"/>
              <w:rPr>
                <w:i/>
                <w:i/>
                <w:sz w:val="20"/>
              </w:rPr>
            </w:pPr>
            <w:r>
              <w:rPr>
                <w:i/>
                <w:kern w:val="0"/>
                <w:sz w:val="20"/>
                <w:szCs w:val="22"/>
                <w:lang w:eastAsia="en-US" w:bidi="ar-SA"/>
              </w:rPr>
              <w:t>Religió</w:t>
            </w:r>
            <w:r>
              <w:rPr>
                <w:i/>
                <w:spacing w:val="-8"/>
                <w:kern w:val="0"/>
                <w:sz w:val="20"/>
                <w:szCs w:val="22"/>
                <w:lang w:eastAsia="en-US" w:bidi="ar-SA"/>
              </w:rPr>
              <w:t xml:space="preserve"> </w:t>
            </w:r>
            <w:r>
              <w:rPr>
                <w:i/>
                <w:kern w:val="0"/>
                <w:sz w:val="20"/>
                <w:szCs w:val="22"/>
                <w:lang w:eastAsia="en-US" w:bidi="ar-SA"/>
              </w:rPr>
              <w:t>Catòlica</w:t>
            </w:r>
            <w:r>
              <w:rPr>
                <w:i/>
                <w:spacing w:val="-7"/>
                <w:kern w:val="0"/>
                <w:sz w:val="20"/>
                <w:szCs w:val="22"/>
                <w:lang w:eastAsia="en-US" w:bidi="ar-SA"/>
              </w:rPr>
              <w:t xml:space="preserve"> </w:t>
            </w:r>
            <w:r>
              <w:rPr>
                <w:i/>
                <w:kern w:val="0"/>
                <w:sz w:val="20"/>
                <w:szCs w:val="22"/>
                <w:lang w:eastAsia="en-US" w:bidi="ar-SA"/>
              </w:rPr>
              <w:t>5.</w:t>
            </w:r>
            <w:r>
              <w:rPr>
                <w:i/>
                <w:spacing w:val="-7"/>
                <w:kern w:val="0"/>
                <w:sz w:val="20"/>
                <w:szCs w:val="22"/>
                <w:lang w:eastAsia="en-US" w:bidi="ar-SA"/>
              </w:rPr>
              <w:t xml:space="preserve"> </w:t>
            </w:r>
            <w:r>
              <w:rPr>
                <w:i/>
                <w:kern w:val="0"/>
                <w:sz w:val="20"/>
                <w:szCs w:val="22"/>
                <w:lang w:eastAsia="en-US" w:bidi="ar-SA"/>
              </w:rPr>
              <w:t>Comunitat</w:t>
            </w:r>
            <w:r>
              <w:rPr>
                <w:i/>
                <w:spacing w:val="-7"/>
                <w:kern w:val="0"/>
                <w:sz w:val="20"/>
                <w:szCs w:val="22"/>
                <w:lang w:eastAsia="en-US" w:bidi="ar-SA"/>
              </w:rPr>
              <w:t xml:space="preserve"> </w:t>
            </w:r>
            <w:r>
              <w:rPr>
                <w:i/>
                <w:kern w:val="0"/>
                <w:sz w:val="20"/>
                <w:szCs w:val="22"/>
                <w:lang w:eastAsia="en-US" w:bidi="ar-SA"/>
              </w:rPr>
              <w:t>Lanikai</w:t>
            </w:r>
            <w:r>
              <w:rPr>
                <w:i/>
                <w:spacing w:val="-8"/>
                <w:kern w:val="0"/>
                <w:sz w:val="20"/>
                <w:szCs w:val="22"/>
                <w:lang w:eastAsia="en-US" w:bidi="ar-SA"/>
              </w:rPr>
              <w:t xml:space="preserve"> </w:t>
            </w:r>
            <w:r>
              <w:rPr>
                <w:i/>
                <w:kern w:val="0"/>
                <w:sz w:val="20"/>
                <w:szCs w:val="22"/>
                <w:lang w:eastAsia="en-US" w:bidi="ar-SA"/>
              </w:rPr>
              <w:t>(Comunitat</w:t>
            </w:r>
            <w:r>
              <w:rPr>
                <w:i/>
                <w:spacing w:val="-7"/>
                <w:kern w:val="0"/>
                <w:sz w:val="20"/>
                <w:szCs w:val="22"/>
                <w:lang w:eastAsia="en-US" w:bidi="ar-SA"/>
              </w:rPr>
              <w:t xml:space="preserve"> </w:t>
            </w:r>
            <w:r>
              <w:rPr>
                <w:i/>
                <w:kern w:val="0"/>
                <w:sz w:val="20"/>
                <w:szCs w:val="22"/>
                <w:lang w:eastAsia="en-US" w:bidi="ar-SA"/>
              </w:rPr>
              <w:t>Valenciana)</w:t>
            </w:r>
          </w:p>
          <w:p w14:paraId="2B6F8F05" wp14:textId="77777777">
            <w:pPr>
              <w:pStyle w:val="TableParagraph"/>
              <w:widowControl w:val="false"/>
              <w:suppressAutoHyphens w:val="true"/>
              <w:spacing w:before="10" w:after="0"/>
              <w:ind w:left="186" w:right="165" w:hanging="0"/>
              <w:rPr>
                <w:i/>
                <w:i/>
              </w:rPr>
            </w:pPr>
            <w:r>
              <w:rPr>
                <w:i/>
                <w:color w:val="FF0000"/>
                <w:w w:val="90"/>
                <w:kern w:val="0"/>
                <w:sz w:val="22"/>
                <w:szCs w:val="22"/>
                <w:lang w:eastAsia="en-US" w:bidi="ar-SA"/>
              </w:rPr>
              <w:t>9788468283852</w:t>
            </w:r>
          </w:p>
          <w:p w14:paraId="0291EA5F" wp14:textId="77777777">
            <w:pPr>
              <w:pStyle w:val="TableParagraph"/>
              <w:widowControl w:val="false"/>
              <w:suppressAutoHyphens w:val="true"/>
              <w:spacing w:before="6" w:after="0"/>
              <w:ind w:left="184" w:right="166" w:hanging="0"/>
              <w:rPr>
                <w:b/>
                <w:i/>
                <w:i/>
              </w:rPr>
            </w:pPr>
            <w:r>
              <w:rPr>
                <w:b/>
                <w:i/>
                <w:kern w:val="0"/>
                <w:sz w:val="22"/>
                <w:szCs w:val="22"/>
                <w:lang w:eastAsia="en-US" w:bidi="ar-SA"/>
              </w:rPr>
              <w:t>Ed.</w:t>
            </w:r>
            <w:r>
              <w:rPr>
                <w:b/>
                <w:i/>
                <w:spacing w:val="1"/>
                <w:kern w:val="0"/>
                <w:sz w:val="22"/>
                <w:szCs w:val="22"/>
                <w:lang w:eastAsia="en-US" w:bidi="ar-SA"/>
              </w:rPr>
              <w:t xml:space="preserve"> </w:t>
            </w:r>
            <w:r>
              <w:rPr>
                <w:b/>
                <w:i/>
                <w:kern w:val="0"/>
                <w:sz w:val="22"/>
                <w:szCs w:val="22"/>
                <w:lang w:eastAsia="en-US" w:bidi="ar-SA"/>
              </w:rPr>
              <w:t>Vicens Vives</w:t>
            </w:r>
          </w:p>
        </w:tc>
      </w:tr>
      <w:tr xmlns:wp14="http://schemas.microsoft.com/office/word/2010/wordml" w:rsidTr="58818B3E" w14:paraId="417142F6" wp14:textId="77777777">
        <w:trPr>
          <w:trHeight w:val="562" w:hRule="atLeast"/>
        </w:trPr>
        <w:tc>
          <w:tcPr>
            <w:tcW w:w="10623"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14:paraId="05790CCA" wp14:textId="77777777">
            <w:pPr>
              <w:pStyle w:val="TableParagraph"/>
              <w:widowControl w:val="false"/>
              <w:suppressAutoHyphens w:val="true"/>
              <w:spacing w:before="4" w:after="0"/>
              <w:ind w:left="68" w:hanging="0"/>
              <w:jc w:val="left"/>
              <w:rPr>
                <w:b/>
                <w:i/>
                <w:i/>
                <w:sz w:val="24"/>
              </w:rPr>
            </w:pPr>
            <w:r>
              <w:rPr>
                <w:b/>
                <w:i/>
                <w:kern w:val="0"/>
                <w:sz w:val="24"/>
                <w:szCs w:val="22"/>
                <w:lang w:eastAsia="en-US" w:bidi="ar-SA"/>
              </w:rPr>
              <w:t>Agenda</w:t>
            </w:r>
            <w:r>
              <w:rPr>
                <w:b/>
                <w:i/>
                <w:spacing w:val="-1"/>
                <w:kern w:val="0"/>
                <w:sz w:val="24"/>
                <w:szCs w:val="22"/>
                <w:lang w:eastAsia="en-US" w:bidi="ar-SA"/>
              </w:rPr>
              <w:t xml:space="preserve"> </w:t>
            </w:r>
            <w:r>
              <w:rPr>
                <w:b/>
                <w:i/>
                <w:kern w:val="0"/>
                <w:sz w:val="24"/>
                <w:szCs w:val="22"/>
                <w:lang w:eastAsia="en-US" w:bidi="ar-SA"/>
              </w:rPr>
              <w:t>Escolar:</w:t>
            </w:r>
          </w:p>
          <w:p w:rsidP="11B9720F" w14:paraId="3F85E962" wp14:textId="2A834DFF">
            <w:pPr>
              <w:pStyle w:val="TableParagraph"/>
              <w:widowControl w:val="0"/>
              <w:suppressAutoHyphens w:val="true"/>
              <w:spacing w:before="0" w:after="0" w:line="262" w:lineRule="exact"/>
              <w:ind w:left="1043" w:hanging="0"/>
              <w:jc w:val="left"/>
              <w:rPr>
                <w:i w:val="1"/>
                <w:i/>
                <w:iCs w:val="1"/>
              </w:rPr>
            </w:pPr>
            <w:r w:rsidRPr="11B9720F" w:rsidR="11B9720F">
              <w:rPr>
                <w:i w:val="1"/>
                <w:iCs w:val="1"/>
                <w:kern w:val="0"/>
                <w:sz w:val="24"/>
                <w:szCs w:val="24"/>
                <w:lang w:eastAsia="en-US" w:bidi="ar-SA"/>
              </w:rPr>
              <w:t>“</w:t>
            </w:r>
            <w:r w:rsidRPr="11B9720F" w:rsidR="11B9720F">
              <w:rPr>
                <w:i w:val="1"/>
                <w:iCs w:val="1"/>
                <w:kern w:val="0"/>
                <w:sz w:val="24"/>
                <w:szCs w:val="24"/>
                <w:lang w:eastAsia="en-US" w:bidi="ar-SA"/>
              </w:rPr>
              <w:t>Agenda</w:t>
            </w:r>
            <w:r w:rsidRPr="11B9720F" w:rsidR="11B9720F">
              <w:rPr>
                <w:i w:val="1"/>
                <w:iCs w:val="1"/>
                <w:spacing w:val="-1"/>
                <w:kern w:val="0"/>
                <w:sz w:val="24"/>
                <w:szCs w:val="24"/>
                <w:lang w:eastAsia="en-US" w:bidi="ar-SA"/>
              </w:rPr>
              <w:t xml:space="preserve"> </w:t>
            </w:r>
            <w:r w:rsidRPr="11B9720F" w:rsidR="11B9720F">
              <w:rPr>
                <w:i w:val="1"/>
                <w:iCs w:val="1"/>
                <w:kern w:val="0"/>
                <w:sz w:val="24"/>
                <w:szCs w:val="24"/>
                <w:lang w:eastAsia="en-US" w:bidi="ar-SA"/>
              </w:rPr>
              <w:t>escolar</w:t>
            </w:r>
            <w:r w:rsidRPr="11B9720F" w:rsidR="11B9720F">
              <w:rPr>
                <w:i w:val="1"/>
                <w:iCs w:val="1"/>
                <w:spacing w:val="-2"/>
                <w:kern w:val="0"/>
                <w:sz w:val="24"/>
                <w:szCs w:val="24"/>
                <w:lang w:eastAsia="en-US" w:bidi="ar-SA"/>
              </w:rPr>
              <w:t xml:space="preserve"> </w:t>
            </w:r>
            <w:r w:rsidRPr="11B9720F" w:rsidR="11B9720F">
              <w:rPr>
                <w:i w:val="1"/>
                <w:iCs w:val="1"/>
                <w:kern w:val="0"/>
                <w:sz w:val="24"/>
                <w:szCs w:val="24"/>
                <w:lang w:eastAsia="en-US" w:bidi="ar-SA"/>
              </w:rPr>
              <w:t xml:space="preserve">2026-2027 (CEIP </w:t>
            </w:r>
            <w:r w:rsidRPr="11B9720F" w:rsidR="11B9720F">
              <w:rPr>
                <w:i w:val="1"/>
                <w:iCs w:val="1"/>
                <w:kern w:val="0"/>
                <w:sz w:val="24"/>
                <w:szCs w:val="24"/>
                <w:lang w:eastAsia="en-US" w:bidi="ar-SA"/>
              </w:rPr>
              <w:t>Beato</w:t>
            </w:r>
            <w:r w:rsidRPr="11B9720F" w:rsidR="11B9720F">
              <w:rPr>
                <w:i w:val="1"/>
                <w:iCs w:val="1"/>
                <w:spacing w:val="2"/>
                <w:kern w:val="0"/>
                <w:sz w:val="24"/>
                <w:szCs w:val="24"/>
                <w:lang w:eastAsia="en-US" w:bidi="ar-SA"/>
              </w:rPr>
              <w:t xml:space="preserve"> </w:t>
            </w:r>
            <w:r w:rsidRPr="11B9720F" w:rsidR="11B9720F">
              <w:rPr>
                <w:i w:val="1"/>
                <w:iCs w:val="1"/>
                <w:kern w:val="0"/>
                <w:sz w:val="24"/>
                <w:szCs w:val="24"/>
                <w:lang w:eastAsia="en-US" w:bidi="ar-SA"/>
              </w:rPr>
              <w:t>Jacinto Castañeda)”</w:t>
            </w:r>
            <w:r w:rsidRPr="11B9720F" w:rsidR="11B9720F">
              <w:rPr>
                <w:i w:val="1"/>
                <w:iCs w:val="1"/>
                <w:spacing w:val="-1"/>
                <w:kern w:val="0"/>
                <w:sz w:val="24"/>
                <w:szCs w:val="24"/>
                <w:lang w:eastAsia="en-US" w:bidi="ar-SA"/>
              </w:rPr>
              <w:t xml:space="preserve"> </w:t>
            </w:r>
            <w:r w:rsidRPr="11B9720F" w:rsidR="11B9720F">
              <w:rPr>
                <w:i w:val="1"/>
                <w:iCs w:val="1"/>
                <w:kern w:val="0"/>
                <w:sz w:val="22"/>
                <w:szCs w:val="22"/>
                <w:lang w:eastAsia="en-US" w:bidi="ar-SA"/>
              </w:rPr>
              <w:t>-Distribució</w:t>
            </w:r>
            <w:r w:rsidRPr="11B9720F" w:rsidR="11B9720F">
              <w:rPr>
                <w:i w:val="1"/>
                <w:iCs w:val="1"/>
                <w:spacing w:val="-1"/>
                <w:kern w:val="0"/>
                <w:sz w:val="22"/>
                <w:szCs w:val="22"/>
                <w:lang w:eastAsia="en-US" w:bidi="ar-SA"/>
              </w:rPr>
              <w:t xml:space="preserve"> </w:t>
            </w:r>
            <w:r w:rsidRPr="11B9720F" w:rsidR="11B9720F">
              <w:rPr>
                <w:i w:val="1"/>
                <w:iCs w:val="1"/>
                <w:kern w:val="0"/>
                <w:sz w:val="22"/>
                <w:szCs w:val="22"/>
                <w:lang w:eastAsia="en-US" w:bidi="ar-SA"/>
              </w:rPr>
              <w:t>AMPA-</w:t>
            </w:r>
          </w:p>
        </w:tc>
      </w:tr>
    </w:tbl>
    <w:p w:rsidR="58818B3E" w:rsidP="58818B3E" w:rsidRDefault="58818B3E" w14:paraId="2E202373" w14:textId="20B65034">
      <w:pPr>
        <w:pStyle w:val="Cosdeltext"/>
        <w:spacing w:before="283" w:after="0"/>
        <w:ind w:left="1667" w:hanging="0"/>
      </w:pPr>
    </w:p>
    <w:p w:rsidR="58818B3E" w:rsidP="58818B3E" w:rsidRDefault="58818B3E" w14:paraId="342F18CF" w14:textId="08E9F5DA">
      <w:pPr>
        <w:pStyle w:val="Cosdeltext"/>
        <w:spacing w:before="283" w:after="0"/>
        <w:ind w:left="1667" w:hanging="0"/>
      </w:pPr>
    </w:p>
    <w:p xmlns:wp14="http://schemas.microsoft.com/office/word/2010/wordml" w14:paraId="1929DF88" wp14:textId="77777777">
      <w:pPr>
        <w:pStyle w:val="Cosdeltext"/>
        <w:spacing w:before="283" w:after="0"/>
        <w:ind w:left="1667" w:hanging="0"/>
      </w:pPr>
      <w:r w:rsidR="71B030A6">
        <w:rPr/>
        <w:t>Els</w:t>
      </w:r>
      <w:r w:rsidR="71B030A6">
        <w:rPr>
          <w:spacing w:val="-1"/>
        </w:rPr>
        <w:t xml:space="preserve"> </w:t>
      </w:r>
      <w:r w:rsidR="71B030A6">
        <w:rPr/>
        <w:t>llibres</w:t>
      </w:r>
      <w:r w:rsidR="71B030A6">
        <w:rPr>
          <w:spacing w:val="-1"/>
        </w:rPr>
        <w:t xml:space="preserve"> </w:t>
      </w:r>
      <w:r w:rsidR="71B030A6">
        <w:rPr/>
        <w:t>de</w:t>
      </w:r>
      <w:r w:rsidR="71B030A6">
        <w:rPr>
          <w:spacing w:val="-2"/>
        </w:rPr>
        <w:t xml:space="preserve"> </w:t>
      </w:r>
      <w:r w:rsidR="71B030A6">
        <w:rPr/>
        <w:t>la</w:t>
      </w:r>
      <w:r w:rsidR="71B030A6">
        <w:rPr>
          <w:spacing w:val="-2"/>
        </w:rPr>
        <w:t xml:space="preserve"> </w:t>
      </w:r>
      <w:r w:rsidR="71B030A6">
        <w:rPr/>
        <w:t>zona</w:t>
      </w:r>
      <w:r w:rsidR="71B030A6">
        <w:rPr>
          <w:spacing w:val="-3"/>
        </w:rPr>
        <w:t xml:space="preserve"> </w:t>
      </w:r>
      <w:r w:rsidR="71B030A6">
        <w:rPr/>
        <w:t>destacada</w:t>
      </w:r>
      <w:r w:rsidR="71B030A6">
        <w:rPr>
          <w:spacing w:val="-1"/>
        </w:rPr>
        <w:t xml:space="preserve"> </w:t>
      </w:r>
      <w:r w:rsidR="71B030A6">
        <w:rPr/>
        <w:t>NO</w:t>
      </w:r>
      <w:r w:rsidR="71B030A6">
        <w:rPr>
          <w:spacing w:val="-4"/>
        </w:rPr>
        <w:t xml:space="preserve"> </w:t>
      </w:r>
      <w:r w:rsidR="71B030A6">
        <w:rPr/>
        <w:t>formen</w:t>
      </w:r>
      <w:r w:rsidR="71B030A6">
        <w:rPr>
          <w:spacing w:val="-3"/>
        </w:rPr>
        <w:t xml:space="preserve"> </w:t>
      </w:r>
      <w:r w:rsidR="71B030A6">
        <w:rPr/>
        <w:t>part</w:t>
      </w:r>
      <w:r w:rsidR="71B030A6">
        <w:rPr>
          <w:spacing w:val="-2"/>
        </w:rPr>
        <w:t xml:space="preserve"> </w:t>
      </w:r>
      <w:r w:rsidR="71B030A6">
        <w:rPr/>
        <w:t>del</w:t>
      </w:r>
      <w:r w:rsidR="71B030A6">
        <w:rPr>
          <w:spacing w:val="-2"/>
        </w:rPr>
        <w:t xml:space="preserve"> </w:t>
      </w:r>
      <w:r w:rsidR="71B030A6">
        <w:rPr/>
        <w:t>banc</w:t>
      </w:r>
      <w:r w:rsidR="71B030A6">
        <w:rPr>
          <w:spacing w:val="-3"/>
        </w:rPr>
        <w:t xml:space="preserve"> </w:t>
      </w:r>
      <w:r w:rsidR="71B030A6">
        <w:rPr/>
        <w:t>de</w:t>
      </w:r>
      <w:r w:rsidR="71B030A6">
        <w:rPr>
          <w:spacing w:val="-3"/>
        </w:rPr>
        <w:t xml:space="preserve"> </w:t>
      </w:r>
      <w:r w:rsidR="71B030A6">
        <w:rPr/>
        <w:t>llibres</w:t>
      </w:r>
      <w:r w:rsidR="71B030A6">
        <w:rPr>
          <w:spacing w:val="-2"/>
        </w:rPr>
        <w:t xml:space="preserve"> </w:t>
      </w:r>
      <w:r w:rsidR="71B030A6">
        <w:rPr/>
        <w:t>del</w:t>
      </w:r>
      <w:r w:rsidR="71B030A6">
        <w:rPr>
          <w:spacing w:val="-1"/>
        </w:rPr>
        <w:t xml:space="preserve"> </w:t>
      </w:r>
      <w:r w:rsidR="71B030A6">
        <w:rPr/>
        <w:t>centre</w:t>
      </w:r>
    </w:p>
    <w:p w:rsidR="00B1D99C" w:rsidP="7E3BEF8A" w:rsidRDefault="00B1D99C" w14:paraId="574C23DC" w14:textId="3C760A4C">
      <w:pPr>
        <w:pStyle w:val="Cosdeltext"/>
        <w:widowControl w:val="0"/>
        <w:spacing w:before="1" w:after="0"/>
        <w:ind w:left="232" w:hanging="0"/>
        <w:jc w:val="left"/>
        <w:rPr>
          <w:rFonts w:ascii="Calibri" w:hAnsi="Calibri" w:eastAsia="Calibri" w:cs="Calibri"/>
          <w:b w:val="0"/>
          <w:bCs w:val="0"/>
          <w:i w:val="0"/>
          <w:iCs w:val="0"/>
          <w:noProof w:val="0"/>
          <w:sz w:val="28"/>
          <w:szCs w:val="28"/>
          <w:lang w:val="ca-ES"/>
        </w:rPr>
      </w:pPr>
      <w:r w:rsidRPr="7E3BEF8A" w:rsidR="00B1D99C">
        <w:rPr>
          <w:rFonts w:ascii="Calibri" w:hAnsi="Calibri" w:eastAsia="Calibri" w:cs="Calibri"/>
          <w:b w:val="0"/>
          <w:bCs w:val="0"/>
          <w:i w:val="0"/>
          <w:iCs w:val="0"/>
          <w:noProof w:val="0"/>
          <w:sz w:val="28"/>
          <w:szCs w:val="28"/>
          <w:lang w:val="ca-ES"/>
        </w:rPr>
        <w:t>(*) La llicència digital de “Snappet” forma part, en aquest curs, del banc de llibres. El no integrats del banc de llibres la poden adquirir en les llibreries de Xàtiva (La Tenda de</w:t>
      </w:r>
    </w:p>
    <w:p w:rsidR="00B1D99C" w:rsidP="7E3BEF8A" w:rsidRDefault="00B1D99C" w14:paraId="60AB936E" w14:textId="1B475F1B">
      <w:pPr>
        <w:pStyle w:val="Cosdeltext"/>
        <w:widowControl w:val="0"/>
        <w:spacing w:before="0" w:after="0"/>
        <w:ind w:left="232" w:right="1440" w:hanging="0"/>
        <w:jc w:val="left"/>
        <w:rPr>
          <w:rFonts w:ascii="Calibri" w:hAnsi="Calibri" w:eastAsia="Calibri" w:cs="Calibri"/>
          <w:b w:val="0"/>
          <w:bCs w:val="0"/>
          <w:i w:val="0"/>
          <w:iCs w:val="0"/>
          <w:noProof w:val="0"/>
          <w:sz w:val="28"/>
          <w:szCs w:val="28"/>
          <w:lang w:val="ca-ES"/>
        </w:rPr>
      </w:pPr>
      <w:r w:rsidRPr="7E3BEF8A" w:rsidR="00B1D99C">
        <w:rPr>
          <w:rFonts w:ascii="Calibri" w:hAnsi="Calibri" w:eastAsia="Calibri" w:cs="Calibri"/>
          <w:b w:val="0"/>
          <w:bCs w:val="0"/>
          <w:i w:val="0"/>
          <w:iCs w:val="0"/>
          <w:noProof w:val="0"/>
          <w:sz w:val="28"/>
          <w:szCs w:val="28"/>
          <w:lang w:val="ca-ES"/>
        </w:rPr>
        <w:t>l’Estudiant – Llibreria La Costera – Papelería Librería Muñoz) que són proveïdores d’aquest material.</w:t>
      </w:r>
    </w:p>
    <w:p w:rsidR="7E3BEF8A" w:rsidP="7E3BEF8A" w:rsidRDefault="7E3BEF8A" w14:paraId="028B5329" w14:textId="0CCBED8D">
      <w:pPr>
        <w:pStyle w:val="Cosdeltext"/>
        <w:spacing w:before="283" w:after="0"/>
        <w:ind w:left="1667" w:hanging="0"/>
      </w:pPr>
    </w:p>
    <w:sectPr>
      <w:headerReference w:type="default" r:id="rId2"/>
      <w:type w:val="nextPage"/>
      <w:pgSz w:w="11906" w:h="16838" w:orient="portrait"/>
      <w:pgMar w:top="1360" w:right="360" w:bottom="280" w:left="620" w:header="1011" w:footer="0" w:gutter="0"/>
      <w:pgNumType w:fmt="decimal"/>
      <w:formProt w:val="false"/>
      <w:textDirection w:val="lrTb"/>
      <w:docGrid w:type="default" w:linePitch="100" w:charSpace="0"/>
      <w:cols w:num="1"/>
      <w:footerReference w:type="default" r:id="R64a6e8956cf34ab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Arial MT">
    <w:charset w:val="01"/>
    <w:family w:val="roman"/>
    <w:pitch w:val="variable"/>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3640"/>
      <w:gridCol w:w="3640"/>
      <w:gridCol w:w="3640"/>
    </w:tblGrid>
    <w:tr w:rsidR="2441682E" w:rsidTr="2441682E" w14:paraId="3FE5C44E">
      <w:trPr>
        <w:trHeight w:val="300"/>
      </w:trPr>
      <w:tc>
        <w:tcPr>
          <w:tcW w:w="3640" w:type="dxa"/>
          <w:tcMar/>
        </w:tcPr>
        <w:p w:rsidR="2441682E" w:rsidP="2441682E" w:rsidRDefault="2441682E" w14:paraId="42E8853A" w14:textId="5BBCD53E">
          <w:pPr>
            <w:pStyle w:val="Header"/>
            <w:bidi w:val="0"/>
            <w:ind w:left="-115"/>
            <w:jc w:val="left"/>
          </w:pPr>
        </w:p>
      </w:tc>
      <w:tc>
        <w:tcPr>
          <w:tcW w:w="3640" w:type="dxa"/>
          <w:tcMar/>
        </w:tcPr>
        <w:p w:rsidR="2441682E" w:rsidP="2441682E" w:rsidRDefault="2441682E" w14:paraId="56272DC9" w14:textId="6018CC45">
          <w:pPr>
            <w:pStyle w:val="Header"/>
            <w:bidi w:val="0"/>
            <w:jc w:val="center"/>
          </w:pPr>
        </w:p>
      </w:tc>
      <w:tc>
        <w:tcPr>
          <w:tcW w:w="3640" w:type="dxa"/>
          <w:tcMar/>
        </w:tcPr>
        <w:p w:rsidR="2441682E" w:rsidP="2441682E" w:rsidRDefault="2441682E" w14:paraId="1820EF14" w14:textId="17B67A9A">
          <w:pPr>
            <w:pStyle w:val="Header"/>
            <w:bidi w:val="0"/>
            <w:ind w:right="-115"/>
            <w:jc w:val="right"/>
          </w:pPr>
        </w:p>
      </w:tc>
    </w:tr>
  </w:tbl>
  <w:p w:rsidR="2441682E" w:rsidP="2441682E" w:rsidRDefault="2441682E" w14:paraId="49C953C0" w14:textId="731E8078">
    <w:pPr>
      <w:pStyle w:val="Footer"/>
      <w:bidi w:val="0"/>
    </w:pP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mc:Ignorable="w14 wp14 w15">
  <w:p xmlns:wp14="http://schemas.microsoft.com/office/word/2010/wordml" w:rsidP="59E91058" w14:paraId="16F3AC47" wp14:textId="277E7075">
    <w:pPr>
      <w:pStyle w:val="Cosdeltext"/>
      <w:spacing w:line="4" w:lineRule="auto"/>
      <w:rPr>
        <w:rFonts w:ascii="Arial" w:hAnsi="Arial" w:eastAsia="Arial" w:cs="Arial"/>
        <w:sz w:val="32"/>
        <w:szCs w:val="32"/>
      </w:rPr>
    </w:pPr>
    <w:r>
      <w:rPr>
        <w:sz w:val="20"/>
      </w:rPr>
      <mc:AlternateContent>
        <mc:Choice Requires="wps">
          <w:drawing>
            <wp:anchor xmlns:wp14="http://schemas.microsoft.com/office/word/2010/wordprocessingDrawing" distT="0" distB="0" distL="0" distR="0" simplePos="0" relativeHeight="4" behindDoc="1" locked="0" layoutInCell="0" allowOverlap="1" wp14:anchorId="3321A9BE" wp14:editId="7777777">
              <wp:simplePos x="0" y="0"/>
              <wp:positionH relativeFrom="page">
                <wp:posOffset>3408680</wp:posOffset>
              </wp:positionH>
              <wp:positionV relativeFrom="page">
                <wp:posOffset>629285</wp:posOffset>
              </wp:positionV>
              <wp:extent cx="1562735" cy="225425"/>
              <wp:effectExtent l="0" t="0" r="0" b="0"/>
              <wp:wrapNone/>
              <wp:docPr id="5" name="Imagen3"/>
              <a:graphic xmlns:a="http://schemas.openxmlformats.org/drawingml/2006/main">
                <a:graphicData uri="http://schemas.microsoft.com/office/word/2010/wordprocessingShape">
                  <wps:wsp>
                    <wps:cNvSpPr/>
                    <wps:spPr>
                      <a:xfrm>
                        <a:off x="0" y="0"/>
                        <a:ext cx="1562760" cy="225360"/>
                      </a:xfrm>
                      <a:prstGeom prst="rect">
                        <a:avLst/>
                      </a:prstGeom>
                      <a:noFill/>
                      <a:ln w="0">
                        <a:noFill/>
                      </a:ln>
                    </wps:spPr>
                    <wps:style>
                      <a:lnRef idx="0"/>
                      <a:fillRef idx="0"/>
                      <a:effectRef idx="0"/>
                      <a:fontRef idx="minor"/>
                    </wps:style>
                    <wps:txbx>
                      <w:txbxContent>
                        <w:p xmlns:wp14="http://schemas.microsoft.com/office/word/2010/wordml" w14:paraId="2C3A326D" wp14:textId="77777777">
                          <w:pPr>
                            <w:pStyle w:val="Cosdeltext"/>
                            <w:spacing w:before="11" w:after="0"/>
                            <w:ind w:left="20" w:hanging="0"/>
                            <w:rPr>
                              <w:rFonts w:ascii="Arial MT" w:hAnsi="Arial MT"/>
                            </w:rPr>
                          </w:pPr>
                          <w:r>
                            <w:rPr>
                              <w:rFonts w:ascii="Arial MT" w:hAnsi="Arial MT"/>
                              <w:color w:val="000000"/>
                            </w:rPr>
                            <w:t>LLIBRES</w:t>
                          </w:r>
                          <w:r>
                            <w:rPr>
                              <w:rFonts w:ascii="Arial MT" w:hAnsi="Arial MT"/>
                              <w:color w:val="000000"/>
                              <w:spacing w:val="-1"/>
                            </w:rPr>
                            <w:t xml:space="preserve"> </w:t>
                          </w:r>
                          <w:r>
                            <w:rPr>
                              <w:rFonts w:ascii="Arial MT" w:hAnsi="Arial MT"/>
                              <w:color w:val="000000"/>
                            </w:rPr>
                            <w:t>DE</w:t>
                          </w:r>
                          <w:r>
                            <w:rPr>
                              <w:rFonts w:ascii="Arial MT" w:hAnsi="Arial MT"/>
                              <w:color w:val="000000"/>
                              <w:spacing w:val="1"/>
                            </w:rPr>
                            <w:t xml:space="preserve"> </w:t>
                          </w:r>
                          <w:r>
                            <w:rPr>
                              <w:rFonts w:ascii="Arial MT" w:hAnsi="Arial MT"/>
                              <w:color w:val="000000"/>
                            </w:rPr>
                            <w:t>TEXT</w:t>
                          </w:r>
                        </w:p>
                      </w:txbxContent>
                    </wps:txbx>
                    <wps:bodyPr lIns="0" tIns="0" rIns="0" bIns="0" anchor="t">
                      <a:noAutofit/>
                    </wps:bodyPr>
                  </wps:wsp>
                </a:graphicData>
              </a:graphic>
            </wp:anchor>
          </w:drawing>
        </mc:Choice>
        <mc:Fallback>
          <w:pict w14:anchorId="77B76305">
            <v:rect id="shape_0" style="position:absolute;margin-left:268.4pt;margin-top:49.55pt;width:123pt;height:17.7pt;mso-wrap-style:square;v-text-anchor:top;mso-position-horizontal-relative:page;mso-position-vertical-relative:page" o:allowincell="f" stroked="f" ID="Imagen3" path="m0,0l-2147483645,0l-2147483645,-2147483646l0,-2147483646xe">
              <v:fill on="false" o:detectmouseclick="t"/>
              <v:stroke color="#3465a4" joinstyle="round" endcap="flat"/>
              <v:textbox>
                <w:txbxContent>
                  <w:p w14:paraId="28ACCD60" wp14:textId="77777777">
                    <w:pPr>
                      <w:pStyle w:val="Cosdeltext"/>
                      <w:spacing w:before="11" w:after="0"/>
                      <w:ind w:left="20" w:hanging="0"/>
                      <w:rPr>
                        <w:rFonts w:ascii="Arial MT" w:hAnsi="Arial MT"/>
                      </w:rPr>
                    </w:pPr>
                    <w:r>
                      <w:rPr>
                        <w:rFonts w:ascii="Arial MT" w:hAnsi="Arial MT"/>
                        <w:color w:val="000000"/>
                      </w:rPr>
                      <w:t>LLIBRES</w:t>
                    </w:r>
                    <w:r>
                      <w:rPr>
                        <w:rFonts w:ascii="Arial MT" w:hAnsi="Arial MT"/>
                        <w:color w:val="000000"/>
                        <w:spacing w:val="-1"/>
                      </w:rPr>
                      <w:t xml:space="preserve"> </w:t>
                    </w:r>
                    <w:r>
                      <w:rPr>
                        <w:rFonts w:ascii="Arial MT" w:hAnsi="Arial MT"/>
                        <w:color w:val="000000"/>
                      </w:rPr>
                      <w:t>DE</w:t>
                    </w:r>
                    <w:r>
                      <w:rPr>
                        <w:rFonts w:ascii="Arial MT" w:hAnsi="Arial MT"/>
                        <w:color w:val="000000"/>
                        <w:spacing w:val="1"/>
                      </w:rPr>
                      <w:t xml:space="preserve"> </w:t>
                    </w:r>
                    <w:r>
                      <w:rPr>
                        <w:rFonts w:ascii="Arial MT" w:hAnsi="Arial MT"/>
                        <w:color w:val="000000"/>
                      </w:rPr>
                      <w:t>TEXT</w:t>
                    </w:r>
                  </w:p>
                </w:txbxContent>
              </v:textbox>
              <w10:wrap type="none"/>
            </v:rect>
          </w:pict>
        </mc:Fallback>
      </mc:AlternateContent>
    </w:r>
    <w:r>
      <w:rPr>
        <w:sz w:val="20"/>
      </w:rPr>
      <mc:AlternateContent>
        <mc:Choice Requires="wps">
          <w:drawing>
            <wp:anchor xmlns:wp14="http://schemas.microsoft.com/office/word/2010/wordprocessingDrawing" distT="0" distB="0" distL="0" distR="0" simplePos="0" relativeHeight="6" behindDoc="1" locked="0" layoutInCell="0" allowOverlap="1" wp14:anchorId="56D47470" wp14:editId="7777777">
              <wp:simplePos x="0" y="0"/>
              <wp:positionH relativeFrom="page">
                <wp:posOffset>5451475</wp:posOffset>
              </wp:positionH>
              <wp:positionV relativeFrom="page">
                <wp:posOffset>629285</wp:posOffset>
              </wp:positionV>
              <wp:extent cx="1422400" cy="225425"/>
              <wp:effectExtent l="0" t="0" r="0" b="0"/>
              <wp:wrapNone/>
              <wp:docPr id="6" name="Imagen4"/>
              <a:graphic xmlns:a="http://schemas.openxmlformats.org/drawingml/2006/main">
                <a:graphicData uri="http://schemas.microsoft.com/office/word/2010/wordprocessingShape">
                  <wps:wsp>
                    <wps:cNvSpPr/>
                    <wps:spPr>
                      <a:xfrm>
                        <a:off x="0" y="0"/>
                        <a:ext cx="1422360" cy="225360"/>
                      </a:xfrm>
                      <a:prstGeom prst="rect">
                        <a:avLst/>
                      </a:prstGeom>
                      <a:noFill/>
                      <a:ln w="0">
                        <a:noFill/>
                      </a:ln>
                    </wps:spPr>
                    <wps:style>
                      <a:lnRef idx="0"/>
                      <a:fillRef idx="0"/>
                      <a:effectRef idx="0"/>
                      <a:fontRef idx="minor"/>
                    </wps:style>
                    <wps:txbx>
                      <w:txbxContent>
                        <w:p xmlns:wp14="http://schemas.microsoft.com/office/word/2010/wordml" w14:paraId="5F366873" wp14:textId="77777777">
                          <w:pPr>
                            <w:pStyle w:val="Cosdeltext"/>
                            <w:spacing w:before="11" w:after="0"/>
                            <w:ind w:left="20" w:hanging="0"/>
                            <w:rPr>
                              <w:rFonts w:ascii="Arial MT" w:hAnsi="Arial MT"/>
                            </w:rPr>
                          </w:pPr>
                          <w:r>
                            <w:rPr>
                              <w:rFonts w:ascii="Arial MT" w:hAnsi="Arial MT"/>
                              <w:color w:val="FF0000"/>
                            </w:rPr>
                            <w:t>CURS 202</w:t>
                          </w:r>
                          <w:r>
                            <w:rPr>
                              <w:rFonts w:ascii="Arial MT" w:hAnsi="Arial MT"/>
                              <w:color w:val="FF0000"/>
                            </w:rPr>
                            <w:t>6</w:t>
                          </w:r>
                          <w:r>
                            <w:rPr>
                              <w:rFonts w:ascii="Arial MT" w:hAnsi="Arial MT"/>
                              <w:color w:val="FF0000"/>
                            </w:rPr>
                            <w:t>/202</w:t>
                          </w:r>
                          <w:r>
                            <w:rPr>
                              <w:rFonts w:ascii="Arial MT" w:hAnsi="Arial MT"/>
                              <w:color w:val="FF0000"/>
                            </w:rPr>
                            <w:t>7</w:t>
                          </w:r>
                        </w:p>
                      </w:txbxContent>
                    </wps:txbx>
                    <wps:bodyPr lIns="0" tIns="0" rIns="0" bIns="0" anchor="t">
                      <a:noAutofit/>
                    </wps:bodyPr>
                  </wps:wsp>
                </a:graphicData>
              </a:graphic>
            </wp:anchor>
          </w:drawing>
        </mc:Choice>
        <mc:Fallback>
          <w:pict w14:anchorId="49FDB7BE">
            <v:rect id="shape_0" style="position:absolute;margin-left:429.25pt;margin-top:49.55pt;width:111.95pt;height:17.7pt;mso-wrap-style:square;v-text-anchor:top;mso-position-horizontal-relative:page;mso-position-vertical-relative:page" o:allowincell="f" stroked="f" ID="Imagen4" path="m0,0l-2147483645,0l-2147483645,-2147483646l0,-2147483646xe">
              <v:fill on="false" o:detectmouseclick="t"/>
              <v:stroke color="#3465a4" joinstyle="round" endcap="flat"/>
              <v:textbox>
                <w:txbxContent>
                  <w:p w14:paraId="12F0B68E" wp14:textId="77777777">
                    <w:pPr>
                      <w:pStyle w:val="Cosdeltext"/>
                      <w:spacing w:before="11" w:after="0"/>
                      <w:ind w:left="20" w:hanging="0"/>
                      <w:rPr>
                        <w:rFonts w:ascii="Arial MT" w:hAnsi="Arial MT"/>
                      </w:rPr>
                    </w:pPr>
                    <w:r>
                      <w:rPr>
                        <w:rFonts w:ascii="Arial MT" w:hAnsi="Arial MT"/>
                        <w:color w:val="FF0000"/>
                      </w:rPr>
                      <w:t>CURS 202</w:t>
                    </w:r>
                    <w:r>
                      <w:rPr>
                        <w:rFonts w:ascii="Arial MT" w:hAnsi="Arial MT"/>
                        <w:color w:val="FF0000"/>
                      </w:rPr>
                      <w:t>6</w:t>
                    </w:r>
                    <w:r>
                      <w:rPr>
                        <w:rFonts w:ascii="Arial MT" w:hAnsi="Arial MT"/>
                        <w:color w:val="FF0000"/>
                      </w:rPr>
                      <w:t>/202</w:t>
                    </w:r>
                    <w:r>
                      <w:rPr>
                        <w:rFonts w:ascii="Arial MT" w:hAnsi="Arial MT"/>
                        <w:color w:val="FF0000"/>
                      </w:rPr>
                      <w:t>7</w:t>
                    </w:r>
                  </w:p>
                </w:txbxContent>
              </v:textbox>
              <w10:wrap type="none"/>
            </v:rect>
          </w:pict>
        </mc:Fallback>
      </mc:AlternateContent>
    </w:r>
    <w:r w:rsidRPr="59E91058" w:rsidR="59E91058">
      <w:rPr>
        <w:sz w:val="32"/>
        <w:szCs w:val="32"/>
      </w:rPr>
      <w:t xml:space="preserve">CEIP  </w:t>
    </w:r>
    <w:r w:rsidRPr="59E91058" w:rsidR="59E91058">
      <w:rPr>
        <w:sz w:val="32"/>
        <w:szCs w:val="32"/>
      </w:rPr>
      <w:t xml:space="preserve">LA  </w:t>
    </w:r>
    <w:r w:rsidRPr="59E91058" w:rsidR="59E91058">
      <w:rPr>
        <w:sz w:val="32"/>
        <w:szCs w:val="32"/>
      </w:rPr>
      <w:t>BOL</w:t>
    </w:r>
    <w:r w:rsidRPr="59E91058" w:rsidR="59E91058">
      <w:rPr>
        <w:sz w:val="32"/>
        <w:szCs w:val="32"/>
      </w:rPr>
      <w:t>A</w:t>
    </w:r>
  </w:p>
</w:hdr>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hyphenationZone w:val="425"/>
  <w:compat>
    <w:compatSetting w:name="compatibilityMode" w:uri="http://schemas.microsoft.com/office/word" w:val="14"/>
    <w:compatSetting w:name="useWord2013TrackBottomHyphenation" w:uri="http://schemas.microsoft.com/office/word" w:val="1"/>
  </w:compat>
  <w:rsids>
    <w:rsidRoot w:val="2441682E"/>
    <w:rsid w:val="002BCB02"/>
    <w:rsid w:val="00B1D99C"/>
    <w:rsid w:val="01EA7BFE"/>
    <w:rsid w:val="0768020E"/>
    <w:rsid w:val="0BB45D98"/>
    <w:rsid w:val="0BB45D98"/>
    <w:rsid w:val="0DBBAEB0"/>
    <w:rsid w:val="0EF8FF42"/>
    <w:rsid w:val="0F4888CA"/>
    <w:rsid w:val="0F4888CA"/>
    <w:rsid w:val="0FFCB182"/>
    <w:rsid w:val="10625B98"/>
    <w:rsid w:val="11B9720F"/>
    <w:rsid w:val="144AAF9E"/>
    <w:rsid w:val="1F14174C"/>
    <w:rsid w:val="212A6EDA"/>
    <w:rsid w:val="2441682E"/>
    <w:rsid w:val="2BD6CC11"/>
    <w:rsid w:val="2F51554C"/>
    <w:rsid w:val="2FB3F792"/>
    <w:rsid w:val="31230BA1"/>
    <w:rsid w:val="325A050B"/>
    <w:rsid w:val="33CF7E5C"/>
    <w:rsid w:val="3655D1D1"/>
    <w:rsid w:val="3853E692"/>
    <w:rsid w:val="3994EB4E"/>
    <w:rsid w:val="4DC62C91"/>
    <w:rsid w:val="4E6019A2"/>
    <w:rsid w:val="5433ADCE"/>
    <w:rsid w:val="5590A7D7"/>
    <w:rsid w:val="56104EA7"/>
    <w:rsid w:val="56E3EDF5"/>
    <w:rsid w:val="58818B3E"/>
    <w:rsid w:val="59E91058"/>
    <w:rsid w:val="5E406B2B"/>
    <w:rsid w:val="5E406B2B"/>
    <w:rsid w:val="6185A3DC"/>
    <w:rsid w:val="6B2D0E16"/>
    <w:rsid w:val="71B030A6"/>
    <w:rsid w:val="71B74E1F"/>
    <w:rsid w:val="73BC0A3A"/>
    <w:rsid w:val="74E774F3"/>
    <w:rsid w:val="767E823A"/>
    <w:rsid w:val="76A17B02"/>
    <w:rsid w:val="7B72CB8A"/>
    <w:rsid w:val="7C3C9E78"/>
    <w:rsid w:val="7CCFC14F"/>
    <w:rsid w:val="7E3BEF8A"/>
    <w:rsid w:val="7FB89C3E"/>
  </w:rsids>
  <w:themeFontLang w:val="es-ES" w:eastAsia="" w:bidi=""/>
  <w14:docId w14:val="23F89E0B"/>
  <w15:docId w15:val="{27C7884F-4F5A-4BB7-B406-D0813C05BF85}"/>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 w:asciiTheme="minorHAnsi" w:hAnsiTheme="minorHAnsi" w:eastAsiaTheme="minorHAnsi" w:cstheme="minorBid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ca-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7661eb"/>
    <w:rPr>
      <w:rFonts w:ascii="Arial" w:hAnsi="Arial" w:eastAsia="Arial" w:cs="Arial"/>
      <w:lang w:val="ca-ES"/>
    </w:rPr>
  </w:style>
  <w:style w:type="character" w:styleId="PiedepginaCar" w:customStyle="1">
    <w:name w:val="Pie de página Car"/>
    <w:basedOn w:val="DefaultParagraphFont"/>
    <w:uiPriority w:val="99"/>
    <w:qFormat/>
    <w:rsid w:val="007661eb"/>
    <w:rPr>
      <w:rFonts w:ascii="Arial" w:hAnsi="Arial" w:eastAsia="Arial" w:cs="Arial"/>
      <w:lang w:val="ca-ES"/>
    </w:rPr>
  </w:style>
  <w:style w:type="paragraph" w:styleId="Encapalament">
    <w:name w:val="Encapçalament"/>
    <w:basedOn w:val="Normal"/>
    <w:next w:val="Cosdeltext"/>
    <w:qFormat/>
    <w:pPr>
      <w:keepNext w:val="true"/>
      <w:spacing w:before="240" w:after="120"/>
    </w:pPr>
    <w:rPr>
      <w:rFonts w:ascii="Liberation Sans" w:hAnsi="Liberation Sans" w:eastAsia="Noto Sans CJK SC" w:cs="Noto Sans Devanagari"/>
      <w:sz w:val="28"/>
      <w:szCs w:val="28"/>
    </w:rPr>
  </w:style>
  <w:style w:type="paragraph" w:styleId="Cosdeltext">
    <w:name w:val="Body Text"/>
    <w:basedOn w:val="Normal"/>
    <w:uiPriority w:val="1"/>
    <w:qFormat/>
    <w:pPr/>
    <w:rPr>
      <w:rFonts w:ascii="Calibri" w:hAnsi="Calibri" w:eastAsia="Calibri" w:cs="Calibri"/>
      <w:sz w:val="28"/>
      <w:szCs w:val="28"/>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Noto Sans Devanagari"/>
    </w:rPr>
  </w:style>
  <w:style w:type="paragraph" w:styleId="Ttulo">
    <w:name w:val="Título"/>
    <w:basedOn w:val="Normal"/>
    <w:next w:val="Cosdeltext"/>
    <w:qFormat/>
    <w:pPr>
      <w:keepNext w:val="true"/>
      <w:spacing w:before="240" w:after="120"/>
    </w:pPr>
    <w:rPr>
      <w:rFonts w:ascii="Liberation Sans" w:hAnsi="Liberation Sans" w:eastAsia="Microsoft YaHei" w:cs="Arial"/>
      <w:sz w:val="28"/>
      <w:szCs w:val="28"/>
    </w:rPr>
  </w:style>
  <w:style w:type="paragraph" w:styleId="Ndice">
    <w:name w:val="Índice"/>
    <w:basedOn w:val="Normal"/>
    <w:qFormat/>
    <w:pPr>
      <w:suppressLineNumbers/>
    </w:pPr>
    <w:rPr>
      <w:rFonts w:cs="Arial"/>
    </w:rPr>
  </w:style>
  <w:style w:type="paragraph" w:styleId="Ttol">
    <w:name w:val="Title"/>
    <w:basedOn w:val="Normal"/>
    <w:uiPriority w:val="10"/>
    <w:qFormat/>
    <w:pPr>
      <w:spacing w:before="80" w:after="0"/>
      <w:ind w:left="4266" w:right="4520" w:hanging="0"/>
      <w:jc w:val="center"/>
    </w:pPr>
    <w:rPr>
      <w:b/>
      <w:bCs/>
      <w:sz w:val="32"/>
      <w:szCs w:val="32"/>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jc w:val="center"/>
    </w:pPr>
    <w:rPr/>
  </w:style>
  <w:style w:type="paragraph" w:styleId="Cabeceraypie">
    <w:name w:val="Cabecera y pie"/>
    <w:basedOn w:val="Normal"/>
    <w:qFormat/>
    <w:pPr/>
    <w:rPr/>
  </w:style>
  <w:style w:type="paragraph" w:styleId="Capaleraipeu">
    <w:name w:val="Capçalera i peu"/>
    <w:basedOn w:val="Normal"/>
    <w:qFormat/>
    <w:pPr/>
    <w:rPr/>
  </w:style>
  <w:style w:type="paragraph" w:styleId="Capalera">
    <w:name w:val="Header"/>
    <w:basedOn w:val="Normal"/>
    <w:link w:val="EncabezadoCar"/>
    <w:uiPriority w:val="99"/>
    <w:unhideWhenUsed/>
    <w:rsid w:val="007661eb"/>
    <w:pPr>
      <w:tabs>
        <w:tab w:val="clear" w:pos="720"/>
        <w:tab w:val="center" w:leader="none" w:pos="4252"/>
        <w:tab w:val="right" w:leader="none" w:pos="8504"/>
      </w:tabs>
    </w:pPr>
    <w:rPr/>
  </w:style>
  <w:style w:type="paragraph" w:styleId="Peudepgina">
    <w:name w:val="Footer"/>
    <w:basedOn w:val="Normal"/>
    <w:link w:val="PiedepginaCar"/>
    <w:uiPriority w:val="99"/>
    <w:unhideWhenUsed/>
    <w:rsid w:val="007661eb"/>
    <w:pPr>
      <w:tabs>
        <w:tab w:val="clear" w:pos="720"/>
        <w:tab w:val="center" w:leader="none" w:pos="4252"/>
        <w:tab w:val="right" w:leader="none" w:pos="8504"/>
      </w:tabs>
    </w:pPr>
    <w:rPr/>
  </w:style>
  <w:style w:type="paragraph" w:styleId="NoSpacing">
    <w:name w:val="No Spacing"/>
    <w:uiPriority w:val="1"/>
    <w:qFormat/>
    <w:rsid w:val="0075272e"/>
    <w:pPr>
      <w:widowControl w:val="false"/>
      <w:suppressAutoHyphens w:val="true"/>
      <w:bidi w:val="0"/>
      <w:spacing w:before="0" w:after="0"/>
      <w:jc w:val="left"/>
    </w:pPr>
    <w:rPr>
      <w:rFonts w:ascii="Arial" w:hAnsi="Arial" w:eastAsia="Arial" w:cs="Arial"/>
      <w:color w:val="auto"/>
      <w:kern w:val="0"/>
      <w:sz w:val="22"/>
      <w:szCs w:val="22"/>
      <w:lang w:val="ca-ES" w:eastAsia="en-US" w:bidi="ar-SA"/>
    </w:rPr>
  </w:style>
  <w:style w:type="paragraph" w:styleId="Contenidodelmarco">
    <w:name w:val="Contenido del marco"/>
    <w:basedOn w:val="Normal"/>
    <w:qFormat/>
    <w:pPr/>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paragraph" w:styleId="Contingutdelmarc">
    <w:name w:val="Contingut del marc"/>
    <w:basedOn w:val="Normal"/>
    <w:qFormat/>
    <w:pPr/>
    <w:rPr/>
  </w:style>
  <w:style w:type="numbering" w:styleId="NoList" w:default="1">
    <w:name w:val="No List"/>
    <w:uiPriority w:val="99"/>
    <w:semiHidden/>
    <w:unhideWhenUsed/>
    <w:qFormat/>
  </w:style>
  <w:style w:type="table" w:styleId="Tablanormal" w:default="1">
    <w:name w:val="Normal Table"/>
    <w:uiPriority w:val="99"/>
    <w:semiHidden/>
    <w:unhideWhenUsed/>
    <w:tblPr>
      <w:tblCellMar>
        <w:top w:w="0" w:type="dxa"/>
        <w:left w:w="108" w:type="dxa"/>
        <w:bottom w:w="0" w:type="dxa"/>
        <w:right w:w="108" w:type="dxa"/>
      </w:tblCellMar>
    </w:tblPr>
  </w:style>
  <w:style w:type="table" w:styleId="TableNormal" w:customStyle="1">
    <w:name w:val="Table Normal"/>
    <w:uiPriority w:val="2"/>
    <w:semiHidden/>
    <w:unhideWhenUsed/>
    <w:qFormat/>
    <w:tblPr>
      <w:tblCellMar>
        <w:top w:w="0" w:type="dxa"/>
        <w:left w:w="0" w:type="dxa"/>
        <w:bottom w:w="0" w:type="dxa"/>
        <w:right w:w="0" w:type="dxa"/>
      </w:tblCellMar>
    </w:tblPr>
  </w:style>
  <w:style w:type="paragraph" w:styleId="Header">
    <w:uiPriority w:val="99"/>
    <w:name w:val="header"/>
    <w:basedOn w:val="Normal"/>
    <w:unhideWhenUsed/>
    <w:rsid w:val="2441682E"/>
    <w:pPr>
      <w:tabs>
        <w:tab w:val="center" w:leader="none" w:pos="4680"/>
        <w:tab w:val="right" w:leader="none" w:pos="9360"/>
      </w:tabs>
      <w:spacing w:line="240" w:lineRule="auto"/>
    </w:pPr>
  </w:style>
  <w:style w:type="paragraph" w:styleId="Footer">
    <w:uiPriority w:val="99"/>
    <w:name w:val="footer"/>
    <w:basedOn w:val="Normal"/>
    <w:unhideWhenUsed/>
    <w:rsid w:val="2441682E"/>
    <w:pPr>
      <w:tabs>
        <w:tab w:val="center" w:leader="none" w:pos="4680"/>
        <w:tab w:val="right" w:leader="none" w:pos="9360"/>
      </w:tabs>
      <w:spacing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fontTable" Target="fontTable.xml" Id="rId3" /><Relationship Type="http://schemas.openxmlformats.org/officeDocument/2006/relationships/customXml" Target="../customXml/item2.xml" Id="rId7" /><Relationship Type="http://schemas.openxmlformats.org/officeDocument/2006/relationships/header" Target="header1.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settings" Target="settings.xml" Id="rId4" /><Relationship Type="http://schemas.openxmlformats.org/officeDocument/2006/relationships/footer" Target="footer.xml" Id="R64a6e8956cf34ab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6D3CC22D9FEF4096E86D793CD6E501" ma:contentTypeVersion="15" ma:contentTypeDescription="Crear nuevo documento." ma:contentTypeScope="" ma:versionID="13b56820066d3d0df58bf04fbed58c51">
  <xsd:schema xmlns:xsd="http://www.w3.org/2001/XMLSchema" xmlns:xs="http://www.w3.org/2001/XMLSchema" xmlns:p="http://schemas.microsoft.com/office/2006/metadata/properties" xmlns:ns2="a7c8d528-bbe1-4cfe-9656-bf8b46788f68" xmlns:ns3="645b85fe-3c7c-4c29-ae32-b48e713e2670" targetNamespace="http://schemas.microsoft.com/office/2006/metadata/properties" ma:root="true" ma:fieldsID="048bc87ffbfbdc0c81f0af07e6a10a70" ns2:_="" ns3:_="">
    <xsd:import namespace="a7c8d528-bbe1-4cfe-9656-bf8b46788f68"/>
    <xsd:import namespace="645b85fe-3c7c-4c29-ae32-b48e713e26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8d528-bbe1-4cfe-9656-bf8b46788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4f5d4c4-0854-4d98-839d-01d00d4fd45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b85fe-3c7c-4c29-ae32-b48e713e2670"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3ecb526e-dd5d-4e36-82d8-bf73363494ab}" ma:internalName="TaxCatchAll" ma:showField="CatchAllData" ma:web="645b85fe-3c7c-4c29-ae32-b48e713e2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c8d528-bbe1-4cfe-9656-bf8b46788f68">
      <Terms xmlns="http://schemas.microsoft.com/office/infopath/2007/PartnerControls"/>
    </lcf76f155ced4ddcb4097134ff3c332f>
    <TaxCatchAll xmlns="645b85fe-3c7c-4c29-ae32-b48e713e2670" xsi:nil="true"/>
  </documentManagement>
</p:properties>
</file>

<file path=customXml/itemProps1.xml><?xml version="1.0" encoding="utf-8"?>
<ds:datastoreItem xmlns:ds="http://schemas.openxmlformats.org/officeDocument/2006/customXml" ds:itemID="{400AFC56-7773-4664-8293-F058B16FFF6E}"/>
</file>

<file path=customXml/itemProps2.xml><?xml version="1.0" encoding="utf-8"?>
<ds:datastoreItem xmlns:ds="http://schemas.openxmlformats.org/officeDocument/2006/customXml" ds:itemID="{2A1F781E-3548-4D93-8769-BDB5CF821C91}"/>
</file>

<file path=customXml/itemProps3.xml><?xml version="1.0" encoding="utf-8"?>
<ds:datastoreItem xmlns:ds="http://schemas.openxmlformats.org/officeDocument/2006/customXml" ds:itemID="{93BA4EF7-B3BB-4C3A-BD43-2741D558505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LÍNIA EN VALENCIÀ</dc:title>
  <dc:subject/>
  <dc:creator>xxxxxxxxxxxxxxxxxxxxx</dc:creator>
  <dc:description/>
  <lastModifiedBy>SANCHEZ GARCIA, CRISTINA</lastModifiedBy>
  <revision>15</revision>
  <lastPrinted>2024-06-12T14:46:16.0000000Z</lastPrinted>
  <dcterms:created xsi:type="dcterms:W3CDTF">2024-06-04T12:10:00.0000000Z</dcterms:created>
  <dcterms:modified xsi:type="dcterms:W3CDTF">2026-06-26T10:22:08.4083069Z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Microsoft® Word 2013</vt:lpwstr>
  </property>
  <property fmtid="{D5CDD505-2E9C-101B-9397-08002B2CF9AE}" pid="4" name="HyperlinksChanged">
    <vt:bool>false</vt:bool>
  </property>
  <property fmtid="{D5CDD505-2E9C-101B-9397-08002B2CF9AE}" pid="5" name="LastSaved">
    <vt:filetime>2024-06-04T00:00:00Z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0x010100746D3CC22D9FEF4096E86D793CD6E501</vt:lpwstr>
  </property>
  <property fmtid="{D5CDD505-2E9C-101B-9397-08002B2CF9AE}" pid="10" name="MediaServiceImageTags">
    <vt:lpwstr/>
  </property>
</Properties>
</file>