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7E38A" w14:textId="69CAC52B" w:rsidR="00D63481" w:rsidRPr="00C16632" w:rsidRDefault="00D63481" w:rsidP="00D63481">
      <w:pPr>
        <w:spacing w:after="0" w:line="360" w:lineRule="auto"/>
        <w:jc w:val="center"/>
        <w:rPr>
          <w:rFonts w:cstheme="minorHAnsi"/>
          <w:b/>
          <w:u w:val="single"/>
          <w:lang w:val="ca-ES"/>
        </w:rPr>
      </w:pPr>
      <w:r w:rsidRPr="00C16632">
        <w:rPr>
          <w:rFonts w:cstheme="minorHAnsi"/>
          <w:b/>
          <w:u w:val="single"/>
          <w:lang w:val="ca-ES"/>
        </w:rPr>
        <w:t xml:space="preserve">NOTIFICACIÓ DE FALTA LLEU / </w:t>
      </w:r>
      <w:r w:rsidRPr="00C16632">
        <w:rPr>
          <w:rFonts w:cstheme="minorHAnsi"/>
          <w:b/>
          <w:i/>
          <w:iCs/>
          <w:u w:val="single"/>
          <w:lang w:val="ca-ES"/>
        </w:rPr>
        <w:t>NOTIFICACIÓN DE FALTA LEVE</w:t>
      </w:r>
    </w:p>
    <w:p w14:paraId="52D3C0BA" w14:textId="32899AB3" w:rsidR="000C3467" w:rsidRPr="00C16632" w:rsidRDefault="00D63481" w:rsidP="00C16632">
      <w:pPr>
        <w:spacing w:after="143"/>
        <w:jc w:val="both"/>
        <w:rPr>
          <w:rFonts w:cstheme="minorHAnsi"/>
          <w:iCs/>
          <w:lang w:val="ca-ES"/>
        </w:rPr>
      </w:pPr>
      <w:r w:rsidRPr="00C16632">
        <w:rPr>
          <w:rFonts w:cstheme="minorHAnsi"/>
          <w:iCs/>
          <w:lang w:val="ca-ES"/>
        </w:rPr>
        <w:t xml:space="preserve">Classificació de la conducta segons el Decret 193/2025 de 12 de desembre, del Consell, de la convivència en el Sistema Educatiu de la Comunitat Valenciana. / </w:t>
      </w:r>
      <w:r w:rsidRPr="00C16632">
        <w:rPr>
          <w:rFonts w:cstheme="minorHAnsi"/>
          <w:i/>
          <w:lang w:val="ca-ES"/>
        </w:rPr>
        <w:t>Clasificación de la conducta según el Decreto 193/2025 de 12 de diciembre, del Consejo, de la convivencia en el Sistema Educativo de la Comunidad Valenciana.</w:t>
      </w:r>
    </w:p>
    <w:tbl>
      <w:tblPr>
        <w:tblStyle w:val="Tablaconcuadrcula"/>
        <w:tblW w:w="8929" w:type="dxa"/>
        <w:tblLook w:val="04A0" w:firstRow="1" w:lastRow="0" w:firstColumn="1" w:lastColumn="0" w:noHBand="0" w:noVBand="1"/>
      </w:tblPr>
      <w:tblGrid>
        <w:gridCol w:w="3397"/>
        <w:gridCol w:w="1067"/>
        <w:gridCol w:w="1768"/>
        <w:gridCol w:w="2697"/>
      </w:tblGrid>
      <w:tr w:rsidR="009801B6" w:rsidRPr="00C16632" w14:paraId="21CE3571" w14:textId="77777777" w:rsidTr="009801B6">
        <w:trPr>
          <w:trHeight w:val="781"/>
        </w:trPr>
        <w:tc>
          <w:tcPr>
            <w:tcW w:w="3397" w:type="dxa"/>
          </w:tcPr>
          <w:p w14:paraId="435ADBB1" w14:textId="77777777" w:rsidR="009801B6" w:rsidRPr="00C16632" w:rsidRDefault="009801B6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>ALUMNE-A /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 xml:space="preserve"> ALUMNO-A:</w:t>
            </w:r>
          </w:p>
        </w:tc>
        <w:tc>
          <w:tcPr>
            <w:tcW w:w="2835" w:type="dxa"/>
            <w:gridSpan w:val="2"/>
          </w:tcPr>
          <w:p w14:paraId="6E5AF0F2" w14:textId="0FAAEADF" w:rsidR="009801B6" w:rsidRPr="00C16632" w:rsidRDefault="009801B6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 xml:space="preserve">GRUP AL QUE PERTANY 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>/ GRUPO AL QUE PERTENECE:</w:t>
            </w:r>
          </w:p>
        </w:tc>
        <w:tc>
          <w:tcPr>
            <w:tcW w:w="2697" w:type="dxa"/>
          </w:tcPr>
          <w:p w14:paraId="31DA6129" w14:textId="77777777" w:rsidR="009801B6" w:rsidRPr="00C16632" w:rsidRDefault="009801B6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 xml:space="preserve">DATA DELS FETS / 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>FECHA DE LOS HECHOS:</w:t>
            </w:r>
          </w:p>
        </w:tc>
      </w:tr>
      <w:tr w:rsidR="000C3467" w:rsidRPr="00C16632" w14:paraId="310480AB" w14:textId="77777777" w:rsidTr="00D378B6">
        <w:trPr>
          <w:trHeight w:val="935"/>
        </w:trPr>
        <w:tc>
          <w:tcPr>
            <w:tcW w:w="4464" w:type="dxa"/>
            <w:gridSpan w:val="2"/>
          </w:tcPr>
          <w:p w14:paraId="25CD8FAD" w14:textId="77777777" w:rsidR="000C3467" w:rsidRPr="00C16632" w:rsidRDefault="000C346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 xml:space="preserve">PERSONAL DOCENT O NO DOCENT IMPLICAT 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>/ PERSONAL DOCENTE O NO DOCENTE IMPLICADO:</w:t>
            </w:r>
          </w:p>
        </w:tc>
        <w:tc>
          <w:tcPr>
            <w:tcW w:w="4465" w:type="dxa"/>
            <w:gridSpan w:val="2"/>
          </w:tcPr>
          <w:p w14:paraId="7EE4F7D4" w14:textId="6FD06E7F" w:rsidR="000C3467" w:rsidRPr="00C16632" w:rsidRDefault="000C346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>TESTIMONIS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 xml:space="preserve"> / TESTIMONIOS</w:t>
            </w:r>
          </w:p>
        </w:tc>
      </w:tr>
      <w:tr w:rsidR="000C3467" w:rsidRPr="00C16632" w14:paraId="1FA7C7CE" w14:textId="77777777" w:rsidTr="000C3467">
        <w:trPr>
          <w:trHeight w:val="936"/>
        </w:trPr>
        <w:tc>
          <w:tcPr>
            <w:tcW w:w="4464" w:type="dxa"/>
            <w:gridSpan w:val="2"/>
          </w:tcPr>
          <w:p w14:paraId="14C8F551" w14:textId="53D9B048" w:rsidR="000C3467" w:rsidRPr="00C16632" w:rsidRDefault="00C16632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</w:rPr>
              <w:t>LLOC DELS FETS</w:t>
            </w:r>
            <w:r w:rsidRPr="00C16632">
              <w:rPr>
                <w:rFonts w:cstheme="minorHAnsi"/>
                <w:i/>
                <w:iCs/>
                <w:sz w:val="20"/>
                <w:szCs w:val="20"/>
              </w:rPr>
              <w:t>/LUGAR DE LOS HECHOS:</w:t>
            </w:r>
          </w:p>
        </w:tc>
        <w:tc>
          <w:tcPr>
            <w:tcW w:w="4465" w:type="dxa"/>
            <w:gridSpan w:val="2"/>
          </w:tcPr>
          <w:p w14:paraId="7C77EC0E" w14:textId="6626CC5D" w:rsidR="000C3467" w:rsidRPr="00C16632" w:rsidRDefault="00C16632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sz w:val="20"/>
                <w:szCs w:val="20"/>
                <w:lang w:val="ca-ES"/>
              </w:rPr>
              <w:t xml:space="preserve">DATA DE COMUNICACIÓ A LA FAMÍLIA O TUTORS/ES LEGALS / </w:t>
            </w:r>
            <w:r w:rsidRPr="00C16632">
              <w:rPr>
                <w:rFonts w:cstheme="minorHAnsi"/>
                <w:i/>
                <w:iCs/>
                <w:sz w:val="20"/>
                <w:szCs w:val="20"/>
                <w:lang w:val="ca-ES"/>
              </w:rPr>
              <w:t>FECHA DE COMUNICACIÓN A LA FAMILIA O TUTORES LEGALES:</w:t>
            </w:r>
          </w:p>
        </w:tc>
      </w:tr>
      <w:tr w:rsidR="000C3467" w:rsidRPr="00C16632" w14:paraId="23C91187" w14:textId="77777777" w:rsidTr="00C16632">
        <w:trPr>
          <w:trHeight w:val="897"/>
        </w:trPr>
        <w:tc>
          <w:tcPr>
            <w:tcW w:w="8929" w:type="dxa"/>
            <w:gridSpan w:val="4"/>
          </w:tcPr>
          <w:p w14:paraId="02A8E0EA" w14:textId="2A43A128" w:rsidR="000C3467" w:rsidRPr="00C16632" w:rsidRDefault="00C16632" w:rsidP="009801B6">
            <w:pPr>
              <w:autoSpaceDE w:val="0"/>
              <w:jc w:val="both"/>
              <w:rPr>
                <w:rFonts w:cstheme="minorHAnsi"/>
                <w:sz w:val="20"/>
                <w:szCs w:val="20"/>
                <w:lang w:val="ca-ES"/>
              </w:rPr>
            </w:pPr>
            <w:r w:rsidRPr="00C16632">
              <w:rPr>
                <w:rFonts w:cstheme="minorHAnsi"/>
                <w:sz w:val="20"/>
                <w:szCs w:val="20"/>
                <w:lang w:val="ca-ES"/>
              </w:rPr>
              <w:t xml:space="preserve">COMUNICAT VIA:  PERSONAL EN MÀ | CARTA CERTIFICADA | WEB FAMÍLIA </w:t>
            </w:r>
            <w:r w:rsidR="00B623A7">
              <w:rPr>
                <w:rFonts w:cstheme="minorHAnsi"/>
                <w:sz w:val="20"/>
                <w:szCs w:val="20"/>
                <w:lang w:val="ca-ES"/>
              </w:rPr>
              <w:t>| VIA TELEFÒNICA</w:t>
            </w:r>
            <w:r w:rsidRPr="00C16632">
              <w:rPr>
                <w:rFonts w:cstheme="minorHAnsi"/>
                <w:sz w:val="20"/>
                <w:szCs w:val="20"/>
                <w:lang w:val="ca-ES"/>
              </w:rPr>
              <w:t xml:space="preserve"> (ASSENYALAR EL MEDI UTILITZAT). / </w:t>
            </w:r>
            <w:r w:rsidRPr="00C16632">
              <w:rPr>
                <w:rFonts w:cstheme="minorHAnsi"/>
                <w:i/>
                <w:iCs/>
                <w:sz w:val="20"/>
                <w:szCs w:val="20"/>
                <w:lang w:val="ca-ES"/>
              </w:rPr>
              <w:t>COMUNICADO VÍA: PERSONAL EN MANO | CARTA CERTIFICADA | WEB FAMILIA</w:t>
            </w:r>
            <w:r w:rsidR="00B623A7">
              <w:rPr>
                <w:rFonts w:cstheme="minorHAnsi"/>
                <w:i/>
                <w:iCs/>
                <w:sz w:val="20"/>
                <w:szCs w:val="20"/>
                <w:lang w:val="ca-ES"/>
              </w:rPr>
              <w:t xml:space="preserve"> | VÍA TELEFÓNICA</w:t>
            </w:r>
            <w:r w:rsidRPr="00C16632">
              <w:rPr>
                <w:rFonts w:cstheme="minorHAnsi"/>
                <w:i/>
                <w:iCs/>
                <w:sz w:val="20"/>
                <w:szCs w:val="20"/>
                <w:lang w:val="ca-ES"/>
              </w:rPr>
              <w:t xml:space="preserve"> (SEÑALAR EL MEDIO UTILIZADO).</w:t>
            </w:r>
          </w:p>
        </w:tc>
      </w:tr>
      <w:tr w:rsidR="000C3467" w:rsidRPr="00C16632" w14:paraId="179F2EE7" w14:textId="77777777" w:rsidTr="000C3467">
        <w:trPr>
          <w:trHeight w:val="4967"/>
        </w:trPr>
        <w:tc>
          <w:tcPr>
            <w:tcW w:w="8929" w:type="dxa"/>
            <w:gridSpan w:val="4"/>
          </w:tcPr>
          <w:p w14:paraId="7858F66C" w14:textId="77777777" w:rsidR="000C3467" w:rsidRDefault="000C346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C16632">
              <w:rPr>
                <w:rFonts w:cstheme="minorHAnsi"/>
                <w:i/>
                <w:iCs/>
                <w:sz w:val="20"/>
                <w:szCs w:val="20"/>
              </w:rPr>
              <w:t>FETS OCORREGUTS / HECHOS OCURRIDOS:</w:t>
            </w:r>
          </w:p>
          <w:p w14:paraId="7F3452EA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B3129A4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FADDC77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37107A2E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9505C3E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3C14E9D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6D999E0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028A720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242FE3C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F3A5B16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0D12BDB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B33D884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794185E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40CEB3C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18CE43E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3314DD99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8E3B6EE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EFFD219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577FA27F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C0042DF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68BA5B7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9F5FD92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347C250D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17C00411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1A9DDE5D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03C1992" w14:textId="77777777" w:rsidR="00B623A7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3B23B70" w14:textId="77777777" w:rsidR="00B623A7" w:rsidRPr="00C16632" w:rsidRDefault="00B623A7" w:rsidP="003C7187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</w:tbl>
    <w:p w14:paraId="09DD729E" w14:textId="77777777" w:rsidR="00C16632" w:rsidRPr="00C16632" w:rsidRDefault="00C16632" w:rsidP="00C16632">
      <w:pPr>
        <w:autoSpaceDE w:val="0"/>
        <w:spacing w:after="0"/>
        <w:jc w:val="both"/>
        <w:rPr>
          <w:rFonts w:cstheme="minorHAnsi"/>
          <w:i/>
          <w:lang w:val="ca-ES"/>
        </w:rPr>
      </w:pPr>
      <w:r w:rsidRPr="00C16632">
        <w:rPr>
          <w:rFonts w:cstheme="minorHAnsi"/>
          <w:b/>
          <w:bCs/>
        </w:rPr>
        <w:lastRenderedPageBreak/>
        <w:t xml:space="preserve">Article 23: </w:t>
      </w:r>
      <w:r w:rsidRPr="00C16632">
        <w:rPr>
          <w:rFonts w:eastAsia="SimSun" w:cstheme="minorHAnsi"/>
        </w:rPr>
        <w:t xml:space="preserve">Es consideren </w:t>
      </w:r>
      <w:r w:rsidRPr="00C16632">
        <w:rPr>
          <w:rFonts w:eastAsia="SimSun" w:cstheme="minorHAnsi"/>
          <w:b/>
          <w:u w:val="single"/>
        </w:rPr>
        <w:t>faltes lleus relacionades amb conductes contràries a la convivència les següents:</w:t>
      </w:r>
      <w:r w:rsidRPr="00C16632">
        <w:rPr>
          <w:rFonts w:eastAsia="SimSun" w:cstheme="minorHAnsi"/>
        </w:rPr>
        <w:t xml:space="preserve"> </w:t>
      </w:r>
      <w:r w:rsidRPr="00C16632">
        <w:rPr>
          <w:rFonts w:cstheme="minorHAnsi"/>
          <w:iCs/>
          <w:lang w:val="ca-ES"/>
        </w:rPr>
        <w:t xml:space="preserve">(a decidir pel tutor/a o especialista i amb obligació de comunicar la decisió a la família o tutors/es legals). / </w:t>
      </w:r>
      <w:r w:rsidRPr="00C16632">
        <w:rPr>
          <w:rFonts w:cstheme="minorHAnsi"/>
          <w:b/>
          <w:bCs/>
          <w:i/>
          <w:lang w:val="ca-ES"/>
        </w:rPr>
        <w:t>Artículo 23:</w:t>
      </w:r>
      <w:r w:rsidRPr="00C16632">
        <w:rPr>
          <w:rFonts w:cstheme="minorHAnsi"/>
          <w:i/>
          <w:lang w:val="ca-ES"/>
        </w:rPr>
        <w:t xml:space="preserve"> Se </w:t>
      </w:r>
      <w:r w:rsidRPr="00C16632">
        <w:rPr>
          <w:rFonts w:cstheme="minorHAnsi"/>
          <w:b/>
          <w:bCs/>
          <w:i/>
          <w:u w:val="single"/>
          <w:lang w:val="ca-ES"/>
        </w:rPr>
        <w:t>consideran faltas leves relacionadas con conductas contrarias a la convivencia las siguientes:</w:t>
      </w:r>
      <w:r w:rsidRPr="00C16632">
        <w:rPr>
          <w:rFonts w:cstheme="minorHAnsi"/>
          <w:i/>
          <w:lang w:val="ca-ES"/>
        </w:rPr>
        <w:t xml:space="preserve"> (a decidir por el tutor/a o especialista y con obligación de comunicar la decisión a la familia o tutores/se legales).</w:t>
      </w:r>
    </w:p>
    <w:p w14:paraId="6122A9EA" w14:textId="77777777" w:rsidR="00C16632" w:rsidRPr="00C16632" w:rsidRDefault="00C16632" w:rsidP="00D63481">
      <w:pPr>
        <w:autoSpaceDE w:val="0"/>
        <w:spacing w:after="0"/>
        <w:jc w:val="both"/>
        <w:rPr>
          <w:rFonts w:cstheme="minorHAnsi"/>
          <w:i/>
          <w:lang w:val="ca-E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44"/>
        <w:gridCol w:w="7730"/>
      </w:tblGrid>
      <w:tr w:rsidR="00D63481" w:rsidRPr="00C16632" w14:paraId="17546F8D" w14:textId="77777777" w:rsidTr="003C7187">
        <w:tc>
          <w:tcPr>
            <w:tcW w:w="836" w:type="dxa"/>
          </w:tcPr>
          <w:p w14:paraId="150AEE31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5F609581" w14:textId="778509B0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 xml:space="preserve">a) Les faltes injustificades de puntualitat o assistència. / </w:t>
            </w:r>
            <w:r w:rsidRPr="00C16632">
              <w:rPr>
                <w:rFonts w:eastAsia="SimSun" w:cstheme="minorHAnsi"/>
                <w:i/>
                <w:iCs/>
                <w:lang w:val="ca-ES"/>
              </w:rPr>
              <w:t>a) Las faltas injustificadas de puntualidad o asistencia.</w:t>
            </w:r>
          </w:p>
        </w:tc>
      </w:tr>
      <w:tr w:rsidR="00D63481" w:rsidRPr="00C16632" w14:paraId="4424904B" w14:textId="77777777" w:rsidTr="003C7187">
        <w:tc>
          <w:tcPr>
            <w:tcW w:w="836" w:type="dxa"/>
          </w:tcPr>
          <w:p w14:paraId="1D48271A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7410D0BB" w14:textId="775720F2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 xml:space="preserve">b) Els actes que alteren el desenrotllament normal de les activitats del centre, especialment de les activitats d'aula. / </w:t>
            </w:r>
            <w:r w:rsidRPr="00C16632">
              <w:rPr>
                <w:rFonts w:eastAsia="SimSun" w:cstheme="minorHAnsi"/>
                <w:i/>
                <w:iCs/>
                <w:lang w:val="ca-ES"/>
              </w:rPr>
              <w:t>b) Los actos que alteran el desarrollo normal de las actividades del centro, especialmente de las actividades de aula.</w:t>
            </w:r>
          </w:p>
        </w:tc>
      </w:tr>
      <w:tr w:rsidR="00D63481" w:rsidRPr="00C16632" w14:paraId="100E7C5D" w14:textId="77777777" w:rsidTr="003C7187">
        <w:tc>
          <w:tcPr>
            <w:tcW w:w="836" w:type="dxa"/>
          </w:tcPr>
          <w:p w14:paraId="49C0588C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7311E1C0" w14:textId="336FB010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 xml:space="preserve">c) El consum de substàncies no permeses. / </w:t>
            </w:r>
            <w:r w:rsidRPr="00C16632">
              <w:rPr>
                <w:rFonts w:eastAsia="SimSun" w:cstheme="minorHAnsi"/>
                <w:i/>
                <w:iCs/>
                <w:lang w:val="ca-ES"/>
              </w:rPr>
              <w:t>c) El consumo de sustancias no permitidas.</w:t>
            </w:r>
          </w:p>
        </w:tc>
      </w:tr>
      <w:tr w:rsidR="00D63481" w:rsidRPr="00C16632" w14:paraId="27EB426A" w14:textId="77777777" w:rsidTr="003C7187">
        <w:tc>
          <w:tcPr>
            <w:tcW w:w="836" w:type="dxa"/>
          </w:tcPr>
          <w:p w14:paraId="16C5A7C5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37C1FBF2" w14:textId="37AC22B2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 xml:space="preserve">d) Les conductes que puguen impedir o dificultar l'exercici del dret a l'estudi de la resta de l'alumnat. / </w:t>
            </w:r>
            <w:r w:rsidRPr="00C16632">
              <w:rPr>
                <w:rFonts w:eastAsia="SimSun" w:cstheme="minorHAnsi"/>
                <w:i/>
                <w:iCs/>
                <w:lang w:val="ca-ES"/>
              </w:rPr>
              <w:t>d) Las conductas que puedan impedir o dificultar el ejercicio del derecho en el estudio del resto del alumnado.</w:t>
            </w:r>
          </w:p>
        </w:tc>
      </w:tr>
      <w:tr w:rsidR="00D63481" w:rsidRPr="00C16632" w14:paraId="79AC4762" w14:textId="77777777" w:rsidTr="003C7187">
        <w:tc>
          <w:tcPr>
            <w:tcW w:w="836" w:type="dxa"/>
          </w:tcPr>
          <w:p w14:paraId="075FABA3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7C48387E" w14:textId="1A00BB12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e) La incitació a cometre actes contraris a les normes de convivència.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e) La incitación a cometer actos contrarios a las normas de convivencia.</w:t>
            </w:r>
          </w:p>
        </w:tc>
      </w:tr>
      <w:tr w:rsidR="00D63481" w:rsidRPr="00C16632" w14:paraId="6FCF756D" w14:textId="77777777" w:rsidTr="003C7187">
        <w:tc>
          <w:tcPr>
            <w:tcW w:w="836" w:type="dxa"/>
          </w:tcPr>
          <w:p w14:paraId="613B867E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43A36E68" w14:textId="5D182739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f) Els actes d'incorrecció o desconsideració al professorat o a altres membres de la comunitat educativa.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f) Los actos de incorrección o desconsideración al profesorado o a otros miembros de la comunidad educativa.</w:t>
            </w:r>
          </w:p>
        </w:tc>
      </w:tr>
      <w:tr w:rsidR="00D63481" w:rsidRPr="00C16632" w14:paraId="7A946A5B" w14:textId="77777777" w:rsidTr="003C7187">
        <w:tc>
          <w:tcPr>
            <w:tcW w:w="836" w:type="dxa"/>
          </w:tcPr>
          <w:p w14:paraId="04D8DB26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0E5C00B9" w14:textId="4C7B19FB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g) La falta de col·laboració sistemàtica de l'alumnat en la realització de les activitats orientades al desenrotllament del currículum o en el seguiment de les orientacions del professorat respecte del seu aprenentatge, així com l'assistència reiterada a classe sense el material necessari.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g) La falta de colaboración sistemática del alumnado en la realización de las actividades orientadas al desarrollo del currículum o en el seguimiento de las orientaciones del profesorado respecto de su aprendizaje, así como la asistencia reiterada a clase sin el material necesario.</w:t>
            </w:r>
          </w:p>
        </w:tc>
      </w:tr>
      <w:tr w:rsidR="00D63481" w:rsidRPr="00C16632" w14:paraId="11FE3C9B" w14:textId="77777777" w:rsidTr="003C7187">
        <w:tc>
          <w:tcPr>
            <w:tcW w:w="836" w:type="dxa"/>
          </w:tcPr>
          <w:p w14:paraId="2AC12B42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4FA542BD" w14:textId="4F7CC88B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h) L'ús de dispositius mòbils i qualsevol tecnologia per a fins diferents de l'autorització del seu ús en el procés d'ensenyança-aprenentatge durant els períodes lectius, els esplais o les activitats extraescolars i complementàries.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h) El uso de dispositivos móviles y cualquier tecnología para hasta diferentes de la autorización de su uso en el proceso de enseñanza-aprendizaje durante los periodos lectivos, los esparcimientos o las actividades extraescolares y complementarias.</w:t>
            </w:r>
          </w:p>
        </w:tc>
      </w:tr>
      <w:tr w:rsidR="00D63481" w:rsidRPr="00C16632" w14:paraId="46A867EB" w14:textId="77777777" w:rsidTr="003C7187">
        <w:tc>
          <w:tcPr>
            <w:tcW w:w="836" w:type="dxa"/>
          </w:tcPr>
          <w:p w14:paraId="6167C805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65714D1E" w14:textId="07D22916" w:rsidR="002C6497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i) La utilització inadequada de les tecnologies de la informació i la comunicació durant les activitats autoritzades que es realitzen en el centre educatiu.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y) La utilización inadecuada de las tecnologías de la información y la comunicación durante las actividades autorizadas que se realizan en el centro educativo.</w:t>
            </w:r>
          </w:p>
        </w:tc>
      </w:tr>
      <w:tr w:rsidR="00D63481" w:rsidRPr="00C16632" w14:paraId="42563850" w14:textId="77777777" w:rsidTr="003C7187">
        <w:tc>
          <w:tcPr>
            <w:tcW w:w="836" w:type="dxa"/>
          </w:tcPr>
          <w:p w14:paraId="45A76B0D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</w:rPr>
            </w:pPr>
          </w:p>
        </w:tc>
        <w:tc>
          <w:tcPr>
            <w:tcW w:w="8772" w:type="dxa"/>
          </w:tcPr>
          <w:p w14:paraId="42C2B2E8" w14:textId="3B565EDD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lang w:val="ca-ES"/>
              </w:rPr>
            </w:pPr>
            <w:r w:rsidRPr="00C16632">
              <w:rPr>
                <w:rFonts w:eastAsia="SimSun" w:cstheme="minorHAnsi"/>
                <w:lang w:val="ca-ES"/>
              </w:rPr>
              <w:t>j) Qualsevol altra conducta que altere el desenrotllament normal de l'activitat educativa, que no constituïsca falta greu.</w:t>
            </w:r>
            <w:r w:rsidR="002C6497" w:rsidRPr="00C16632">
              <w:rPr>
                <w:rFonts w:eastAsia="SimSun" w:cstheme="minorHAnsi"/>
                <w:lang w:val="ca-ES"/>
              </w:rPr>
              <w:t xml:space="preserve"> / </w:t>
            </w:r>
            <w:r w:rsidR="002C6497" w:rsidRPr="00C16632">
              <w:rPr>
                <w:rFonts w:eastAsia="SimSun" w:cstheme="minorHAnsi"/>
                <w:i/>
                <w:iCs/>
                <w:lang w:val="ca-ES"/>
              </w:rPr>
              <w:t>j) Cualquier otra conducta que altero el desarrollo normal de la actividad educativa, que no constituya falta grave.</w:t>
            </w:r>
          </w:p>
        </w:tc>
      </w:tr>
    </w:tbl>
    <w:p w14:paraId="59442DD4" w14:textId="77777777" w:rsidR="000C3467" w:rsidRPr="00C16632" w:rsidRDefault="000C3467" w:rsidP="002C6497">
      <w:pPr>
        <w:autoSpaceDE w:val="0"/>
        <w:spacing w:before="57" w:after="143"/>
        <w:jc w:val="both"/>
        <w:rPr>
          <w:rFonts w:cstheme="minorHAnsi"/>
          <w:b/>
          <w:bCs/>
          <w:lang w:val="ca-ES"/>
        </w:rPr>
      </w:pPr>
    </w:p>
    <w:p w14:paraId="60115B4F" w14:textId="0F82CD80" w:rsidR="00C16632" w:rsidRPr="00C16632" w:rsidRDefault="00D63481" w:rsidP="00C16632">
      <w:pPr>
        <w:autoSpaceDE w:val="0"/>
        <w:spacing w:before="57" w:after="143"/>
        <w:jc w:val="both"/>
        <w:rPr>
          <w:rFonts w:cstheme="minorHAnsi"/>
          <w:b/>
          <w:bCs/>
          <w:i/>
          <w:iCs/>
          <w:lang w:val="ca-ES"/>
        </w:rPr>
      </w:pPr>
      <w:r w:rsidRPr="00C16632">
        <w:rPr>
          <w:rFonts w:cstheme="minorHAnsi"/>
          <w:b/>
          <w:bCs/>
          <w:lang w:val="ca-ES"/>
        </w:rPr>
        <w:lastRenderedPageBreak/>
        <w:t xml:space="preserve">Les faltes lleus </w:t>
      </w:r>
      <w:r w:rsidRPr="00C16632">
        <w:rPr>
          <w:rFonts w:cstheme="minorHAnsi"/>
          <w:b/>
          <w:bCs/>
          <w:u w:val="single"/>
          <w:lang w:val="ca-ES"/>
        </w:rPr>
        <w:t>prescriuran en un termini de 20 dies naturals</w:t>
      </w:r>
      <w:r w:rsidRPr="00C16632">
        <w:rPr>
          <w:rFonts w:cstheme="minorHAnsi"/>
          <w:b/>
          <w:bCs/>
          <w:lang w:val="ca-ES"/>
        </w:rPr>
        <w:t>, comptats a partir de la data de comissió.</w:t>
      </w:r>
      <w:r w:rsidR="002C6497" w:rsidRPr="00C16632">
        <w:rPr>
          <w:rFonts w:cstheme="minorHAnsi"/>
          <w:b/>
          <w:bCs/>
          <w:i/>
          <w:iCs/>
          <w:lang w:val="ca-ES"/>
        </w:rPr>
        <w:t xml:space="preserve">/ Las faltas leves </w:t>
      </w:r>
      <w:r w:rsidR="002C6497" w:rsidRPr="00C16632">
        <w:rPr>
          <w:rFonts w:cstheme="minorHAnsi"/>
          <w:b/>
          <w:bCs/>
          <w:i/>
          <w:iCs/>
          <w:u w:val="single"/>
          <w:lang w:val="ca-ES"/>
        </w:rPr>
        <w:t>prescribirán en un plazo de 20 días naturales,</w:t>
      </w:r>
      <w:r w:rsidR="002C6497" w:rsidRPr="00C16632">
        <w:rPr>
          <w:rFonts w:cstheme="minorHAnsi"/>
          <w:b/>
          <w:bCs/>
          <w:i/>
          <w:iCs/>
          <w:lang w:val="ca-ES"/>
        </w:rPr>
        <w:t xml:space="preserve"> contados a partir de la fecha de comisión.</w:t>
      </w:r>
    </w:p>
    <w:p w14:paraId="640DB0EC" w14:textId="7C492912" w:rsidR="00C16632" w:rsidRPr="00C16632" w:rsidRDefault="00D63481" w:rsidP="00D63481">
      <w:pPr>
        <w:autoSpaceDE w:val="0"/>
        <w:spacing w:after="0"/>
        <w:jc w:val="both"/>
        <w:rPr>
          <w:rFonts w:cstheme="minorHAnsi"/>
          <w:i/>
          <w:lang w:val="ca-ES"/>
        </w:rPr>
      </w:pPr>
      <w:r w:rsidRPr="00C16632">
        <w:rPr>
          <w:rFonts w:cstheme="minorHAnsi"/>
          <w:b/>
          <w:bCs/>
          <w:lang w:val="ca-ES"/>
        </w:rPr>
        <w:t xml:space="preserve">Article 24: </w:t>
      </w:r>
      <w:r w:rsidRPr="00C16632">
        <w:rPr>
          <w:rFonts w:cstheme="minorHAnsi"/>
          <w:b/>
          <w:bCs/>
          <w:u w:val="single"/>
          <w:lang w:val="ca-ES"/>
        </w:rPr>
        <w:t xml:space="preserve">Mesures correctores </w:t>
      </w:r>
      <w:r w:rsidRPr="00C16632">
        <w:rPr>
          <w:rFonts w:cstheme="minorHAnsi"/>
          <w:b/>
          <w:bCs/>
          <w:lang w:val="ca-ES"/>
        </w:rPr>
        <w:t xml:space="preserve">davant de faltes lleus: </w:t>
      </w:r>
      <w:r w:rsidRPr="00C16632">
        <w:rPr>
          <w:rFonts w:cstheme="minorHAnsi"/>
          <w:iCs/>
          <w:lang w:val="ca-ES"/>
        </w:rPr>
        <w:t>(a decidir pel tutor/a o especialista i amb obligació de comunicar la decisió a la família o tutors/es legals)</w:t>
      </w:r>
      <w:r w:rsidR="002C6497" w:rsidRPr="00C16632">
        <w:rPr>
          <w:rFonts w:cstheme="minorHAnsi"/>
          <w:iCs/>
          <w:lang w:val="ca-ES"/>
        </w:rPr>
        <w:t>.</w:t>
      </w:r>
      <w:r w:rsidR="00E11C47" w:rsidRPr="00C16632">
        <w:rPr>
          <w:rFonts w:cstheme="minorHAnsi"/>
          <w:iCs/>
          <w:lang w:val="ca-ES"/>
        </w:rPr>
        <w:t xml:space="preserve"> / </w:t>
      </w:r>
      <w:r w:rsidR="00E11C47" w:rsidRPr="00C16632">
        <w:rPr>
          <w:rFonts w:cstheme="minorHAnsi"/>
          <w:b/>
          <w:bCs/>
          <w:i/>
          <w:lang w:val="ca-ES"/>
        </w:rPr>
        <w:t xml:space="preserve">Artículo 24: </w:t>
      </w:r>
      <w:r w:rsidR="00E11C47" w:rsidRPr="00C16632">
        <w:rPr>
          <w:rFonts w:cstheme="minorHAnsi"/>
          <w:b/>
          <w:bCs/>
          <w:i/>
          <w:u w:val="single"/>
          <w:lang w:val="ca-ES"/>
        </w:rPr>
        <w:t>Medidas correctoras</w:t>
      </w:r>
      <w:r w:rsidR="00E11C47" w:rsidRPr="00C16632">
        <w:rPr>
          <w:rFonts w:cstheme="minorHAnsi"/>
          <w:b/>
          <w:bCs/>
          <w:i/>
          <w:lang w:val="ca-ES"/>
        </w:rPr>
        <w:t xml:space="preserve"> ante faltas leves:</w:t>
      </w:r>
      <w:r w:rsidR="00E11C47" w:rsidRPr="00C16632">
        <w:rPr>
          <w:rFonts w:cstheme="minorHAnsi"/>
          <w:i/>
          <w:lang w:val="ca-ES"/>
        </w:rPr>
        <w:t xml:space="preserve"> (a decidir por el tutor/a o especialista y con obligación de comunicar la decisión a la familia o tutores/se legales).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46"/>
        <w:gridCol w:w="7728"/>
      </w:tblGrid>
      <w:tr w:rsidR="00D63481" w:rsidRPr="00C16632" w14:paraId="5DB5948E" w14:textId="77777777" w:rsidTr="003C7187">
        <w:tc>
          <w:tcPr>
            <w:tcW w:w="836" w:type="dxa"/>
          </w:tcPr>
          <w:p w14:paraId="37DBC16D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049831A7" w14:textId="5719956B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a) Amonestació verbal, preservant la privacitat adequada.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a) Amonestación verbal, preservando la privacidad adecuada.</w:t>
            </w:r>
          </w:p>
        </w:tc>
      </w:tr>
      <w:tr w:rsidR="00D63481" w:rsidRPr="00C16632" w14:paraId="6A28DB9E" w14:textId="77777777" w:rsidTr="003C7187">
        <w:tc>
          <w:tcPr>
            <w:tcW w:w="836" w:type="dxa"/>
          </w:tcPr>
          <w:p w14:paraId="1A10F0F7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16F9045B" w14:textId="4CEDD57C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b) Amonestació per escrit.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b) Amonestación por escrito.</w:t>
            </w:r>
          </w:p>
        </w:tc>
      </w:tr>
      <w:tr w:rsidR="00D63481" w:rsidRPr="00C16632" w14:paraId="1216A683" w14:textId="77777777" w:rsidTr="003C7187">
        <w:tc>
          <w:tcPr>
            <w:tcW w:w="836" w:type="dxa"/>
          </w:tcPr>
          <w:p w14:paraId="3C7E1DF5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4D500683" w14:textId="57D6430A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c) Compareixença immediata davant de la direcció d'estudis o davant de la direcció o titular del centre educatiu.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c) Comparecencia inmediata ante la jefatura de estudios o ante la dirección o titular del centro educativo.</w:t>
            </w:r>
          </w:p>
        </w:tc>
      </w:tr>
      <w:tr w:rsidR="00D63481" w:rsidRPr="00C16632" w14:paraId="320642D8" w14:textId="77777777" w:rsidTr="003C7187">
        <w:tc>
          <w:tcPr>
            <w:tcW w:w="836" w:type="dxa"/>
          </w:tcPr>
          <w:p w14:paraId="09FE97AE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070DA882" w14:textId="04EB118E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d) Realització de treballs específics en horari no lectiu.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d) Realización de trabajos específicos en horario no lectivo.</w:t>
            </w:r>
          </w:p>
        </w:tc>
      </w:tr>
      <w:tr w:rsidR="00D63481" w:rsidRPr="00C16632" w14:paraId="47AFADF7" w14:textId="77777777" w:rsidTr="003C7187">
        <w:tc>
          <w:tcPr>
            <w:tcW w:w="836" w:type="dxa"/>
          </w:tcPr>
          <w:p w14:paraId="353F141D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4FF3667D" w14:textId="63156090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e) Realització de tasques educatives que contribuïsquen a la millora i el desenrotllament de les activitats del centre i/o dirigides a reparar el dany causat en les instal·lacions, el material del centre o les pertinences d'altres membres de la comunitat educativa.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e) Realización de tareas educativas que contribuyan a la mejora y el desarrollo de las actividades del centro y/o dirigidas a reparar el daño causado en las instalaciones, el material del centro o las pertenencias otros miembros de la comunidad educativa.</w:t>
            </w:r>
          </w:p>
        </w:tc>
      </w:tr>
      <w:tr w:rsidR="00D63481" w:rsidRPr="00C16632" w14:paraId="598638D8" w14:textId="77777777" w:rsidTr="003C7187">
        <w:tc>
          <w:tcPr>
            <w:tcW w:w="836" w:type="dxa"/>
          </w:tcPr>
          <w:p w14:paraId="39B1AD6E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7057207C" w14:textId="2D509138" w:rsidR="00E11C47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f) Retirada dels objectes o les substàncies no permesos, d'acord amb el que determinen les normes d'organització i funcionament del centre.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f) Retirada de los objetos o las sustancias no permitidos, de acuerdo con el que determinan las normas de organización y funcionamiento del centro.</w:t>
            </w:r>
          </w:p>
        </w:tc>
      </w:tr>
      <w:tr w:rsidR="00D63481" w:rsidRPr="00C16632" w14:paraId="5FBBB979" w14:textId="77777777" w:rsidTr="003C7187">
        <w:tc>
          <w:tcPr>
            <w:tcW w:w="836" w:type="dxa"/>
          </w:tcPr>
          <w:p w14:paraId="0D3FA3CB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5D7B56BF" w14:textId="38223BCA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g) Suspensió del dret a participar en les activitats extraescolars o complementàries del centre durant un període màxim de quinze dies naturals. Per a això serà preceptiu el tràmit d'audiència a l'alumnat o als pares, les mares o als representants legals, en el cas de menors d'edat, en un termini de cinc dies lectius des del coneixement de la conducta.</w:t>
            </w:r>
            <w:r w:rsidR="00E11C4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E11C4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g) Suspensión del derecho a participar en las actividades extraescolares o complementarias del centro durante un periodo máximo de quince días naturales. Para lo cual será preceptivo el trámite de audiencia al alumnado o a los padres, las madres o a los representantes legales, en el caso de menores de edad, en un plazo de cinco días lectivos desde el conocimiento de la conducta.</w:t>
            </w:r>
          </w:p>
        </w:tc>
      </w:tr>
      <w:tr w:rsidR="00D63481" w:rsidRPr="00C16632" w14:paraId="7BBC85D0" w14:textId="77777777" w:rsidTr="003C7187">
        <w:tc>
          <w:tcPr>
            <w:tcW w:w="836" w:type="dxa"/>
          </w:tcPr>
          <w:p w14:paraId="3FC739DD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5903A422" w14:textId="13A2A8D6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h) Canvi de grup de l'alumnat durant un termini màxim de cinc dies lectius.</w:t>
            </w:r>
            <w:r w:rsidR="000C346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0C346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h) Cambio de grupo del alumnado durante un plazo máximo de cinco días lectivos.</w:t>
            </w:r>
          </w:p>
        </w:tc>
      </w:tr>
      <w:tr w:rsidR="00D63481" w:rsidRPr="00C16632" w14:paraId="5F9A716A" w14:textId="77777777" w:rsidTr="003C7187">
        <w:tc>
          <w:tcPr>
            <w:tcW w:w="836" w:type="dxa"/>
          </w:tcPr>
          <w:p w14:paraId="0A66781F" w14:textId="77777777" w:rsidR="00D63481" w:rsidRPr="00C16632" w:rsidRDefault="00D63481" w:rsidP="003C7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8772" w:type="dxa"/>
          </w:tcPr>
          <w:p w14:paraId="181B04F9" w14:textId="211FAA67" w:rsidR="00D63481" w:rsidRPr="00C16632" w:rsidRDefault="00D63481" w:rsidP="003C718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eastAsia="SimSun" w:cstheme="minorHAnsi"/>
                <w:sz w:val="20"/>
                <w:szCs w:val="20"/>
                <w:lang w:val="ca-ES"/>
              </w:rPr>
            </w:pPr>
            <w:r w:rsidRPr="00C16632">
              <w:rPr>
                <w:rFonts w:eastAsia="SimSun" w:cstheme="minorHAnsi"/>
                <w:sz w:val="20"/>
                <w:szCs w:val="20"/>
                <w:lang w:val="ca-ES"/>
              </w:rPr>
              <w:t>i)Suspensió del dret d'assistència a determinades classes per un termini màxim de tres dies lectius. Durant el temps que dure la suspensió, l'alumnat haurà d'estar en el centre i realitzar les activitats formatives que es determinen per a garantir la continuïtat del seu procés educatiu. Per a això, serà preceptiu el tràmit d'audiència a l'alumnat o als pares, les mares o als representants legals, en el cas de menors d'edat, en un termini de cinc dies lectius des del coneixement de la conducta.</w:t>
            </w:r>
            <w:r w:rsidR="000C3467" w:rsidRPr="00C16632">
              <w:rPr>
                <w:rFonts w:eastAsia="SimSun" w:cstheme="minorHAnsi"/>
                <w:sz w:val="20"/>
                <w:szCs w:val="20"/>
                <w:lang w:val="ca-ES"/>
              </w:rPr>
              <w:t xml:space="preserve"> / </w:t>
            </w:r>
            <w:r w:rsidR="000C3467" w:rsidRPr="00C16632">
              <w:rPr>
                <w:rFonts w:eastAsia="SimSun" w:cstheme="minorHAnsi"/>
                <w:i/>
                <w:iCs/>
                <w:sz w:val="20"/>
                <w:szCs w:val="20"/>
                <w:lang w:val="ca-ES"/>
              </w:rPr>
              <w:t>i)Suspensión del derecho de asistencia a determinadas clases por un plazo máximo de tres días lectivos. Durante el tiempo que duro la suspensión, el alumnado tendrá que estar en el centro y realizar las actividades formativas que se determinan para garantizar la continuidad de su proceso educativo. Para lo cual, será preceptivo el trámite de audiencia al alumnado o a los padres, las madres o a los representantes legales, en el caso de menores de edad, en un plazo de cinco días lectivos desde el conocimiento de la conducta.</w:t>
            </w:r>
          </w:p>
        </w:tc>
      </w:tr>
    </w:tbl>
    <w:p w14:paraId="42FDC8BF" w14:textId="77777777" w:rsidR="00D63481" w:rsidRPr="00C16632" w:rsidRDefault="00D63481" w:rsidP="00D63481">
      <w:pPr>
        <w:autoSpaceDE w:val="0"/>
        <w:spacing w:after="29"/>
        <w:jc w:val="both"/>
        <w:rPr>
          <w:rFonts w:cstheme="minorHAnsi"/>
          <w:b/>
          <w:bCs/>
          <w:u w:val="single"/>
          <w:lang w:val="ca-ES"/>
        </w:rPr>
      </w:pPr>
    </w:p>
    <w:p w14:paraId="70770F64" w14:textId="321E2538" w:rsidR="00D63481" w:rsidRDefault="00D63481" w:rsidP="00D63481">
      <w:pPr>
        <w:autoSpaceDE w:val="0"/>
        <w:jc w:val="both"/>
        <w:rPr>
          <w:rFonts w:cstheme="minorHAnsi"/>
          <w:b/>
          <w:bCs/>
          <w:i/>
          <w:iCs/>
          <w:lang w:val="ca-ES"/>
        </w:rPr>
      </w:pPr>
      <w:r w:rsidRPr="00C16632">
        <w:rPr>
          <w:rFonts w:cstheme="minorHAnsi"/>
          <w:b/>
          <w:bCs/>
          <w:lang w:val="ca-ES"/>
        </w:rPr>
        <w:lastRenderedPageBreak/>
        <w:t xml:space="preserve">Les mesures correctores davant de faltes lleus </w:t>
      </w:r>
      <w:r w:rsidRPr="00C16632">
        <w:rPr>
          <w:rFonts w:cstheme="minorHAnsi"/>
          <w:b/>
          <w:bCs/>
          <w:u w:val="single"/>
          <w:lang w:val="ca-ES"/>
        </w:rPr>
        <w:t>prescriuran en el termini de 20 dies naturals</w:t>
      </w:r>
      <w:r w:rsidRPr="00C16632">
        <w:rPr>
          <w:rFonts w:cstheme="minorHAnsi"/>
          <w:b/>
          <w:bCs/>
          <w:lang w:val="ca-ES"/>
        </w:rPr>
        <w:t xml:space="preserve"> des de la seua adopció.</w:t>
      </w:r>
      <w:r w:rsidR="000C3467" w:rsidRPr="00C16632">
        <w:rPr>
          <w:rFonts w:cstheme="minorHAnsi"/>
          <w:b/>
          <w:bCs/>
          <w:lang w:val="ca-ES"/>
        </w:rPr>
        <w:t xml:space="preserve"> / </w:t>
      </w:r>
      <w:r w:rsidR="000C3467" w:rsidRPr="00C16632">
        <w:rPr>
          <w:rFonts w:cstheme="minorHAnsi"/>
          <w:b/>
          <w:bCs/>
          <w:i/>
          <w:iCs/>
          <w:lang w:val="ca-ES"/>
        </w:rPr>
        <w:t xml:space="preserve">Las medidas correctoras ante faltas leves </w:t>
      </w:r>
      <w:r w:rsidR="000C3467" w:rsidRPr="00C16632">
        <w:rPr>
          <w:rFonts w:cstheme="minorHAnsi"/>
          <w:b/>
          <w:bCs/>
          <w:i/>
          <w:iCs/>
          <w:u w:val="single"/>
          <w:lang w:val="ca-ES"/>
        </w:rPr>
        <w:t>prescribirán en el plazo de 20 días naturales</w:t>
      </w:r>
      <w:r w:rsidR="000C3467" w:rsidRPr="00C16632">
        <w:rPr>
          <w:rFonts w:cstheme="minorHAnsi"/>
          <w:b/>
          <w:bCs/>
          <w:i/>
          <w:iCs/>
          <w:lang w:val="ca-ES"/>
        </w:rPr>
        <w:t xml:space="preserve"> desde su adopción.</w:t>
      </w:r>
    </w:p>
    <w:p w14:paraId="6BF76A05" w14:textId="77777777" w:rsidR="00C16632" w:rsidRPr="00C16632" w:rsidRDefault="00C16632" w:rsidP="00D63481">
      <w:pPr>
        <w:autoSpaceDE w:val="0"/>
        <w:jc w:val="both"/>
        <w:rPr>
          <w:rFonts w:cstheme="minorHAnsi"/>
          <w:b/>
          <w:bCs/>
          <w:lang w:val="ca-ES"/>
        </w:rPr>
      </w:pPr>
    </w:p>
    <w:tbl>
      <w:tblPr>
        <w:tblW w:w="4979" w:type="pct"/>
        <w:tblInd w:w="-1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12"/>
        <w:gridCol w:w="2813"/>
        <w:gridCol w:w="2813"/>
      </w:tblGrid>
      <w:tr w:rsidR="00D63481" w:rsidRPr="00C16632" w14:paraId="6699352D" w14:textId="77777777" w:rsidTr="00C16632">
        <w:trPr>
          <w:trHeight w:val="1501"/>
        </w:trPr>
        <w:tc>
          <w:tcPr>
            <w:tcW w:w="2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DDDDD"/>
            <w:vAlign w:val="center"/>
          </w:tcPr>
          <w:p w14:paraId="22967048" w14:textId="77777777" w:rsidR="00D63481" w:rsidRPr="00C16632" w:rsidRDefault="00D63481" w:rsidP="003C718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Persona que comunica la decisió</w:t>
            </w:r>
          </w:p>
        </w:tc>
        <w:tc>
          <w:tcPr>
            <w:tcW w:w="2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DDDDD"/>
            <w:vAlign w:val="center"/>
          </w:tcPr>
          <w:p w14:paraId="005E44DD" w14:textId="77777777" w:rsidR="00D63481" w:rsidRPr="00C16632" w:rsidRDefault="00D63481" w:rsidP="00C16632">
            <w:pPr>
              <w:autoSpaceDE w:val="0"/>
              <w:spacing w:after="0" w:line="240" w:lineRule="auto"/>
              <w:ind w:firstLine="360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Vist i plau de la direcció</w:t>
            </w:r>
          </w:p>
        </w:tc>
        <w:tc>
          <w:tcPr>
            <w:tcW w:w="2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DDDDD"/>
          </w:tcPr>
          <w:p w14:paraId="70A96C41" w14:textId="77777777" w:rsidR="00C16632" w:rsidRDefault="00C16632" w:rsidP="003C718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bCs/>
                <w:lang w:val="ca-ES"/>
              </w:rPr>
            </w:pPr>
          </w:p>
          <w:p w14:paraId="3B84896F" w14:textId="1DB9817D" w:rsidR="00D63481" w:rsidRPr="00C16632" w:rsidRDefault="00D63481" w:rsidP="003C718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Assabentat, el pare/mare/tutor/a legal en cas necessari</w:t>
            </w:r>
          </w:p>
        </w:tc>
      </w:tr>
      <w:tr w:rsidR="00D63481" w:rsidRPr="00C16632" w14:paraId="125BD6B5" w14:textId="77777777" w:rsidTr="00C16632">
        <w:trPr>
          <w:trHeight w:val="4358"/>
        </w:trPr>
        <w:tc>
          <w:tcPr>
            <w:tcW w:w="2812" w:type="dxa"/>
            <w:tcBorders>
              <w:left w:val="single" w:sz="12" w:space="0" w:color="000000"/>
              <w:bottom w:val="single" w:sz="12" w:space="0" w:color="000000"/>
            </w:tcBorders>
          </w:tcPr>
          <w:p w14:paraId="1E99DD03" w14:textId="77777777" w:rsidR="00D63481" w:rsidRPr="00C16632" w:rsidRDefault="00D63481" w:rsidP="003C7187">
            <w:pPr>
              <w:autoSpaceDE w:val="0"/>
              <w:jc w:val="both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Signat:</w:t>
            </w:r>
          </w:p>
          <w:p w14:paraId="0FC07184" w14:textId="77777777" w:rsidR="00D63481" w:rsidRPr="00C16632" w:rsidRDefault="00D63481" w:rsidP="003C7187">
            <w:pPr>
              <w:autoSpaceDE w:val="0"/>
              <w:jc w:val="both"/>
              <w:rPr>
                <w:rFonts w:cstheme="minorHAnsi"/>
                <w:b/>
                <w:bCs/>
                <w:lang w:val="ca-ES"/>
              </w:rPr>
            </w:pPr>
          </w:p>
        </w:tc>
        <w:tc>
          <w:tcPr>
            <w:tcW w:w="2813" w:type="dxa"/>
            <w:tcBorders>
              <w:left w:val="single" w:sz="12" w:space="0" w:color="000000"/>
              <w:bottom w:val="single" w:sz="12" w:space="0" w:color="000000"/>
            </w:tcBorders>
          </w:tcPr>
          <w:p w14:paraId="64CF9BFC" w14:textId="77777777" w:rsidR="00D63481" w:rsidRPr="00C16632" w:rsidRDefault="00D63481" w:rsidP="003C7187">
            <w:pPr>
              <w:autoSpaceDE w:val="0"/>
              <w:jc w:val="both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Signat:</w:t>
            </w:r>
          </w:p>
        </w:tc>
        <w:tc>
          <w:tcPr>
            <w:tcW w:w="28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9FF3E2" w14:textId="77777777" w:rsidR="00D63481" w:rsidRPr="00C16632" w:rsidRDefault="00D63481" w:rsidP="003C7187">
            <w:pPr>
              <w:autoSpaceDE w:val="0"/>
              <w:jc w:val="both"/>
              <w:rPr>
                <w:rFonts w:cstheme="minorHAnsi"/>
                <w:b/>
                <w:bCs/>
                <w:lang w:val="ca-ES"/>
              </w:rPr>
            </w:pPr>
            <w:r w:rsidRPr="00C16632">
              <w:rPr>
                <w:rFonts w:cstheme="minorHAnsi"/>
                <w:b/>
                <w:bCs/>
                <w:lang w:val="ca-ES"/>
              </w:rPr>
              <w:t>Signat:</w:t>
            </w:r>
          </w:p>
        </w:tc>
      </w:tr>
      <w:tr w:rsidR="00D63481" w:rsidRPr="00C16632" w14:paraId="283EA34E" w14:textId="77777777" w:rsidTr="00C16632">
        <w:trPr>
          <w:trHeight w:val="1327"/>
        </w:trPr>
        <w:tc>
          <w:tcPr>
            <w:tcW w:w="2812" w:type="dxa"/>
            <w:tcBorders>
              <w:left w:val="single" w:sz="12" w:space="0" w:color="000000"/>
              <w:bottom w:val="single" w:sz="12" w:space="0" w:color="000000"/>
            </w:tcBorders>
          </w:tcPr>
          <w:p w14:paraId="68489AAB" w14:textId="77777777" w:rsidR="00D63481" w:rsidRPr="00C16632" w:rsidRDefault="00D63481" w:rsidP="003C7187">
            <w:pPr>
              <w:pStyle w:val="Contingutdelataula"/>
              <w:jc w:val="both"/>
              <w:rPr>
                <w:rFonts w:asciiTheme="minorHAnsi" w:hAnsiTheme="minorHAnsi" w:cstheme="minorHAnsi"/>
                <w:b/>
                <w:bCs/>
                <w:lang w:val="ca-ES-valencia"/>
              </w:rPr>
            </w:pPr>
            <w:r w:rsidRPr="00C16632">
              <w:rPr>
                <w:rFonts w:asciiTheme="minorHAnsi" w:hAnsiTheme="minorHAnsi" w:cstheme="minorHAnsi"/>
                <w:b/>
                <w:bCs/>
                <w:lang w:val="ca-ES-valencia"/>
              </w:rPr>
              <w:t>Nom i cognoms:</w:t>
            </w:r>
          </w:p>
        </w:tc>
        <w:tc>
          <w:tcPr>
            <w:tcW w:w="2813" w:type="dxa"/>
            <w:tcBorders>
              <w:left w:val="single" w:sz="12" w:space="0" w:color="000000"/>
              <w:bottom w:val="single" w:sz="12" w:space="0" w:color="000000"/>
            </w:tcBorders>
          </w:tcPr>
          <w:p w14:paraId="446285CF" w14:textId="77777777" w:rsidR="00D63481" w:rsidRPr="00C16632" w:rsidRDefault="00D63481" w:rsidP="003C7187">
            <w:pPr>
              <w:pStyle w:val="Contingutdelataula"/>
              <w:jc w:val="both"/>
              <w:rPr>
                <w:rFonts w:asciiTheme="minorHAnsi" w:hAnsiTheme="minorHAnsi" w:cstheme="minorHAnsi"/>
                <w:b/>
                <w:bCs/>
                <w:lang w:val="ca-ES-valencia"/>
              </w:rPr>
            </w:pPr>
            <w:r w:rsidRPr="00C16632">
              <w:rPr>
                <w:rFonts w:asciiTheme="minorHAnsi" w:hAnsiTheme="minorHAnsi" w:cstheme="minorHAnsi"/>
                <w:b/>
                <w:bCs/>
                <w:lang w:val="ca-ES-valencia"/>
              </w:rPr>
              <w:t>Nom i cognoms:</w:t>
            </w:r>
          </w:p>
        </w:tc>
        <w:tc>
          <w:tcPr>
            <w:tcW w:w="28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B4416D" w14:textId="77777777" w:rsidR="00D63481" w:rsidRPr="00C16632" w:rsidRDefault="00D63481" w:rsidP="003C7187">
            <w:pPr>
              <w:pStyle w:val="Contingutdelataula"/>
              <w:jc w:val="both"/>
              <w:rPr>
                <w:rFonts w:asciiTheme="minorHAnsi" w:hAnsiTheme="minorHAnsi" w:cstheme="minorHAnsi"/>
                <w:b/>
                <w:bCs/>
                <w:lang w:val="ca-ES-valencia"/>
              </w:rPr>
            </w:pPr>
            <w:r w:rsidRPr="00C16632">
              <w:rPr>
                <w:rFonts w:asciiTheme="minorHAnsi" w:hAnsiTheme="minorHAnsi" w:cstheme="minorHAnsi"/>
                <w:b/>
                <w:bCs/>
                <w:lang w:val="ca-ES-valencia"/>
              </w:rPr>
              <w:t>Nom i cognoms:</w:t>
            </w:r>
          </w:p>
        </w:tc>
      </w:tr>
    </w:tbl>
    <w:p w14:paraId="060B9D5D" w14:textId="77777777" w:rsidR="00D63481" w:rsidRPr="00C16632" w:rsidRDefault="00D63481" w:rsidP="00D63481">
      <w:pPr>
        <w:autoSpaceDE w:val="0"/>
        <w:rPr>
          <w:rFonts w:cstheme="minorHAnsi"/>
        </w:rPr>
      </w:pPr>
    </w:p>
    <w:p w14:paraId="0AC8E86D" w14:textId="500EC523" w:rsidR="00BB0A49" w:rsidRPr="00C16632" w:rsidRDefault="00BB0A49" w:rsidP="00F40677">
      <w:pPr>
        <w:rPr>
          <w:rFonts w:cstheme="minorHAnsi"/>
        </w:rPr>
      </w:pPr>
    </w:p>
    <w:sectPr w:rsidR="00BB0A49" w:rsidRPr="00C16632" w:rsidSect="001C7E2A">
      <w:headerReference w:type="default" r:id="rId11"/>
      <w:footerReference w:type="default" r:id="rId12"/>
      <w:pgSz w:w="11906" w:h="16838"/>
      <w:pgMar w:top="1417" w:right="1701" w:bottom="1417" w:left="1701" w:header="5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D3D15" w14:textId="77777777" w:rsidR="00137502" w:rsidRDefault="00137502">
      <w:pPr>
        <w:spacing w:after="0" w:line="240" w:lineRule="auto"/>
      </w:pPr>
      <w:r>
        <w:separator/>
      </w:r>
    </w:p>
  </w:endnote>
  <w:endnote w:type="continuationSeparator" w:id="0">
    <w:p w14:paraId="02749DFE" w14:textId="77777777" w:rsidR="00137502" w:rsidRDefault="00137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A8EB8C3" w14:paraId="349B2E5D" w14:textId="77777777" w:rsidTr="3A8EB8C3">
      <w:trPr>
        <w:trHeight w:val="300"/>
      </w:trPr>
      <w:tc>
        <w:tcPr>
          <w:tcW w:w="3005" w:type="dxa"/>
        </w:tcPr>
        <w:p w14:paraId="3EB2E794" w14:textId="318AA93C" w:rsidR="3A8EB8C3" w:rsidRDefault="3A8EB8C3" w:rsidP="3A8EB8C3">
          <w:pPr>
            <w:pStyle w:val="Encabezado"/>
            <w:ind w:left="-115"/>
          </w:pPr>
        </w:p>
      </w:tc>
      <w:tc>
        <w:tcPr>
          <w:tcW w:w="3005" w:type="dxa"/>
        </w:tcPr>
        <w:p w14:paraId="50C6424B" w14:textId="0495BE22" w:rsidR="3A8EB8C3" w:rsidRDefault="3A8EB8C3" w:rsidP="3A8EB8C3">
          <w:pPr>
            <w:pStyle w:val="Encabezado"/>
            <w:jc w:val="center"/>
          </w:pPr>
        </w:p>
      </w:tc>
      <w:tc>
        <w:tcPr>
          <w:tcW w:w="3005" w:type="dxa"/>
        </w:tcPr>
        <w:p w14:paraId="2BDB8F72" w14:textId="26E11537" w:rsidR="3A8EB8C3" w:rsidRDefault="3A8EB8C3" w:rsidP="3A8EB8C3">
          <w:pPr>
            <w:pStyle w:val="Encabezado"/>
            <w:ind w:right="-115"/>
            <w:jc w:val="right"/>
          </w:pPr>
        </w:p>
      </w:tc>
    </w:tr>
  </w:tbl>
  <w:p w14:paraId="3AFFA7ED" w14:textId="5CA69519" w:rsidR="3A8EB8C3" w:rsidRDefault="3A8EB8C3" w:rsidP="3A8EB8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F1B78" w14:textId="77777777" w:rsidR="00137502" w:rsidRDefault="00137502">
      <w:pPr>
        <w:spacing w:after="0" w:line="240" w:lineRule="auto"/>
      </w:pPr>
      <w:r>
        <w:separator/>
      </w:r>
    </w:p>
  </w:footnote>
  <w:footnote w:type="continuationSeparator" w:id="0">
    <w:p w14:paraId="19C54D51" w14:textId="77777777" w:rsidR="00137502" w:rsidRDefault="00137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886B" w14:textId="1023E38C" w:rsidR="3A8EB8C3" w:rsidRDefault="0023526E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12B01B" wp14:editId="20123ED2">
              <wp:simplePos x="0" y="0"/>
              <wp:positionH relativeFrom="column">
                <wp:posOffset>2618451</wp:posOffset>
              </wp:positionH>
              <wp:positionV relativeFrom="paragraph">
                <wp:posOffset>299373</wp:posOffset>
              </wp:positionV>
              <wp:extent cx="1537855" cy="868794"/>
              <wp:effectExtent l="0" t="0" r="24765" b="26670"/>
              <wp:wrapNone/>
              <wp:docPr id="1988923281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855" cy="868794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927B8DA" w14:textId="195656BB" w:rsidR="00E37F65" w:rsidRDefault="0023526E" w:rsidP="00214F5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4A0799" wp14:editId="252D64E9">
                                <wp:extent cx="1303183" cy="651163"/>
                                <wp:effectExtent l="0" t="0" r="0" b="0"/>
                                <wp:docPr id="1874458876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74458876" name="Imagen 187445887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8958" cy="679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2B01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06.2pt;margin-top:23.55pt;width:121.1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" filled="f" strokecolor="white [3212]" strokeweight=".5pt">
              <v:textbox>
                <w:txbxContent>
                  <w:p w14:paraId="3927B8DA" w14:textId="195656BB" w:rsidR="00E37F65" w:rsidRDefault="0023526E" w:rsidP="00214F5E">
                    <w:r>
                      <w:rPr>
                        <w:noProof/>
                      </w:rPr>
                      <w:drawing>
                        <wp:inline distT="0" distB="0" distL="0" distR="0" wp14:anchorId="204A0799" wp14:editId="252D64E9">
                          <wp:extent cx="1303183" cy="651163"/>
                          <wp:effectExtent l="0" t="0" r="0" b="0"/>
                          <wp:docPr id="1874458876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74458876" name="Imagen 1874458876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8958" cy="679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00B3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ED807F" wp14:editId="1B314A2E">
              <wp:simplePos x="0" y="0"/>
              <wp:positionH relativeFrom="column">
                <wp:posOffset>1420610</wp:posOffset>
              </wp:positionH>
              <wp:positionV relativeFrom="paragraph">
                <wp:posOffset>230332</wp:posOffset>
              </wp:positionV>
              <wp:extent cx="1286164" cy="1042737"/>
              <wp:effectExtent l="0" t="0" r="28575" b="24130"/>
              <wp:wrapNone/>
              <wp:docPr id="199669469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6164" cy="10427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2228D1" w14:textId="0C8D5BDC" w:rsidR="001C7E2A" w:rsidRDefault="001C7E2A" w:rsidP="00214F5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09D18D" wp14:editId="371AC16C">
                                <wp:extent cx="729695" cy="836000"/>
                                <wp:effectExtent l="0" t="0" r="0" b="2540"/>
                                <wp:docPr id="132810670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419949" name="Imagen 7441994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026" cy="8696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ED807F" id="Cuadro de texto 13" o:spid="_x0000_s1027" type="#_x0000_t202" style="position:absolute;margin-left:111.85pt;margin-top:18.15pt;width:101.25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" fillcolor="white [3212]" strokecolor="white [3212]" strokeweight=".5pt">
              <v:textbox>
                <w:txbxContent>
                  <w:p w14:paraId="2C2228D1" w14:textId="0C8D5BDC" w:rsidR="001C7E2A" w:rsidRDefault="001C7E2A" w:rsidP="00214F5E">
                    <w:r>
                      <w:rPr>
                        <w:noProof/>
                      </w:rPr>
                      <w:drawing>
                        <wp:inline distT="0" distB="0" distL="0" distR="0" wp14:anchorId="2609D18D" wp14:editId="371AC16C">
                          <wp:extent cx="729695" cy="836000"/>
                          <wp:effectExtent l="0" t="0" r="0" b="2540"/>
                          <wp:docPr id="132810670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419949" name="Imagen 7441994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026" cy="8696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W w:w="10731" w:type="dxa"/>
      <w:tblInd w:w="-1545" w:type="dxa"/>
      <w:tblLayout w:type="fixed"/>
      <w:tblLook w:val="06A0" w:firstRow="1" w:lastRow="0" w:firstColumn="1" w:lastColumn="0" w:noHBand="1" w:noVBand="1"/>
    </w:tblPr>
    <w:tblGrid>
      <w:gridCol w:w="3577"/>
      <w:gridCol w:w="3577"/>
      <w:gridCol w:w="3577"/>
    </w:tblGrid>
    <w:tr w:rsidR="3A8EB8C3" w:rsidRPr="0089383B" w14:paraId="3B7D1BE1" w14:textId="77777777" w:rsidTr="00F70DA8">
      <w:trPr>
        <w:trHeight w:val="322"/>
      </w:trPr>
      <w:tc>
        <w:tcPr>
          <w:tcW w:w="3577" w:type="dxa"/>
        </w:tcPr>
        <w:p w14:paraId="1F3BC1E9" w14:textId="0C028354" w:rsidR="3A8EB8C3" w:rsidRDefault="007348FF" w:rsidP="00F70DA8">
          <w:pPr>
            <w:pStyle w:val="Encabezado"/>
            <w:ind w:left="-115"/>
            <w:jc w:val="right"/>
          </w:pPr>
          <w:r>
            <w:rPr>
              <w:noProof/>
            </w:rPr>
            <w:drawing>
              <wp:inline distT="0" distB="0" distL="0" distR="0" wp14:anchorId="6F7F92BD" wp14:editId="0C2D46B0">
                <wp:extent cx="1767313" cy="868680"/>
                <wp:effectExtent l="0" t="0" r="2540" b="0"/>
                <wp:docPr id="969245588" name="Imagen 969245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313" cy="868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7" w:type="dxa"/>
        </w:tcPr>
        <w:p w14:paraId="0C06CF4A" w14:textId="3AF62630" w:rsidR="001C7E2A" w:rsidRDefault="001C7E2A" w:rsidP="001C7E2A"/>
        <w:p w14:paraId="3C11211C" w14:textId="5DF41348" w:rsidR="3A8EB8C3" w:rsidRDefault="00561EAB" w:rsidP="00561EAB">
          <w:pPr>
            <w:pStyle w:val="Encabezado"/>
            <w:tabs>
              <w:tab w:val="center" w:pos="1680"/>
              <w:tab w:val="right" w:pos="3361"/>
            </w:tabs>
          </w:pPr>
          <w:r>
            <w:t xml:space="preserve">                             </w:t>
          </w:r>
          <w:r>
            <w:tab/>
          </w:r>
        </w:p>
      </w:tc>
      <w:tc>
        <w:tcPr>
          <w:tcW w:w="3577" w:type="dxa"/>
        </w:tcPr>
        <w:p w14:paraId="369D4D14" w14:textId="43C29F47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CEIP  Ausiàs March</w:t>
          </w:r>
        </w:p>
        <w:p w14:paraId="7A94B7FB" w14:textId="77A241FB" w:rsidR="3A8EB8C3" w:rsidRPr="0089383B" w:rsidRDefault="009149D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Carrer</w:t>
          </w:r>
          <w:r w:rsidR="4D0CF010" w:rsidRPr="0089383B">
            <w:rPr>
              <w:sz w:val="18"/>
              <w:szCs w:val="18"/>
            </w:rPr>
            <w:t xml:space="preserve"> Bru i Vidal s/n</w:t>
          </w:r>
        </w:p>
        <w:p w14:paraId="4251CE6F" w14:textId="749E0AD0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46500  Sagunt (València)</w:t>
          </w:r>
        </w:p>
        <w:p w14:paraId="6CB78F54" w14:textId="6E11BE7A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Telèfon</w:t>
          </w:r>
          <w:r w:rsidR="0089383B">
            <w:rPr>
              <w:sz w:val="18"/>
              <w:szCs w:val="18"/>
            </w:rPr>
            <w:t xml:space="preserve">: </w:t>
          </w:r>
          <w:r w:rsidRPr="0089383B">
            <w:rPr>
              <w:sz w:val="18"/>
              <w:szCs w:val="18"/>
            </w:rPr>
            <w:t>96.261.73.55</w:t>
          </w:r>
        </w:p>
        <w:p w14:paraId="7454D469" w14:textId="5FDB4E03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Corre</w:t>
          </w:r>
          <w:r w:rsidR="0089383B" w:rsidRPr="0089383B">
            <w:rPr>
              <w:sz w:val="18"/>
              <w:szCs w:val="18"/>
            </w:rPr>
            <w:t>u</w:t>
          </w:r>
          <w:r w:rsidRPr="0089383B">
            <w:rPr>
              <w:sz w:val="18"/>
              <w:szCs w:val="18"/>
            </w:rPr>
            <w:t xml:space="preserve">: </w:t>
          </w:r>
          <w:hyperlink r:id="rId4" w:history="1">
            <w:r w:rsidR="0089383B" w:rsidRPr="00EE1338">
              <w:rPr>
                <w:rStyle w:val="Hipervnculo"/>
                <w:color w:val="000000" w:themeColor="text1"/>
                <w:sz w:val="18"/>
                <w:szCs w:val="18"/>
                <w:u w:val="none"/>
              </w:rPr>
              <w:t>46016181@edu.gva.es</w:t>
            </w:r>
          </w:hyperlink>
        </w:p>
        <w:p w14:paraId="76620F4B" w14:textId="7B4CC0D2" w:rsidR="0089383B" w:rsidRPr="0089383B" w:rsidRDefault="00561EA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Web: </w:t>
          </w:r>
          <w:r w:rsidR="0089383B" w:rsidRPr="0089383B">
            <w:rPr>
              <w:sz w:val="18"/>
              <w:szCs w:val="18"/>
            </w:rPr>
            <w:t>portal.edu.gva.es/46016181/</w:t>
          </w:r>
        </w:p>
        <w:p w14:paraId="5FCF4929" w14:textId="676AD3E4" w:rsidR="0089383B" w:rsidRPr="0089383B" w:rsidRDefault="0089383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</w:p>
      </w:tc>
    </w:tr>
  </w:tbl>
  <w:p w14:paraId="2A5BEB4C" w14:textId="43013D5C" w:rsidR="3A8EB8C3" w:rsidRDefault="3A8EB8C3" w:rsidP="3A8EB8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417D0"/>
    <w:multiLevelType w:val="hybridMultilevel"/>
    <w:tmpl w:val="CC00D40C"/>
    <w:lvl w:ilvl="0" w:tplc="5B80BDFE">
      <w:start w:val="1"/>
      <w:numFmt w:val="upperRoman"/>
      <w:lvlText w:val="%1."/>
      <w:lvlJc w:val="left"/>
      <w:pPr>
        <w:ind w:left="720" w:hanging="360"/>
      </w:pPr>
    </w:lvl>
    <w:lvl w:ilvl="1" w:tplc="30FEECC8">
      <w:start w:val="1"/>
      <w:numFmt w:val="lowerLetter"/>
      <w:lvlText w:val="%2."/>
      <w:lvlJc w:val="left"/>
      <w:pPr>
        <w:ind w:left="1440" w:hanging="360"/>
      </w:pPr>
    </w:lvl>
    <w:lvl w:ilvl="2" w:tplc="7AEC2252">
      <w:start w:val="1"/>
      <w:numFmt w:val="lowerRoman"/>
      <w:lvlText w:val="%3."/>
      <w:lvlJc w:val="right"/>
      <w:pPr>
        <w:ind w:left="2160" w:hanging="180"/>
      </w:pPr>
    </w:lvl>
    <w:lvl w:ilvl="3" w:tplc="F3A22DAA">
      <w:start w:val="1"/>
      <w:numFmt w:val="decimal"/>
      <w:lvlText w:val="%4."/>
      <w:lvlJc w:val="left"/>
      <w:pPr>
        <w:ind w:left="2880" w:hanging="360"/>
      </w:pPr>
    </w:lvl>
    <w:lvl w:ilvl="4" w:tplc="3EF6CF6E">
      <w:start w:val="1"/>
      <w:numFmt w:val="lowerLetter"/>
      <w:lvlText w:val="%5."/>
      <w:lvlJc w:val="left"/>
      <w:pPr>
        <w:ind w:left="3600" w:hanging="360"/>
      </w:pPr>
    </w:lvl>
    <w:lvl w:ilvl="5" w:tplc="3BDAA398">
      <w:start w:val="1"/>
      <w:numFmt w:val="lowerRoman"/>
      <w:lvlText w:val="%6."/>
      <w:lvlJc w:val="right"/>
      <w:pPr>
        <w:ind w:left="4320" w:hanging="180"/>
      </w:pPr>
    </w:lvl>
    <w:lvl w:ilvl="6" w:tplc="66BA4D3E">
      <w:start w:val="1"/>
      <w:numFmt w:val="decimal"/>
      <w:lvlText w:val="%7."/>
      <w:lvlJc w:val="left"/>
      <w:pPr>
        <w:ind w:left="5040" w:hanging="360"/>
      </w:pPr>
    </w:lvl>
    <w:lvl w:ilvl="7" w:tplc="91169D7A">
      <w:start w:val="1"/>
      <w:numFmt w:val="lowerLetter"/>
      <w:lvlText w:val="%8."/>
      <w:lvlJc w:val="left"/>
      <w:pPr>
        <w:ind w:left="5760" w:hanging="360"/>
      </w:pPr>
    </w:lvl>
    <w:lvl w:ilvl="8" w:tplc="F7DC65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E2A03"/>
    <w:multiLevelType w:val="hybridMultilevel"/>
    <w:tmpl w:val="BE0C4F06"/>
    <w:lvl w:ilvl="0" w:tplc="288C08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E583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C0B3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03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201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69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E7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6C4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CA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E52A7"/>
    <w:multiLevelType w:val="hybridMultilevel"/>
    <w:tmpl w:val="B968828C"/>
    <w:lvl w:ilvl="0" w:tplc="C1EC0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B0E4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C2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C6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8A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0C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E8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23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B0F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D9D16"/>
    <w:multiLevelType w:val="hybridMultilevel"/>
    <w:tmpl w:val="9EC8DE4A"/>
    <w:lvl w:ilvl="0" w:tplc="7422AD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6D01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0F5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14F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DE5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3C13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E6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285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78F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378406">
    <w:abstractNumId w:val="1"/>
  </w:num>
  <w:num w:numId="2" w16cid:durableId="1198349780">
    <w:abstractNumId w:val="3"/>
  </w:num>
  <w:num w:numId="3" w16cid:durableId="67581106">
    <w:abstractNumId w:val="2"/>
  </w:num>
  <w:num w:numId="4" w16cid:durableId="1980112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521342"/>
    <w:rsid w:val="00003FB2"/>
    <w:rsid w:val="00042ECD"/>
    <w:rsid w:val="00056DF0"/>
    <w:rsid w:val="00097A36"/>
    <w:rsid w:val="000C3467"/>
    <w:rsid w:val="00103FEC"/>
    <w:rsid w:val="00125175"/>
    <w:rsid w:val="00137502"/>
    <w:rsid w:val="00150204"/>
    <w:rsid w:val="00156456"/>
    <w:rsid w:val="00174A53"/>
    <w:rsid w:val="001C7E2A"/>
    <w:rsid w:val="001F06DA"/>
    <w:rsid w:val="00214F5E"/>
    <w:rsid w:val="0023526E"/>
    <w:rsid w:val="0026613D"/>
    <w:rsid w:val="002C293F"/>
    <w:rsid w:val="002C6497"/>
    <w:rsid w:val="002D3386"/>
    <w:rsid w:val="00306E64"/>
    <w:rsid w:val="00374B8C"/>
    <w:rsid w:val="0038489E"/>
    <w:rsid w:val="004B3DE4"/>
    <w:rsid w:val="0050613F"/>
    <w:rsid w:val="00521B45"/>
    <w:rsid w:val="00561EAB"/>
    <w:rsid w:val="006312A6"/>
    <w:rsid w:val="0067738E"/>
    <w:rsid w:val="006A05D4"/>
    <w:rsid w:val="00703DE6"/>
    <w:rsid w:val="007348FF"/>
    <w:rsid w:val="0089383B"/>
    <w:rsid w:val="0090014B"/>
    <w:rsid w:val="009149DB"/>
    <w:rsid w:val="00946C48"/>
    <w:rsid w:val="00973F38"/>
    <w:rsid w:val="009801B6"/>
    <w:rsid w:val="009A681B"/>
    <w:rsid w:val="009C16B3"/>
    <w:rsid w:val="00A14575"/>
    <w:rsid w:val="00A754BE"/>
    <w:rsid w:val="00AF6B64"/>
    <w:rsid w:val="00B47A4B"/>
    <w:rsid w:val="00B50E44"/>
    <w:rsid w:val="00B623A7"/>
    <w:rsid w:val="00BB0A49"/>
    <w:rsid w:val="00C104C3"/>
    <w:rsid w:val="00C16632"/>
    <w:rsid w:val="00C21C4F"/>
    <w:rsid w:val="00D63481"/>
    <w:rsid w:val="00D76117"/>
    <w:rsid w:val="00DA5407"/>
    <w:rsid w:val="00DD33BD"/>
    <w:rsid w:val="00DF4FB9"/>
    <w:rsid w:val="00E00B38"/>
    <w:rsid w:val="00E11C47"/>
    <w:rsid w:val="00E30B66"/>
    <w:rsid w:val="00E37F65"/>
    <w:rsid w:val="00EA1158"/>
    <w:rsid w:val="00EE1338"/>
    <w:rsid w:val="00F40677"/>
    <w:rsid w:val="00F70DA8"/>
    <w:rsid w:val="00FE79C6"/>
    <w:rsid w:val="012343E3"/>
    <w:rsid w:val="01906465"/>
    <w:rsid w:val="02466342"/>
    <w:rsid w:val="03FE0ED4"/>
    <w:rsid w:val="06CC8676"/>
    <w:rsid w:val="0F4BD08A"/>
    <w:rsid w:val="0FAE5752"/>
    <w:rsid w:val="107ED832"/>
    <w:rsid w:val="120F391D"/>
    <w:rsid w:val="13AAA4D7"/>
    <w:rsid w:val="19C8CA1C"/>
    <w:rsid w:val="1A0CF039"/>
    <w:rsid w:val="1AB99AD4"/>
    <w:rsid w:val="1D0107C7"/>
    <w:rsid w:val="1E9229A1"/>
    <w:rsid w:val="200146BE"/>
    <w:rsid w:val="20FF03E2"/>
    <w:rsid w:val="24930E82"/>
    <w:rsid w:val="259AC776"/>
    <w:rsid w:val="284B0B0B"/>
    <w:rsid w:val="289E4779"/>
    <w:rsid w:val="2CB25113"/>
    <w:rsid w:val="2D38DD18"/>
    <w:rsid w:val="2DC95E18"/>
    <w:rsid w:val="2E791EDE"/>
    <w:rsid w:val="305E3C4C"/>
    <w:rsid w:val="3235B550"/>
    <w:rsid w:val="3260BA94"/>
    <w:rsid w:val="3329AA19"/>
    <w:rsid w:val="33905800"/>
    <w:rsid w:val="340C4580"/>
    <w:rsid w:val="3490F514"/>
    <w:rsid w:val="3655A98F"/>
    <w:rsid w:val="398D4A51"/>
    <w:rsid w:val="3A5F1B79"/>
    <w:rsid w:val="3A8EB8C3"/>
    <w:rsid w:val="3AD8F83E"/>
    <w:rsid w:val="3B291AB2"/>
    <w:rsid w:val="3CC4EB13"/>
    <w:rsid w:val="3E60BB74"/>
    <w:rsid w:val="41985C36"/>
    <w:rsid w:val="43342C97"/>
    <w:rsid w:val="43B65FC0"/>
    <w:rsid w:val="4468ADB4"/>
    <w:rsid w:val="47F710D9"/>
    <w:rsid w:val="48F2A751"/>
    <w:rsid w:val="4D0CF010"/>
    <w:rsid w:val="4E533C83"/>
    <w:rsid w:val="50BF1B3B"/>
    <w:rsid w:val="527F9D2B"/>
    <w:rsid w:val="57BEDA9E"/>
    <w:rsid w:val="638E303C"/>
    <w:rsid w:val="643E5EDB"/>
    <w:rsid w:val="654950F2"/>
    <w:rsid w:val="67F3DCA8"/>
    <w:rsid w:val="69F85D13"/>
    <w:rsid w:val="6BF17739"/>
    <w:rsid w:val="710856F2"/>
    <w:rsid w:val="739B6C36"/>
    <w:rsid w:val="74521342"/>
    <w:rsid w:val="7689837D"/>
    <w:rsid w:val="77E586F3"/>
    <w:rsid w:val="7B316C61"/>
    <w:rsid w:val="7B9FD7CB"/>
    <w:rsid w:val="7FC4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21342"/>
  <w15:chartTrackingRefBased/>
  <w15:docId w15:val="{F4BA4C8A-81A3-4F97-A566-A255B6E9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32"/>
    <w:rPr>
      <w:lang w:val="ca-ES-valencia"/>
    </w:rPr>
  </w:style>
  <w:style w:type="paragraph" w:styleId="Ttulo1">
    <w:name w:val="heading 1"/>
    <w:basedOn w:val="Normal"/>
    <w:next w:val="Normal"/>
    <w:link w:val="Ttulo1Car"/>
    <w:uiPriority w:val="9"/>
    <w:qFormat/>
    <w:rsid w:val="13AAA4D7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13AAA4D7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13AAA4D7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13AAA4D7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13AAA4D7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13AAA4D7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13AAA4D7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13AAA4D7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13AAA4D7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13AAA4D7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13AAA4D7"/>
    <w:rPr>
      <w:rFonts w:eastAsiaTheme="minorEastAsia"/>
      <w:color w:val="5A5A5A"/>
    </w:rPr>
  </w:style>
  <w:style w:type="paragraph" w:styleId="Cita">
    <w:name w:val="Quote"/>
    <w:basedOn w:val="Normal"/>
    <w:next w:val="Normal"/>
    <w:link w:val="CitaCar"/>
    <w:uiPriority w:val="29"/>
    <w:qFormat/>
    <w:rsid w:val="13AAA4D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13AAA4D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Prrafodelista">
    <w:name w:val="List Paragraph"/>
    <w:basedOn w:val="Normal"/>
    <w:uiPriority w:val="34"/>
    <w:qFormat/>
    <w:rsid w:val="13AAA4D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ca-ES-valencia"/>
    </w:rPr>
  </w:style>
  <w:style w:type="character" w:customStyle="1" w:styleId="Ttulo2Car">
    <w:name w:val="Título 2 Car"/>
    <w:basedOn w:val="Fuentedeprrafopredeter"/>
    <w:link w:val="Ttulo2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ca-ES-valencia"/>
    </w:rPr>
  </w:style>
  <w:style w:type="character" w:customStyle="1" w:styleId="Ttulo3Car">
    <w:name w:val="Título 3 Car"/>
    <w:basedOn w:val="Fuentedeprrafopredeter"/>
    <w:link w:val="Ttulo3"/>
    <w:uiPriority w:val="9"/>
    <w:rsid w:val="13AAA4D7"/>
    <w:rPr>
      <w:rFonts w:asciiTheme="majorHAnsi" w:eastAsiaTheme="majorEastAsia" w:hAnsiTheme="majorHAnsi" w:cstheme="majorBidi"/>
      <w:noProof w:val="0"/>
      <w:color w:val="1F3763"/>
      <w:sz w:val="24"/>
      <w:szCs w:val="24"/>
      <w:lang w:val="ca-ES-valencia"/>
    </w:rPr>
  </w:style>
  <w:style w:type="character" w:customStyle="1" w:styleId="Ttulo4Car">
    <w:name w:val="Título 4 Car"/>
    <w:basedOn w:val="Fuentedeprrafopredeter"/>
    <w:link w:val="Ttulo4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ca-ES-valencia"/>
    </w:rPr>
  </w:style>
  <w:style w:type="character" w:customStyle="1" w:styleId="Ttulo5Car">
    <w:name w:val="Título 5 Car"/>
    <w:basedOn w:val="Fuentedeprrafopredeter"/>
    <w:link w:val="Ttulo5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lang w:val="ca-ES-valencia"/>
    </w:rPr>
  </w:style>
  <w:style w:type="character" w:customStyle="1" w:styleId="Ttulo6Car">
    <w:name w:val="Título 6 Car"/>
    <w:basedOn w:val="Fuentedeprrafopredeter"/>
    <w:link w:val="Ttulo6"/>
    <w:uiPriority w:val="9"/>
    <w:rsid w:val="13AAA4D7"/>
    <w:rPr>
      <w:rFonts w:asciiTheme="majorHAnsi" w:eastAsiaTheme="majorEastAsia" w:hAnsiTheme="majorHAnsi" w:cstheme="majorBidi"/>
      <w:noProof w:val="0"/>
      <w:color w:val="1F3763"/>
      <w:lang w:val="ca-ES-valencia"/>
    </w:rPr>
  </w:style>
  <w:style w:type="character" w:customStyle="1" w:styleId="Ttulo7Car">
    <w:name w:val="Título 7 Car"/>
    <w:basedOn w:val="Fuentedeprrafopredeter"/>
    <w:link w:val="Ttulo7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1F3763"/>
      <w:lang w:val="ca-ES-valencia"/>
    </w:rPr>
  </w:style>
  <w:style w:type="character" w:customStyle="1" w:styleId="Ttulo8Car">
    <w:name w:val="Título 8 Car"/>
    <w:basedOn w:val="Fuentedeprrafopredeter"/>
    <w:link w:val="Ttulo8"/>
    <w:uiPriority w:val="9"/>
    <w:rsid w:val="13AAA4D7"/>
    <w:rPr>
      <w:rFonts w:asciiTheme="majorHAnsi" w:eastAsiaTheme="majorEastAsia" w:hAnsiTheme="majorHAnsi" w:cstheme="majorBidi"/>
      <w:noProof w:val="0"/>
      <w:color w:val="272727"/>
      <w:sz w:val="21"/>
      <w:szCs w:val="21"/>
      <w:lang w:val="ca-ES-valencia"/>
    </w:rPr>
  </w:style>
  <w:style w:type="character" w:customStyle="1" w:styleId="Ttulo9Car">
    <w:name w:val="Título 9 Car"/>
    <w:basedOn w:val="Fuentedeprrafopredeter"/>
    <w:link w:val="Ttulo9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a-ES-valencia"/>
    </w:rPr>
  </w:style>
  <w:style w:type="character" w:customStyle="1" w:styleId="TtuloCar">
    <w:name w:val="Título Car"/>
    <w:basedOn w:val="Fuentedeprrafopredeter"/>
    <w:link w:val="Ttulo"/>
    <w:uiPriority w:val="10"/>
    <w:rsid w:val="13AAA4D7"/>
    <w:rPr>
      <w:rFonts w:asciiTheme="majorHAnsi" w:eastAsiaTheme="majorEastAsia" w:hAnsiTheme="majorHAnsi" w:cstheme="majorBidi"/>
      <w:noProof w:val="0"/>
      <w:sz w:val="56"/>
      <w:szCs w:val="56"/>
      <w:lang w:val="ca-ES-valencia"/>
    </w:rPr>
  </w:style>
  <w:style w:type="character" w:customStyle="1" w:styleId="SubttuloCar">
    <w:name w:val="Subtítulo Car"/>
    <w:basedOn w:val="Fuentedeprrafopredeter"/>
    <w:link w:val="Subttulo"/>
    <w:uiPriority w:val="11"/>
    <w:rsid w:val="13AAA4D7"/>
    <w:rPr>
      <w:rFonts w:asciiTheme="minorHAnsi" w:eastAsiaTheme="minorEastAsia" w:hAnsiTheme="minorHAnsi" w:cstheme="minorBidi"/>
      <w:noProof w:val="0"/>
      <w:color w:val="5A5A5A"/>
      <w:lang w:val="ca-ES-valencia"/>
    </w:rPr>
  </w:style>
  <w:style w:type="character" w:customStyle="1" w:styleId="CitaCar">
    <w:name w:val="Cita Car"/>
    <w:basedOn w:val="Fuentedeprrafopredeter"/>
    <w:link w:val="Cita"/>
    <w:uiPriority w:val="29"/>
    <w:rsid w:val="13AAA4D7"/>
    <w:rPr>
      <w:i/>
      <w:iCs/>
      <w:noProof w:val="0"/>
      <w:color w:val="404040" w:themeColor="text1" w:themeTint="BF"/>
      <w:lang w:val="ca-ES-valenci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13AAA4D7"/>
    <w:rPr>
      <w:i/>
      <w:iCs/>
      <w:noProof w:val="0"/>
      <w:color w:val="4472C4" w:themeColor="accent1"/>
      <w:lang w:val="ca-ES-valencia"/>
    </w:rPr>
  </w:style>
  <w:style w:type="paragraph" w:styleId="TDC1">
    <w:name w:val="toc 1"/>
    <w:basedOn w:val="Normal"/>
    <w:next w:val="Normal"/>
    <w:uiPriority w:val="39"/>
    <w:unhideWhenUsed/>
    <w:rsid w:val="13AAA4D7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13AAA4D7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13AAA4D7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13AAA4D7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13AAA4D7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13AAA4D7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13AAA4D7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13AAA4D7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13AAA4D7"/>
    <w:pPr>
      <w:spacing w:after="100"/>
      <w:ind w:left="17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13AAA4D7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13AAA4D7"/>
    <w:rPr>
      <w:noProof w:val="0"/>
      <w:sz w:val="20"/>
      <w:szCs w:val="20"/>
      <w:lang w:val="ca-ES-valencia"/>
    </w:rPr>
  </w:style>
  <w:style w:type="paragraph" w:styleId="Piedepgina">
    <w:name w:val="footer"/>
    <w:basedOn w:val="Normal"/>
    <w:link w:val="PiedepginaCar"/>
    <w:uiPriority w:val="99"/>
    <w:unhideWhenUsed/>
    <w:rsid w:val="13AAA4D7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13AAA4D7"/>
    <w:rPr>
      <w:noProof w:val="0"/>
      <w:lang w:val="ca-ES-valenc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13AAA4D7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13AAA4D7"/>
    <w:rPr>
      <w:noProof w:val="0"/>
      <w:sz w:val="20"/>
      <w:szCs w:val="20"/>
      <w:lang w:val="ca-ES-valencia"/>
    </w:rPr>
  </w:style>
  <w:style w:type="paragraph" w:styleId="Encabezado">
    <w:name w:val="header"/>
    <w:basedOn w:val="Normal"/>
    <w:link w:val="EncabezadoCar"/>
    <w:uiPriority w:val="99"/>
    <w:unhideWhenUsed/>
    <w:rsid w:val="13AAA4D7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13AAA4D7"/>
    <w:rPr>
      <w:noProof w:val="0"/>
      <w:lang w:val="ca-ES-valencia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89383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383B"/>
    <w:rPr>
      <w:color w:val="605E5C"/>
      <w:shd w:val="clear" w:color="auto" w:fill="E1DFDD"/>
    </w:rPr>
  </w:style>
  <w:style w:type="paragraph" w:customStyle="1" w:styleId="Contingutdelataula">
    <w:name w:val="Contingut de la taula"/>
    <w:basedOn w:val="Normal"/>
    <w:qFormat/>
    <w:rsid w:val="00D63481"/>
    <w:pPr>
      <w:widowControl w:val="0"/>
      <w:suppressLineNumbers/>
      <w:suppressAutoHyphens/>
      <w:spacing w:after="200" w:line="276" w:lineRule="auto"/>
    </w:pPr>
    <w:rPr>
      <w:rFonts w:ascii="Calibri" w:eastAsia="Calibri" w:hAnsi="Calibri" w:cs="Calibri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mailto:46016181@edu.gv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981546-29d3-4ec0-b370-657483c535b8">
      <Terms xmlns="http://schemas.microsoft.com/office/infopath/2007/PartnerControls"/>
    </lcf76f155ced4ddcb4097134ff3c332f>
    <_Flow_SignoffStatus xmlns="6e981546-29d3-4ec0-b370-657483c535b8" xsi:nil="true"/>
    <TaxCatchAll xmlns="e3a576a6-7c0a-4b62-87f1-95c39c5ded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6E1FF6F06C77429883FDE6BD90CAA8" ma:contentTypeVersion="14" ma:contentTypeDescription="Crear nuevo documento." ma:contentTypeScope="" ma:versionID="fad19ec91f6a645d2974d8dc4cded84e">
  <xsd:schema xmlns:xsd="http://www.w3.org/2001/XMLSchema" xmlns:xs="http://www.w3.org/2001/XMLSchema" xmlns:p="http://schemas.microsoft.com/office/2006/metadata/properties" xmlns:ns2="6e981546-29d3-4ec0-b370-657483c535b8" xmlns:ns3="e3a576a6-7c0a-4b62-87f1-95c39c5ded9f" targetNamespace="http://schemas.microsoft.com/office/2006/metadata/properties" ma:root="true" ma:fieldsID="437ac644f3b629d35731f287a9936182" ns2:_="" ns3:_="">
    <xsd:import namespace="6e981546-29d3-4ec0-b370-657483c535b8"/>
    <xsd:import namespace="e3a576a6-7c0a-4b62-87f1-95c39c5ded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81546-29d3-4ec0-b370-657483c53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576a6-7c0a-4b62-87f1-95c39c5ded9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5438344-6fbc-405c-967b-58fcccde7851}" ma:internalName="TaxCatchAll" ma:showField="CatchAllData" ma:web="e3a576a6-7c0a-4b62-87f1-95c39c5ded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8A1A9-F0DC-44E7-AE92-D6724B36EA7C}">
  <ds:schemaRefs>
    <ds:schemaRef ds:uri="http://schemas.microsoft.com/office/2006/metadata/properties"/>
    <ds:schemaRef ds:uri="http://schemas.microsoft.com/office/infopath/2007/PartnerControls"/>
    <ds:schemaRef ds:uri="6e981546-29d3-4ec0-b370-657483c535b8"/>
    <ds:schemaRef ds:uri="e3a576a6-7c0a-4b62-87f1-95c39c5ded9f"/>
  </ds:schemaRefs>
</ds:datastoreItem>
</file>

<file path=customXml/itemProps2.xml><?xml version="1.0" encoding="utf-8"?>
<ds:datastoreItem xmlns:ds="http://schemas.openxmlformats.org/officeDocument/2006/customXml" ds:itemID="{15F908B1-9BEF-4F17-BE3C-C893D40A6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81546-29d3-4ec0-b370-657483c535b8"/>
    <ds:schemaRef ds:uri="e3a576a6-7c0a-4b62-87f1-95c39c5ded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1DD294-9246-436A-A3E1-39BBBB3BE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726641-EFD4-4D2C-9002-8B6218D9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1293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MARZO MARZO, SILVIA</dc:creator>
  <cp:keywords/>
  <dc:description/>
  <cp:lastModifiedBy>nestor_arres@hotmail.com</cp:lastModifiedBy>
  <cp:revision>3</cp:revision>
  <dcterms:created xsi:type="dcterms:W3CDTF">2026-02-09T16:11:00Z</dcterms:created>
  <dcterms:modified xsi:type="dcterms:W3CDTF">2026-02-10T15:22:00Z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0x010100C06E1FF6F06C77429883FDE6BD90CAA8</vt:lpwstr>
  </property>
  <property fmtid="{D5CDD505-2E9C-101B-9397-08002B2CF9AE}" pid="3" name="Order">
    <vt:r8>337400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