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B8C7" w14:textId="4706D7C6" w:rsidR="008D335F" w:rsidRDefault="008D335F">
      <w:pPr>
        <w:pStyle w:val="Ttulo"/>
        <w:ind w:left="100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1C0B75" wp14:editId="5ECBA33B">
            <wp:simplePos x="0" y="0"/>
            <wp:positionH relativeFrom="column">
              <wp:posOffset>55880</wp:posOffset>
            </wp:positionH>
            <wp:positionV relativeFrom="paragraph">
              <wp:posOffset>-710565</wp:posOffset>
            </wp:positionV>
            <wp:extent cx="6530340" cy="1249680"/>
            <wp:effectExtent l="0" t="0" r="0" b="0"/>
            <wp:wrapNone/>
            <wp:docPr id="160932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27ED05" w14:textId="7BECD07A" w:rsidR="00E33860" w:rsidRDefault="00E33860">
      <w:pPr>
        <w:pStyle w:val="Ttulo"/>
        <w:ind w:left="100"/>
        <w:rPr>
          <w:sz w:val="20"/>
        </w:rPr>
      </w:pPr>
    </w:p>
    <w:p w14:paraId="672A6659" w14:textId="77777777" w:rsidR="00E33860" w:rsidRDefault="00E33860">
      <w:pPr>
        <w:pStyle w:val="Ttulo"/>
        <w:spacing w:before="3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6323"/>
      </w:tblGrid>
      <w:tr w:rsidR="00E33860" w14:paraId="062278C5" w14:textId="77777777" w:rsidTr="10694E43">
        <w:trPr>
          <w:trHeight w:val="438"/>
        </w:trPr>
        <w:tc>
          <w:tcPr>
            <w:tcW w:w="10224" w:type="dxa"/>
            <w:gridSpan w:val="2"/>
            <w:shd w:val="clear" w:color="auto" w:fill="B4C5E7"/>
          </w:tcPr>
          <w:p w14:paraId="319EA30F" w14:textId="77777777" w:rsidR="00E33860" w:rsidRDefault="10694E43" w:rsidP="10694E43">
            <w:pPr>
              <w:pStyle w:val="TableParagraph"/>
              <w:spacing w:before="1" w:line="219" w:lineRule="exact"/>
              <w:ind w:left="2880" w:right="2975"/>
              <w:jc w:val="center"/>
              <w:rPr>
                <w:sz w:val="18"/>
                <w:szCs w:val="18"/>
              </w:rPr>
            </w:pPr>
            <w:bookmarkStart w:id="0" w:name="_Hlk156291113"/>
            <w:r w:rsidRPr="10694E43">
              <w:rPr>
                <w:sz w:val="18"/>
                <w:szCs w:val="18"/>
              </w:rPr>
              <w:t>ACTUALIZACIÓN</w:t>
            </w:r>
            <w:r w:rsidRPr="10694E43">
              <w:rPr>
                <w:spacing w:val="-3"/>
                <w:sz w:val="18"/>
                <w:szCs w:val="18"/>
              </w:rPr>
              <w:t xml:space="preserve"> </w:t>
            </w:r>
            <w:r w:rsidRPr="10694E43">
              <w:rPr>
                <w:sz w:val="18"/>
                <w:szCs w:val="18"/>
              </w:rPr>
              <w:t>DE</w:t>
            </w:r>
            <w:r w:rsidRPr="10694E43">
              <w:rPr>
                <w:spacing w:val="-2"/>
                <w:sz w:val="18"/>
                <w:szCs w:val="18"/>
              </w:rPr>
              <w:t xml:space="preserve"> </w:t>
            </w:r>
            <w:r w:rsidRPr="10694E43">
              <w:rPr>
                <w:sz w:val="18"/>
                <w:szCs w:val="18"/>
              </w:rPr>
              <w:t>DATOS</w:t>
            </w:r>
            <w:r w:rsidRPr="10694E43">
              <w:rPr>
                <w:spacing w:val="-3"/>
                <w:sz w:val="18"/>
                <w:szCs w:val="18"/>
              </w:rPr>
              <w:t xml:space="preserve"> </w:t>
            </w:r>
            <w:r w:rsidRPr="10694E43">
              <w:rPr>
                <w:sz w:val="18"/>
                <w:szCs w:val="18"/>
              </w:rPr>
              <w:t>PERSONALES</w:t>
            </w:r>
            <w:r w:rsidRPr="10694E43">
              <w:rPr>
                <w:spacing w:val="-2"/>
                <w:sz w:val="18"/>
                <w:szCs w:val="18"/>
              </w:rPr>
              <w:t xml:space="preserve"> </w:t>
            </w:r>
            <w:r w:rsidRPr="10694E43">
              <w:rPr>
                <w:sz w:val="18"/>
                <w:szCs w:val="18"/>
              </w:rPr>
              <w:t>(CURSO</w:t>
            </w:r>
            <w:r w:rsidRPr="10694E43">
              <w:rPr>
                <w:spacing w:val="-3"/>
                <w:sz w:val="18"/>
                <w:szCs w:val="18"/>
              </w:rPr>
              <w:t xml:space="preserve"> </w:t>
            </w:r>
            <w:r w:rsidRPr="10694E43">
              <w:rPr>
                <w:sz w:val="18"/>
                <w:szCs w:val="18"/>
              </w:rPr>
              <w:t>2023-24)</w:t>
            </w:r>
          </w:p>
          <w:p w14:paraId="3CE85E51" w14:textId="77777777" w:rsidR="00E33860" w:rsidRDefault="00000000">
            <w:pPr>
              <w:pStyle w:val="TableParagraph"/>
              <w:spacing w:line="199" w:lineRule="exact"/>
              <w:ind w:left="2984" w:right="2975"/>
              <w:jc w:val="center"/>
              <w:rPr>
                <w:sz w:val="18"/>
              </w:rPr>
            </w:pPr>
            <w:r>
              <w:rPr>
                <w:sz w:val="18"/>
              </w:rPr>
              <w:t>ACTUALITZACIÓ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2023-24)</w:t>
            </w:r>
          </w:p>
        </w:tc>
      </w:tr>
      <w:tr w:rsidR="00E33860" w14:paraId="6695281C" w14:textId="77777777" w:rsidTr="10694E43">
        <w:trPr>
          <w:trHeight w:val="299"/>
        </w:trPr>
        <w:tc>
          <w:tcPr>
            <w:tcW w:w="3901" w:type="dxa"/>
          </w:tcPr>
          <w:p w14:paraId="59806C02" w14:textId="77777777" w:rsidR="00E33860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GRUPO/GRUP</w:t>
            </w:r>
          </w:p>
        </w:tc>
        <w:tc>
          <w:tcPr>
            <w:tcW w:w="6323" w:type="dxa"/>
          </w:tcPr>
          <w:p w14:paraId="0A37501D" w14:textId="77777777" w:rsidR="00E33860" w:rsidRDefault="00E33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860" w14:paraId="30D5BA33" w14:textId="77777777" w:rsidTr="10694E43">
        <w:trPr>
          <w:trHeight w:val="390"/>
        </w:trPr>
        <w:tc>
          <w:tcPr>
            <w:tcW w:w="3901" w:type="dxa"/>
          </w:tcPr>
          <w:p w14:paraId="1B830768" w14:textId="77777777" w:rsidR="00E33860" w:rsidRDefault="00000000">
            <w:pPr>
              <w:pStyle w:val="TableParagraph"/>
              <w:spacing w:before="1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APELLIDOS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ALUMNO/A</w:t>
            </w:r>
          </w:p>
          <w:p w14:paraId="78471F6C" w14:textId="77777777" w:rsidR="00E33860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COGNOMS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L’ALUMNE</w:t>
            </w:r>
          </w:p>
        </w:tc>
        <w:tc>
          <w:tcPr>
            <w:tcW w:w="6323" w:type="dxa"/>
          </w:tcPr>
          <w:p w14:paraId="5DAB6C7B" w14:textId="77777777" w:rsidR="00E33860" w:rsidRDefault="00E33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860" w14:paraId="248BDE6D" w14:textId="77777777" w:rsidTr="10694E43">
        <w:trPr>
          <w:trHeight w:val="441"/>
        </w:trPr>
        <w:tc>
          <w:tcPr>
            <w:tcW w:w="3901" w:type="dxa"/>
          </w:tcPr>
          <w:p w14:paraId="42721D02" w14:textId="77777777" w:rsidR="00E33860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FAMILIAR/ADREÇA</w:t>
            </w:r>
          </w:p>
        </w:tc>
        <w:tc>
          <w:tcPr>
            <w:tcW w:w="6323" w:type="dxa"/>
          </w:tcPr>
          <w:p w14:paraId="02EB378F" w14:textId="77777777" w:rsidR="00E33860" w:rsidRDefault="00E338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bookmarkEnd w:id="0"/>
    </w:tbl>
    <w:p w14:paraId="6A05A809" w14:textId="77777777" w:rsidR="00E33860" w:rsidRDefault="00E33860">
      <w:pPr>
        <w:pStyle w:val="Ttulo"/>
        <w:rPr>
          <w:sz w:val="20"/>
        </w:rPr>
      </w:pPr>
    </w:p>
    <w:p w14:paraId="5A39BBE3" w14:textId="77777777" w:rsidR="00E33860" w:rsidRDefault="00E33860">
      <w:pPr>
        <w:pStyle w:val="Ttulo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266"/>
        <w:gridCol w:w="5761"/>
      </w:tblGrid>
      <w:tr w:rsidR="00493238" w14:paraId="7B47EA10" w14:textId="77777777" w:rsidTr="00F40455">
        <w:trPr>
          <w:trHeight w:val="441"/>
        </w:trPr>
        <w:tc>
          <w:tcPr>
            <w:tcW w:w="10202" w:type="dxa"/>
            <w:gridSpan w:val="3"/>
            <w:shd w:val="clear" w:color="auto" w:fill="B4C5E7"/>
          </w:tcPr>
          <w:p w14:paraId="10CD2F13" w14:textId="77777777" w:rsidR="00493238" w:rsidRDefault="00493238" w:rsidP="00F40455">
            <w:pPr>
              <w:pStyle w:val="TableParagraph"/>
              <w:spacing w:before="1"/>
              <w:ind w:left="4134" w:right="4126"/>
              <w:jc w:val="center"/>
              <w:rPr>
                <w:sz w:val="18"/>
              </w:rPr>
            </w:pPr>
            <w:r>
              <w:rPr>
                <w:sz w:val="18"/>
              </w:rPr>
              <w:t>TELÉFONOS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URGENCIA</w:t>
            </w:r>
          </w:p>
          <w:p w14:paraId="2A939856" w14:textId="77777777" w:rsidR="00493238" w:rsidRDefault="00493238" w:rsidP="00F40455">
            <w:pPr>
              <w:pStyle w:val="TableParagraph"/>
              <w:spacing w:before="1" w:line="199" w:lineRule="exact"/>
              <w:ind w:left="4134" w:right="4126"/>
              <w:jc w:val="center"/>
              <w:rPr>
                <w:sz w:val="18"/>
              </w:rPr>
            </w:pPr>
            <w:r>
              <w:rPr>
                <w:sz w:val="18"/>
              </w:rPr>
              <w:t>TELÈFONS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D’URGÈNCIA</w:t>
            </w:r>
          </w:p>
        </w:tc>
      </w:tr>
      <w:tr w:rsidR="00493238" w14:paraId="169A87F7" w14:textId="77777777" w:rsidTr="00F40455">
        <w:trPr>
          <w:trHeight w:val="438"/>
        </w:trPr>
        <w:tc>
          <w:tcPr>
            <w:tcW w:w="2175" w:type="dxa"/>
          </w:tcPr>
          <w:p w14:paraId="10EB6B51" w14:textId="77777777" w:rsidR="00493238" w:rsidRDefault="00493238" w:rsidP="00F4045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280AD83" w14:textId="486E3FDE" w:rsidR="00493238" w:rsidRDefault="00493238" w:rsidP="00F40455">
            <w:pPr>
              <w:pStyle w:val="TableParagraph"/>
              <w:tabs>
                <w:tab w:val="left" w:pos="1613"/>
              </w:tabs>
              <w:spacing w:line="214" w:lineRule="exact"/>
              <w:ind w:left="597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2266" w:type="dxa"/>
          </w:tcPr>
          <w:p w14:paraId="0D8D3F14" w14:textId="77777777" w:rsidR="00493238" w:rsidRDefault="00493238" w:rsidP="00F40455">
            <w:pPr>
              <w:pStyle w:val="TableParagraph"/>
              <w:ind w:left="107" w:right="440"/>
              <w:rPr>
                <w:sz w:val="16"/>
              </w:rPr>
            </w:pPr>
            <w:r>
              <w:rPr>
                <w:sz w:val="18"/>
              </w:rPr>
              <w:t xml:space="preserve">@ </w:t>
            </w:r>
            <w:r>
              <w:rPr>
                <w:sz w:val="16"/>
              </w:rPr>
              <w:t>CORREO ELECTRÓNICO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</w:p>
        </w:tc>
        <w:tc>
          <w:tcPr>
            <w:tcW w:w="5761" w:type="dxa"/>
          </w:tcPr>
          <w:p w14:paraId="7EB9967D" w14:textId="77777777" w:rsidR="00493238" w:rsidRDefault="00493238" w:rsidP="00F40455">
            <w:pPr>
              <w:pStyle w:val="TableParagraph"/>
              <w:spacing w:line="219" w:lineRule="exact"/>
              <w:ind w:left="1502" w:right="1495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NIÑO-A</w:t>
            </w:r>
          </w:p>
          <w:p w14:paraId="30CF2A67" w14:textId="77777777" w:rsidR="00493238" w:rsidRDefault="00493238" w:rsidP="00F40455">
            <w:pPr>
              <w:pStyle w:val="TableParagraph"/>
              <w:spacing w:before="1" w:line="199" w:lineRule="exact"/>
              <w:ind w:left="1502" w:right="1492"/>
              <w:jc w:val="center"/>
              <w:rPr>
                <w:sz w:val="18"/>
              </w:rPr>
            </w:pPr>
            <w:r>
              <w:rPr>
                <w:sz w:val="18"/>
              </w:rPr>
              <w:t>NOM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XIQUET-A</w:t>
            </w:r>
          </w:p>
        </w:tc>
      </w:tr>
      <w:tr w:rsidR="00493238" w14:paraId="58228958" w14:textId="77777777" w:rsidTr="00F40455">
        <w:trPr>
          <w:trHeight w:val="299"/>
        </w:trPr>
        <w:tc>
          <w:tcPr>
            <w:tcW w:w="2175" w:type="dxa"/>
          </w:tcPr>
          <w:p w14:paraId="415EBA57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 w14:paraId="6A1F6A81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1" w:type="dxa"/>
          </w:tcPr>
          <w:p w14:paraId="5245BAF7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3238" w14:paraId="42B689D4" w14:textId="77777777" w:rsidTr="00F40455">
        <w:trPr>
          <w:trHeight w:val="300"/>
        </w:trPr>
        <w:tc>
          <w:tcPr>
            <w:tcW w:w="2175" w:type="dxa"/>
          </w:tcPr>
          <w:p w14:paraId="3FFBD939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 w14:paraId="3BC93AE5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1" w:type="dxa"/>
          </w:tcPr>
          <w:p w14:paraId="31E53F34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3238" w14:paraId="1E6FC9A5" w14:textId="77777777" w:rsidTr="00F40455">
        <w:trPr>
          <w:trHeight w:val="299"/>
        </w:trPr>
        <w:tc>
          <w:tcPr>
            <w:tcW w:w="2175" w:type="dxa"/>
          </w:tcPr>
          <w:p w14:paraId="6FD25EFB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 w14:paraId="7492C2A2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1" w:type="dxa"/>
          </w:tcPr>
          <w:p w14:paraId="3D41C001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3238" w14:paraId="338F25CC" w14:textId="77777777" w:rsidTr="00F40455">
        <w:trPr>
          <w:trHeight w:val="299"/>
        </w:trPr>
        <w:tc>
          <w:tcPr>
            <w:tcW w:w="2175" w:type="dxa"/>
          </w:tcPr>
          <w:p w14:paraId="41978C45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 w14:paraId="6DECF7EC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1" w:type="dxa"/>
          </w:tcPr>
          <w:p w14:paraId="36F0162A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3238" w14:paraId="058D4E65" w14:textId="77777777" w:rsidTr="00F40455">
        <w:trPr>
          <w:trHeight w:val="301"/>
        </w:trPr>
        <w:tc>
          <w:tcPr>
            <w:tcW w:w="2175" w:type="dxa"/>
          </w:tcPr>
          <w:p w14:paraId="15A9C31A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 w14:paraId="2CAE7491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1" w:type="dxa"/>
          </w:tcPr>
          <w:p w14:paraId="3BBABA63" w14:textId="77777777" w:rsidR="00493238" w:rsidRDefault="00493238" w:rsidP="00F404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BCB0A09" w14:textId="77777777" w:rsidR="00493238" w:rsidRDefault="00493238">
      <w:pPr>
        <w:pStyle w:val="Ttulo"/>
        <w:rPr>
          <w:sz w:val="20"/>
        </w:rPr>
      </w:pPr>
    </w:p>
    <w:p w14:paraId="34CE0A41" w14:textId="77777777" w:rsidR="00E33860" w:rsidRDefault="00E33860">
      <w:pPr>
        <w:pStyle w:val="Ttulo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E33860" w14:paraId="4E568B48" w14:textId="77777777">
        <w:trPr>
          <w:trHeight w:val="1777"/>
        </w:trPr>
        <w:tc>
          <w:tcPr>
            <w:tcW w:w="10202" w:type="dxa"/>
          </w:tcPr>
          <w:p w14:paraId="49AFEA56" w14:textId="77777777" w:rsidR="00E33860" w:rsidRDefault="00000000">
            <w:pPr>
              <w:pStyle w:val="TableParagraph"/>
              <w:ind w:left="218"/>
              <w:rPr>
                <w:sz w:val="12"/>
              </w:rPr>
            </w:pPr>
            <w:r>
              <w:rPr>
                <w:sz w:val="12"/>
              </w:rPr>
              <w:t>BASE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JURÍDICA</w:t>
            </w:r>
          </w:p>
          <w:p w14:paraId="06487DD1" w14:textId="77777777" w:rsidR="00E33860" w:rsidRDefault="00000000">
            <w:pPr>
              <w:pStyle w:val="TableParagraph"/>
              <w:ind w:left="965" w:right="212"/>
              <w:jc w:val="both"/>
              <w:rPr>
                <w:sz w:val="12"/>
              </w:rPr>
            </w:pPr>
            <w:r>
              <w:rPr>
                <w:sz w:val="12"/>
              </w:rPr>
              <w:t>Reglamento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(RGPD):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Art.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6.1.e)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misión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realizada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interés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público 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ejercicio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poderes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públicos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conferidos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tratamiento.</w:t>
            </w:r>
          </w:p>
          <w:p w14:paraId="085F467D" w14:textId="77777777" w:rsidR="00E33860" w:rsidRDefault="00000000">
            <w:pPr>
              <w:pStyle w:val="TableParagraph"/>
              <w:ind w:left="965"/>
              <w:jc w:val="both"/>
              <w:rPr>
                <w:sz w:val="12"/>
              </w:rPr>
            </w:pPr>
            <w:r>
              <w:rPr>
                <w:sz w:val="12"/>
              </w:rPr>
              <w:t>Reglamento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(RGPD):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Art.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6.1.c)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obligación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legal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aplicable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tratamiento.</w:t>
            </w:r>
          </w:p>
          <w:p w14:paraId="2E0B5525" w14:textId="77777777" w:rsidR="00E33860" w:rsidRDefault="00000000">
            <w:pPr>
              <w:pStyle w:val="TableParagraph"/>
              <w:spacing w:before="3"/>
              <w:ind w:left="965" w:right="197"/>
              <w:jc w:val="both"/>
              <w:rPr>
                <w:sz w:val="12"/>
              </w:rPr>
            </w:pPr>
            <w:r>
              <w:rPr>
                <w:sz w:val="12"/>
              </w:rPr>
              <w:t>Normas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regulan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actuación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Administraciones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Públicas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especial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39/2015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octubre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Procedimiento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Común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Administraciones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Públicas,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Ley 40/2015 de 1 de octubre de Régimen Jurídico del Sector Público y otras normas. Normas que regulan la actuación de la Conselleria y en particular la Ley Orgánica 5/1982 de 1 de julio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 Estatuto de Autonomía de la Comunidad Valenciana y la Ley 5/1983 de 30 de diciembre de la Generalitat del Consell; Decreto 105/2019, de 5 de julio, del Consell, por el que establece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estructura orgánica básica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Presidencia 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Conselleria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Generalitat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otras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normas.</w:t>
            </w:r>
          </w:p>
          <w:p w14:paraId="1AF36369" w14:textId="77777777" w:rsidR="00E33860" w:rsidRDefault="00000000">
            <w:pPr>
              <w:pStyle w:val="TableParagraph"/>
              <w:ind w:left="965" w:right="207"/>
              <w:jc w:val="both"/>
              <w:rPr>
                <w:sz w:val="12"/>
              </w:rPr>
            </w:pPr>
            <w:r>
              <w:rPr>
                <w:sz w:val="12"/>
              </w:rPr>
              <w:t>Ley Orgánica 2/2006, de 3 de mayo, de Educación, Ley Orgánica 8/1985, de 3 de julio, reguladora del Derecho a la Educación, Ley Orgánica 8/2013, de 9 de diciembre, para la mejora 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calidad educativa, Real Decreto-ley 5/2016, de 9 de diciembre, de medidas urgentes para la ampliación del calendario de implantación de la Ley Orgánica 8/2013, de 9 de diciembre,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mejora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calidad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educativa,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Orgánica 5/2002,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19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junio,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Cualificaciones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Formación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Profesional.</w:t>
            </w:r>
          </w:p>
        </w:tc>
      </w:tr>
      <w:tr w:rsidR="00E33860" w14:paraId="0CD6B9FF" w14:textId="77777777">
        <w:trPr>
          <w:trHeight w:val="441"/>
        </w:trPr>
        <w:tc>
          <w:tcPr>
            <w:tcW w:w="10202" w:type="dxa"/>
          </w:tcPr>
          <w:p w14:paraId="66A6F13E" w14:textId="77777777" w:rsidR="00E33860" w:rsidRDefault="00000000">
            <w:pPr>
              <w:pStyle w:val="TableParagraph"/>
              <w:spacing w:before="3"/>
              <w:ind w:left="218"/>
              <w:rPr>
                <w:sz w:val="12"/>
              </w:rPr>
            </w:pPr>
            <w:r>
              <w:rPr>
                <w:sz w:val="12"/>
              </w:rPr>
              <w:t>CATEGORÍA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DESTINATARIOS</w:t>
            </w:r>
          </w:p>
          <w:p w14:paraId="202A6FC9" w14:textId="77777777" w:rsidR="00E33860" w:rsidRDefault="00000000">
            <w:pPr>
              <w:pStyle w:val="TableParagraph"/>
              <w:ind w:left="926"/>
              <w:rPr>
                <w:sz w:val="12"/>
              </w:rPr>
            </w:pPr>
            <w:r>
              <w:rPr>
                <w:sz w:val="12"/>
              </w:rPr>
              <w:t>Salvo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obligación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legal,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 serán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comunicados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terceros.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obstante, terceros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encargados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podrán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tener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acceso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encargo 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Conselleria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</w:p>
          <w:p w14:paraId="270901C6" w14:textId="77777777" w:rsidR="00E33860" w:rsidRDefault="00000000">
            <w:pPr>
              <w:pStyle w:val="TableParagraph"/>
              <w:spacing w:line="125" w:lineRule="exact"/>
              <w:ind w:left="926"/>
              <w:rPr>
                <w:sz w:val="12"/>
              </w:rPr>
            </w:pPr>
            <w:r>
              <w:rPr>
                <w:sz w:val="12"/>
              </w:rPr>
              <w:t>Generalitat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Valenciana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prestación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servicios,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siguiendo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instrucciones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 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medidas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confidencialidad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establecidas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encargo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tratamiento.</w:t>
            </w:r>
          </w:p>
        </w:tc>
      </w:tr>
      <w:tr w:rsidR="00E33860" w14:paraId="43B11864" w14:textId="77777777">
        <w:trPr>
          <w:trHeight w:val="429"/>
        </w:trPr>
        <w:tc>
          <w:tcPr>
            <w:tcW w:w="10202" w:type="dxa"/>
          </w:tcPr>
          <w:p w14:paraId="518C8D77" w14:textId="77777777" w:rsidR="00E33860" w:rsidRDefault="00000000">
            <w:pPr>
              <w:pStyle w:val="TableParagraph"/>
              <w:ind w:left="218"/>
              <w:rPr>
                <w:sz w:val="12"/>
              </w:rPr>
            </w:pPr>
            <w:r>
              <w:rPr>
                <w:spacing w:val="-1"/>
                <w:sz w:val="12"/>
              </w:rPr>
              <w:t>TRANSFERENCIAS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INTERNACIONALES</w:t>
            </w:r>
          </w:p>
          <w:p w14:paraId="62EBF3C5" w14:textId="77777777" w:rsidR="00E33860" w:rsidRDefault="00E33860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B2CFFA3" w14:textId="77777777" w:rsidR="00E33860" w:rsidRDefault="00000000">
            <w:pPr>
              <w:pStyle w:val="TableParagraph"/>
              <w:spacing w:before="1" w:line="125" w:lineRule="exact"/>
              <w:ind w:left="926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están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previstas.</w:t>
            </w:r>
          </w:p>
        </w:tc>
      </w:tr>
      <w:tr w:rsidR="00E33860" w14:paraId="12A34D17" w14:textId="77777777">
        <w:trPr>
          <w:trHeight w:val="441"/>
        </w:trPr>
        <w:tc>
          <w:tcPr>
            <w:tcW w:w="10202" w:type="dxa"/>
          </w:tcPr>
          <w:p w14:paraId="49C80056" w14:textId="77777777" w:rsidR="00E33860" w:rsidRDefault="00000000">
            <w:pPr>
              <w:pStyle w:val="TableParagraph"/>
              <w:spacing w:before="3"/>
              <w:ind w:left="218"/>
              <w:rPr>
                <w:sz w:val="12"/>
              </w:rPr>
            </w:pPr>
            <w:r>
              <w:rPr>
                <w:sz w:val="12"/>
              </w:rPr>
              <w:t>PLAZOS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PREVISTOS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SUPRESIÓN</w:t>
            </w:r>
          </w:p>
          <w:p w14:paraId="15A5B262" w14:textId="77777777" w:rsidR="00E33860" w:rsidRDefault="00000000">
            <w:pPr>
              <w:pStyle w:val="TableParagraph"/>
              <w:spacing w:line="140" w:lineRule="atLeast"/>
              <w:ind w:left="926" w:right="164"/>
              <w:rPr>
                <w:sz w:val="12"/>
              </w:rPr>
            </w:pPr>
            <w:r>
              <w:rPr>
                <w:spacing w:val="-1"/>
                <w:sz w:val="12"/>
              </w:rPr>
              <w:t>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datos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conservarán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tiempo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cumplir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finalidad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recaban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plazos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establecidos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normas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vigentes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obligaciones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responsabilidades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legales,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siendo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suprimidos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acuerdo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establecido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normativa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archivos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documentación.</w:t>
            </w:r>
          </w:p>
        </w:tc>
      </w:tr>
      <w:tr w:rsidR="00E33860" w14:paraId="71767C47" w14:textId="77777777">
        <w:trPr>
          <w:trHeight w:val="584"/>
        </w:trPr>
        <w:tc>
          <w:tcPr>
            <w:tcW w:w="10202" w:type="dxa"/>
          </w:tcPr>
          <w:p w14:paraId="6E2D630F" w14:textId="77777777" w:rsidR="00E33860" w:rsidRDefault="00000000">
            <w:pPr>
              <w:pStyle w:val="TableParagraph"/>
              <w:spacing w:line="146" w:lineRule="exact"/>
              <w:ind w:left="218"/>
              <w:rPr>
                <w:sz w:val="12"/>
              </w:rPr>
            </w:pPr>
            <w:r>
              <w:rPr>
                <w:sz w:val="12"/>
              </w:rPr>
              <w:t>MEDIDAS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</w:p>
          <w:p w14:paraId="5525244E" w14:textId="77777777" w:rsidR="00E33860" w:rsidRDefault="00000000">
            <w:pPr>
              <w:pStyle w:val="TableParagraph"/>
              <w:spacing w:line="140" w:lineRule="atLeast"/>
              <w:ind w:left="926" w:right="204"/>
              <w:jc w:val="both"/>
              <w:rPr>
                <w:sz w:val="12"/>
              </w:rPr>
            </w:pPr>
            <w:r>
              <w:rPr>
                <w:sz w:val="12"/>
              </w:rPr>
              <w:t>Las medidas de seguridad implantadas se corresponden con las previstas en el Anexo II (Medidas de seguridad) del Real Decreto 3/2010, de 8 de enero, por el que se regula el Esquema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(ENS)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ámbito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administración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electrónica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encuentran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descritas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conforman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Política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Generalitat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Valenciana,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otras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normas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políticas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organizativas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establecidas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 Conselleria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Educación,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Cultura 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Deporte.</w:t>
            </w:r>
          </w:p>
        </w:tc>
      </w:tr>
      <w:tr w:rsidR="00E33860" w14:paraId="11D3607F" w14:textId="77777777">
        <w:trPr>
          <w:trHeight w:val="584"/>
        </w:trPr>
        <w:tc>
          <w:tcPr>
            <w:tcW w:w="10202" w:type="dxa"/>
          </w:tcPr>
          <w:p w14:paraId="029AFAF5" w14:textId="77777777" w:rsidR="00E33860" w:rsidRDefault="00000000">
            <w:pPr>
              <w:pStyle w:val="TableParagraph"/>
              <w:spacing w:line="146" w:lineRule="exact"/>
              <w:ind w:left="270"/>
              <w:rPr>
                <w:sz w:val="12"/>
              </w:rPr>
            </w:pPr>
            <w:r>
              <w:rPr>
                <w:sz w:val="12"/>
              </w:rPr>
              <w:t>RESPONSABLE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</w:p>
          <w:p w14:paraId="3BF13AA6" w14:textId="77777777" w:rsidR="00E33860" w:rsidRDefault="00000000">
            <w:pPr>
              <w:pStyle w:val="TableParagraph"/>
              <w:ind w:left="965"/>
              <w:rPr>
                <w:sz w:val="12"/>
              </w:rPr>
            </w:pPr>
            <w:r>
              <w:rPr>
                <w:sz w:val="12"/>
              </w:rPr>
              <w:t>Conselleria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Educación,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Cultura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Deporte</w:t>
            </w:r>
          </w:p>
          <w:p w14:paraId="187D6221" w14:textId="77777777" w:rsidR="00E33860" w:rsidRDefault="00000000">
            <w:pPr>
              <w:pStyle w:val="TableParagraph"/>
              <w:ind w:left="965"/>
              <w:rPr>
                <w:rFonts w:ascii="Calibri" w:hAnsi="Calibri"/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postal: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Avenida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Campanar,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46015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Valencia.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spacing w:val="-1"/>
                <w:sz w:val="12"/>
              </w:rPr>
              <w:t xml:space="preserve"> </w:t>
            </w:r>
            <w:hyperlink r:id="rId8">
              <w:r>
                <w:rPr>
                  <w:rFonts w:ascii="Calibri" w:hAnsi="Calibri"/>
                  <w:color w:val="00007E"/>
                  <w:sz w:val="12"/>
                  <w:u w:val="single" w:color="00007E"/>
                </w:rPr>
                <w:t>protecciod</w:t>
              </w:r>
            </w:hyperlink>
            <w:hyperlink r:id="rId9">
              <w:r>
                <w:rPr>
                  <w:rFonts w:ascii="Calibri" w:hAnsi="Calibri"/>
                  <w:color w:val="00007E"/>
                  <w:sz w:val="12"/>
                  <w:u w:val="single" w:color="00007E"/>
                </w:rPr>
                <w:t>e</w:t>
              </w:r>
            </w:hyperlink>
            <w:hyperlink r:id="rId10">
              <w:r>
                <w:rPr>
                  <w:rFonts w:ascii="Calibri" w:hAnsi="Calibri"/>
                  <w:color w:val="00007E"/>
                  <w:sz w:val="12"/>
                  <w:u w:val="single" w:color="00007E"/>
                </w:rPr>
                <w:t>dadeseducacio@gva.es</w:t>
              </w:r>
            </w:hyperlink>
          </w:p>
          <w:p w14:paraId="3F1E8EE1" w14:textId="77777777" w:rsidR="00E33860" w:rsidRDefault="00000000">
            <w:pPr>
              <w:pStyle w:val="TableParagraph"/>
              <w:spacing w:line="125" w:lineRule="exact"/>
              <w:ind w:left="965"/>
              <w:rPr>
                <w:sz w:val="12"/>
              </w:rPr>
            </w:pPr>
            <w:r>
              <w:rPr>
                <w:sz w:val="12"/>
              </w:rPr>
              <w:t>Teléfono: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96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386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60 00</w:t>
            </w:r>
          </w:p>
        </w:tc>
      </w:tr>
      <w:tr w:rsidR="00E33860" w14:paraId="284CA91C" w14:textId="77777777">
        <w:trPr>
          <w:trHeight w:val="441"/>
        </w:trPr>
        <w:tc>
          <w:tcPr>
            <w:tcW w:w="10202" w:type="dxa"/>
          </w:tcPr>
          <w:p w14:paraId="4522F2B5" w14:textId="77777777" w:rsidR="00E33860" w:rsidRDefault="00000000">
            <w:pPr>
              <w:pStyle w:val="TableParagraph"/>
              <w:spacing w:before="3"/>
              <w:ind w:left="270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</w:p>
          <w:p w14:paraId="2D25189D" w14:textId="77777777" w:rsidR="00E33860" w:rsidRDefault="00000000">
            <w:pPr>
              <w:pStyle w:val="TableParagraph"/>
              <w:spacing w:line="140" w:lineRule="atLeast"/>
              <w:ind w:left="926" w:right="3926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Generalitat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Valenciana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Paseo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Alameda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16,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46010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Valencia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spacing w:val="-1"/>
                <w:sz w:val="12"/>
              </w:rPr>
              <w:t xml:space="preserve"> </w:t>
            </w:r>
            <w:hyperlink r:id="rId11">
              <w:r>
                <w:rPr>
                  <w:color w:val="00007E"/>
                  <w:sz w:val="12"/>
                  <w:u w:val="single" w:color="00007E"/>
                </w:rPr>
                <w:t>dpd@gva.es</w:t>
              </w:r>
            </w:hyperlink>
          </w:p>
        </w:tc>
      </w:tr>
      <w:tr w:rsidR="00E33860" w14:paraId="24659E44" w14:textId="77777777">
        <w:trPr>
          <w:trHeight w:val="2716"/>
        </w:trPr>
        <w:tc>
          <w:tcPr>
            <w:tcW w:w="10202" w:type="dxa"/>
          </w:tcPr>
          <w:p w14:paraId="022CA4C3" w14:textId="77777777" w:rsidR="00E33860" w:rsidRDefault="00000000">
            <w:pPr>
              <w:pStyle w:val="TableParagraph"/>
              <w:spacing w:line="146" w:lineRule="exact"/>
              <w:ind w:left="270"/>
              <w:rPr>
                <w:sz w:val="12"/>
              </w:rPr>
            </w:pP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INTERESADAS</w:t>
            </w:r>
          </w:p>
          <w:p w14:paraId="6D98A12B" w14:textId="77777777" w:rsidR="00E33860" w:rsidRDefault="00E33860">
            <w:pPr>
              <w:pStyle w:val="TableParagraph"/>
              <w:rPr>
                <w:rFonts w:ascii="Times New Roman"/>
                <w:sz w:val="12"/>
              </w:rPr>
            </w:pPr>
          </w:p>
          <w:p w14:paraId="2946DB82" w14:textId="77777777" w:rsidR="00E33860" w:rsidRDefault="00E33860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2BBF7E4" w14:textId="77777777" w:rsidR="00E33860" w:rsidRDefault="00000000">
            <w:pPr>
              <w:pStyle w:val="TableParagraph"/>
              <w:ind w:left="965" w:right="190"/>
              <w:jc w:val="both"/>
              <w:rPr>
                <w:sz w:val="12"/>
              </w:rPr>
            </w:pPr>
            <w:r>
              <w:rPr>
                <w:sz w:val="12"/>
              </w:rPr>
              <w:t>Las personas interesadas en este tratamiento tienen derecho a solicitar el ejercicio de los derechos de acceso, rectificación, supresión y portabilidad de sus datos, la limitación y oposición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 trata- miento, y derecho a no ser objeto de una decisión basada únicamente en el tratamiento automatizado, incluida la elaboración de perfiles. Asimismo, en el supuesto de que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legitimación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provenga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consentimiento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interesada,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puede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retirar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consentimiento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otorgado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cualquier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mismo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órgano.</w:t>
            </w:r>
          </w:p>
          <w:p w14:paraId="5997CC1D" w14:textId="77777777" w:rsidR="00E33860" w:rsidRDefault="00E33860">
            <w:pPr>
              <w:pStyle w:val="TableParagraph"/>
              <w:rPr>
                <w:rFonts w:ascii="Times New Roman"/>
                <w:sz w:val="12"/>
              </w:rPr>
            </w:pPr>
          </w:p>
          <w:p w14:paraId="110FFD37" w14:textId="77777777" w:rsidR="00E33860" w:rsidRDefault="00E3386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7010D421" w14:textId="77777777" w:rsidR="00E33860" w:rsidRDefault="00000000">
            <w:pPr>
              <w:pStyle w:val="TableParagraph"/>
              <w:ind w:left="965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ejercicio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puede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llevarse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cabo,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previa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identificación,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mediante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escrito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dirigido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Conselleria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cualquiera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vías:</w:t>
            </w:r>
          </w:p>
          <w:p w14:paraId="6B699379" w14:textId="77777777" w:rsidR="00E33860" w:rsidRDefault="00E33860">
            <w:pPr>
              <w:pStyle w:val="TableParagraph"/>
              <w:rPr>
                <w:rFonts w:ascii="Times New Roman"/>
                <w:sz w:val="12"/>
              </w:rPr>
            </w:pPr>
          </w:p>
          <w:p w14:paraId="3FE9F23F" w14:textId="77777777" w:rsidR="00E33860" w:rsidRDefault="00E3386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5FB70165" w14:textId="77777777" w:rsidR="00E338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92"/>
                <w:tab w:val="left" w:pos="1393"/>
              </w:tabs>
              <w:rPr>
                <w:rFonts w:ascii="Calibri" w:hAnsi="Calibri"/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trámite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siguiente</w:t>
            </w:r>
            <w:r>
              <w:rPr>
                <w:color w:val="00007E"/>
                <w:spacing w:val="1"/>
                <w:sz w:val="12"/>
              </w:rPr>
              <w:t xml:space="preserve"> </w:t>
            </w:r>
            <w:hyperlink r:id="rId12">
              <w:r>
                <w:rPr>
                  <w:color w:val="00007E"/>
                  <w:sz w:val="12"/>
                  <w:u w:val="single" w:color="00007E"/>
                </w:rPr>
                <w:t>enlace</w:t>
              </w:r>
            </w:hyperlink>
          </w:p>
          <w:p w14:paraId="15E31F98" w14:textId="77777777" w:rsidR="00E338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92"/>
                <w:tab w:val="left" w:pos="1393"/>
              </w:tabs>
              <w:spacing w:line="700" w:lineRule="auto"/>
              <w:ind w:right="3381"/>
              <w:rPr>
                <w:sz w:val="12"/>
              </w:rPr>
            </w:pPr>
            <w:r>
              <w:rPr>
                <w:sz w:val="12"/>
              </w:rPr>
              <w:t>Enviando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petición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cualquiera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direcciones: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Postal: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Avenida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Campanar,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32.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46015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Valencia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color w:val="00007E"/>
                <w:spacing w:val="-2"/>
                <w:sz w:val="12"/>
              </w:rPr>
              <w:t xml:space="preserve"> </w:t>
            </w:r>
            <w:hyperlink r:id="rId13">
              <w:r>
                <w:rPr>
                  <w:color w:val="00007E"/>
                  <w:sz w:val="12"/>
                  <w:u w:val="single" w:color="00007E"/>
                </w:rPr>
                <w:t>protecciodedadeseducacio@gva.es</w:t>
              </w:r>
            </w:hyperlink>
          </w:p>
          <w:p w14:paraId="4F58781D" w14:textId="77777777" w:rsidR="00E338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92"/>
                <w:tab w:val="left" w:pos="1393"/>
              </w:tabs>
              <w:spacing w:line="122" w:lineRule="exact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presencial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aportando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solicitud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correspondiente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registro.</w:t>
            </w:r>
          </w:p>
        </w:tc>
      </w:tr>
      <w:tr w:rsidR="00E33860" w14:paraId="274E966C" w14:textId="77777777">
        <w:trPr>
          <w:trHeight w:val="577"/>
        </w:trPr>
        <w:tc>
          <w:tcPr>
            <w:tcW w:w="10202" w:type="dxa"/>
          </w:tcPr>
          <w:p w14:paraId="1F72F646" w14:textId="77777777" w:rsidR="00E33860" w:rsidRDefault="00E33860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18BBCD29" w14:textId="77777777" w:rsidR="00E33860" w:rsidRDefault="00000000">
            <w:pPr>
              <w:pStyle w:val="TableParagraph"/>
              <w:spacing w:before="1"/>
              <w:ind w:left="218"/>
              <w:rPr>
                <w:sz w:val="12"/>
              </w:rPr>
            </w:pPr>
            <w:r>
              <w:rPr>
                <w:sz w:val="12"/>
              </w:rPr>
              <w:t>RECLAMACIÓN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AGENCIA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ESPAÑOLA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</w:p>
          <w:p w14:paraId="286CC88B" w14:textId="77777777" w:rsidR="00E33860" w:rsidRDefault="00000000">
            <w:pPr>
              <w:pStyle w:val="TableParagraph"/>
              <w:spacing w:line="140" w:lineRule="atLeast"/>
              <w:ind w:left="965" w:right="341"/>
              <w:rPr>
                <w:sz w:val="12"/>
              </w:rPr>
            </w:pPr>
            <w:r>
              <w:rPr>
                <w:sz w:val="12"/>
              </w:rPr>
              <w:t>Si las personas interesadas entienden que se han visto perjudicadas por el tratamiento o en el ejercicio de sus derechos, pueden presentar una reclamación ante la Agencia Española de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Protección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 a través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electrónica accesible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página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web</w:t>
            </w:r>
            <w:r>
              <w:rPr>
                <w:spacing w:val="-1"/>
                <w:sz w:val="12"/>
              </w:rPr>
              <w:t xml:space="preserve"> </w:t>
            </w:r>
            <w:hyperlink r:id="rId14">
              <w:r>
                <w:rPr>
                  <w:color w:val="00007E"/>
                  <w:sz w:val="12"/>
                  <w:u w:val="single" w:color="00007E"/>
                </w:rPr>
                <w:t>https://www.aepd.es/</w:t>
              </w:r>
            </w:hyperlink>
          </w:p>
        </w:tc>
      </w:tr>
    </w:tbl>
    <w:p w14:paraId="1DA33F03" w14:textId="77777777" w:rsidR="00531B58" w:rsidRDefault="00531B58"/>
    <w:sectPr w:rsidR="00531B58" w:rsidSect="00393004">
      <w:headerReference w:type="default" r:id="rId15"/>
      <w:footerReference w:type="default" r:id="rId16"/>
      <w:type w:val="continuous"/>
      <w:pgSz w:w="11910" w:h="16840"/>
      <w:pgMar w:top="142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0E73" w14:textId="77777777" w:rsidR="00393004" w:rsidRDefault="00393004">
      <w:r>
        <w:separator/>
      </w:r>
    </w:p>
  </w:endnote>
  <w:endnote w:type="continuationSeparator" w:id="0">
    <w:p w14:paraId="22877D7B" w14:textId="77777777" w:rsidR="00393004" w:rsidRDefault="003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ABD2EEC" w14:paraId="134B146B" w14:textId="77777777" w:rsidTr="4ABD2EEC">
      <w:trPr>
        <w:trHeight w:val="300"/>
      </w:trPr>
      <w:tc>
        <w:tcPr>
          <w:tcW w:w="3480" w:type="dxa"/>
        </w:tcPr>
        <w:p w14:paraId="792E9943" w14:textId="70986C36" w:rsidR="4ABD2EEC" w:rsidRDefault="4ABD2EEC" w:rsidP="4ABD2EEC">
          <w:pPr>
            <w:pStyle w:val="Encabezado"/>
            <w:ind w:left="-115"/>
          </w:pPr>
        </w:p>
      </w:tc>
      <w:tc>
        <w:tcPr>
          <w:tcW w:w="3480" w:type="dxa"/>
        </w:tcPr>
        <w:p w14:paraId="7C747321" w14:textId="0BB7BFD7" w:rsidR="4ABD2EEC" w:rsidRDefault="4ABD2EEC" w:rsidP="4ABD2EEC">
          <w:pPr>
            <w:pStyle w:val="Encabezado"/>
            <w:jc w:val="center"/>
          </w:pPr>
        </w:p>
      </w:tc>
      <w:tc>
        <w:tcPr>
          <w:tcW w:w="3480" w:type="dxa"/>
        </w:tcPr>
        <w:p w14:paraId="55E49662" w14:textId="781DC285" w:rsidR="4ABD2EEC" w:rsidRDefault="4ABD2EEC" w:rsidP="4ABD2EEC">
          <w:pPr>
            <w:pStyle w:val="Encabezado"/>
            <w:ind w:right="-115"/>
            <w:jc w:val="right"/>
          </w:pPr>
        </w:p>
      </w:tc>
    </w:tr>
  </w:tbl>
  <w:p w14:paraId="536A8651" w14:textId="3EBD51DD" w:rsidR="4ABD2EEC" w:rsidRDefault="4ABD2EEC" w:rsidP="4ABD2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C88C" w14:textId="77777777" w:rsidR="00393004" w:rsidRDefault="00393004">
      <w:r>
        <w:separator/>
      </w:r>
    </w:p>
  </w:footnote>
  <w:footnote w:type="continuationSeparator" w:id="0">
    <w:p w14:paraId="0DB9A976" w14:textId="77777777" w:rsidR="00393004" w:rsidRDefault="0039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ABD2EEC" w14:paraId="110805C8" w14:textId="77777777" w:rsidTr="4ABD2EEC">
      <w:trPr>
        <w:trHeight w:val="300"/>
      </w:trPr>
      <w:tc>
        <w:tcPr>
          <w:tcW w:w="3480" w:type="dxa"/>
        </w:tcPr>
        <w:p w14:paraId="06BC196A" w14:textId="67AD76E0" w:rsidR="4ABD2EEC" w:rsidRDefault="4ABD2EEC" w:rsidP="4ABD2EEC">
          <w:pPr>
            <w:pStyle w:val="Encabezado"/>
            <w:ind w:left="-115"/>
          </w:pPr>
        </w:p>
      </w:tc>
      <w:tc>
        <w:tcPr>
          <w:tcW w:w="3480" w:type="dxa"/>
        </w:tcPr>
        <w:p w14:paraId="559F46AC" w14:textId="7B444295" w:rsidR="4ABD2EEC" w:rsidRDefault="4ABD2EEC" w:rsidP="4ABD2EEC">
          <w:pPr>
            <w:pStyle w:val="Encabezado"/>
            <w:jc w:val="center"/>
          </w:pPr>
        </w:p>
      </w:tc>
      <w:tc>
        <w:tcPr>
          <w:tcW w:w="3480" w:type="dxa"/>
        </w:tcPr>
        <w:p w14:paraId="1D66574C" w14:textId="696FFB70" w:rsidR="4ABD2EEC" w:rsidRDefault="4ABD2EEC" w:rsidP="4ABD2EEC">
          <w:pPr>
            <w:pStyle w:val="Encabezado"/>
            <w:ind w:right="-115"/>
            <w:jc w:val="right"/>
          </w:pPr>
        </w:p>
      </w:tc>
    </w:tr>
  </w:tbl>
  <w:p w14:paraId="39519C53" w14:textId="6D1F205A" w:rsidR="4ABD2EEC" w:rsidRDefault="4ABD2EEC" w:rsidP="4ABD2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4539"/>
    <w:multiLevelType w:val="hybridMultilevel"/>
    <w:tmpl w:val="F692CB22"/>
    <w:lvl w:ilvl="0" w:tplc="7736C84E">
      <w:start w:val="1"/>
      <w:numFmt w:val="lowerLetter"/>
      <w:lvlText w:val="(%1)"/>
      <w:lvlJc w:val="left"/>
      <w:pPr>
        <w:ind w:left="1392" w:hanging="428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D23CE472">
      <w:numFmt w:val="bullet"/>
      <w:lvlText w:val="•"/>
      <w:lvlJc w:val="left"/>
      <w:pPr>
        <w:ind w:left="2279" w:hanging="428"/>
      </w:pPr>
      <w:rPr>
        <w:rFonts w:hint="default"/>
        <w:lang w:val="es-ES" w:eastAsia="en-US" w:bidi="ar-SA"/>
      </w:rPr>
    </w:lvl>
    <w:lvl w:ilvl="2" w:tplc="88824FE8">
      <w:numFmt w:val="bullet"/>
      <w:lvlText w:val="•"/>
      <w:lvlJc w:val="left"/>
      <w:pPr>
        <w:ind w:left="3158" w:hanging="428"/>
      </w:pPr>
      <w:rPr>
        <w:rFonts w:hint="default"/>
        <w:lang w:val="es-ES" w:eastAsia="en-US" w:bidi="ar-SA"/>
      </w:rPr>
    </w:lvl>
    <w:lvl w:ilvl="3" w:tplc="E5B6FD2E">
      <w:numFmt w:val="bullet"/>
      <w:lvlText w:val="•"/>
      <w:lvlJc w:val="left"/>
      <w:pPr>
        <w:ind w:left="4037" w:hanging="428"/>
      </w:pPr>
      <w:rPr>
        <w:rFonts w:hint="default"/>
        <w:lang w:val="es-ES" w:eastAsia="en-US" w:bidi="ar-SA"/>
      </w:rPr>
    </w:lvl>
    <w:lvl w:ilvl="4" w:tplc="77DEEAB4">
      <w:numFmt w:val="bullet"/>
      <w:lvlText w:val="•"/>
      <w:lvlJc w:val="left"/>
      <w:pPr>
        <w:ind w:left="4916" w:hanging="428"/>
      </w:pPr>
      <w:rPr>
        <w:rFonts w:hint="default"/>
        <w:lang w:val="es-ES" w:eastAsia="en-US" w:bidi="ar-SA"/>
      </w:rPr>
    </w:lvl>
    <w:lvl w:ilvl="5" w:tplc="A5705FAA">
      <w:numFmt w:val="bullet"/>
      <w:lvlText w:val="•"/>
      <w:lvlJc w:val="left"/>
      <w:pPr>
        <w:ind w:left="5796" w:hanging="428"/>
      </w:pPr>
      <w:rPr>
        <w:rFonts w:hint="default"/>
        <w:lang w:val="es-ES" w:eastAsia="en-US" w:bidi="ar-SA"/>
      </w:rPr>
    </w:lvl>
    <w:lvl w:ilvl="6" w:tplc="57467802">
      <w:numFmt w:val="bullet"/>
      <w:lvlText w:val="•"/>
      <w:lvlJc w:val="left"/>
      <w:pPr>
        <w:ind w:left="6675" w:hanging="428"/>
      </w:pPr>
      <w:rPr>
        <w:rFonts w:hint="default"/>
        <w:lang w:val="es-ES" w:eastAsia="en-US" w:bidi="ar-SA"/>
      </w:rPr>
    </w:lvl>
    <w:lvl w:ilvl="7" w:tplc="8958569C">
      <w:numFmt w:val="bullet"/>
      <w:lvlText w:val="•"/>
      <w:lvlJc w:val="left"/>
      <w:pPr>
        <w:ind w:left="7554" w:hanging="428"/>
      </w:pPr>
      <w:rPr>
        <w:rFonts w:hint="default"/>
        <w:lang w:val="es-ES" w:eastAsia="en-US" w:bidi="ar-SA"/>
      </w:rPr>
    </w:lvl>
    <w:lvl w:ilvl="8" w:tplc="27868B36">
      <w:numFmt w:val="bullet"/>
      <w:lvlText w:val="•"/>
      <w:lvlJc w:val="left"/>
      <w:pPr>
        <w:ind w:left="8433" w:hanging="428"/>
      </w:pPr>
      <w:rPr>
        <w:rFonts w:hint="default"/>
        <w:lang w:val="es-ES" w:eastAsia="en-US" w:bidi="ar-SA"/>
      </w:rPr>
    </w:lvl>
  </w:abstractNum>
  <w:num w:numId="1" w16cid:durableId="88672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ABD2EEC"/>
    <w:rsid w:val="00393004"/>
    <w:rsid w:val="00493238"/>
    <w:rsid w:val="00531B58"/>
    <w:rsid w:val="008D335F"/>
    <w:rsid w:val="00E33860"/>
    <w:rsid w:val="10694E43"/>
    <w:rsid w:val="4AB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6BA87"/>
  <w15:docId w15:val="{92222333-704E-4618-A486-DAC83AA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educacio@gva.es" TargetMode="External"/><Relationship Id="rId13" Type="http://schemas.openxmlformats.org/officeDocument/2006/relationships/hyperlink" Target="mailto:protecciodedadeseducacio@gva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va.es/es/inicio/procedimientos?id_proc=19970&amp;version=am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gva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tecciodedadeseducacio@gv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dedadeseducacio@gva.es" TargetMode="External"/><Relationship Id="rId14" Type="http://schemas.openxmlformats.org/officeDocument/2006/relationships/hyperlink" Target="https://www.aepd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SAMPER, MARIA PALOMA</dc:creator>
  <cp:lastModifiedBy>GIMENEZ MARTINEZ, PEDRO JOSE</cp:lastModifiedBy>
  <cp:revision>3</cp:revision>
  <dcterms:created xsi:type="dcterms:W3CDTF">2023-11-29T12:51:00Z</dcterms:created>
  <dcterms:modified xsi:type="dcterms:W3CDTF">2024-01-16T08:55:00Z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2023-11-29T00:00:00Z</vt:filetime>
  </property>
</Properties>
</file>